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387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Três Passos, </w:t>
      </w:r>
      <w:r>
        <w:rPr>
          <w:rFonts w:ascii="Arial" w:hAnsi="Arial"/>
          <w:b w:val="false"/>
          <w:bCs w:val="false"/>
        </w:rPr>
        <w:t>10 de outubro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Superintendente: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</w:t>
      </w:r>
      <w:r>
        <w:rPr>
          <w:rFonts w:ascii="Arial" w:hAnsi="Arial"/>
        </w:rPr>
        <w:t>regimental, convido</w:t>
      </w:r>
      <w:r>
        <w:rPr>
          <w:rFonts w:ascii="Arial" w:hAnsi="Arial"/>
        </w:rPr>
        <w:t xml:space="preserve"> Vossa Senhoria para comparecer nesta Casa Legislativa, </w:t>
      </w:r>
      <w:r>
        <w:rPr>
          <w:rFonts w:ascii="Arial" w:hAnsi="Arial"/>
        </w:rPr>
        <w:t>a fim de participar da</w:t>
      </w:r>
      <w:r>
        <w:rPr>
          <w:rFonts w:ascii="Arial" w:hAnsi="Arial"/>
        </w:rPr>
        <w:t xml:space="preserve"> reunião pública 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o dia </w:t>
      </w:r>
      <w:r>
        <w:rPr>
          <w:rFonts w:ascii="Arial" w:hAnsi="Arial"/>
        </w:rPr>
        <w:t>31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outubro</w:t>
      </w:r>
      <w:r>
        <w:rPr>
          <w:rFonts w:ascii="Arial" w:hAnsi="Arial"/>
        </w:rPr>
        <w:t xml:space="preserve"> de 2023, a partir das 18h, </w:t>
      </w:r>
      <w:r>
        <w:rPr>
          <w:rFonts w:ascii="Arial" w:hAnsi="Arial"/>
        </w:rPr>
        <w:t>com o objetivo de</w:t>
      </w:r>
      <w:r>
        <w:rPr>
          <w:rFonts w:ascii="Arial" w:hAnsi="Arial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discutir a questão dos constantes problemas de abastecimento de água na área urbana do nosso município.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João Batista Corim da Rosa,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Superintendente Regional da Corsan,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Santo Ângelo-RS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Application>LibreOffice/7.4.2.3$Windows_X86_64 LibreOffice_project/382eef1f22670f7f4118c8c2dd222ec7ad009daf</Application>
  <AppVersion>15.0000</AppVersion>
  <Pages>1</Pages>
  <Words>108</Words>
  <Characters>610</Characters>
  <CharactersWithSpaces>727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2023-10-10T10:51:42Z</dcterms:modified>
  <cp:revision>153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