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2763520</wp:posOffset>
            </wp:positionH>
            <wp:positionV relativeFrom="paragraph">
              <wp:posOffset>-41275</wp:posOffset>
            </wp:positionV>
            <wp:extent cx="800100" cy="800100"/>
            <wp:effectExtent l="0" t="0" r="0" b="0"/>
            <wp:wrapSquare wrapText="largest"/>
            <wp:docPr id="1" name="Imagem 1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9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Estado do Rio Grande do Sul</w:t>
      </w:r>
    </w:p>
    <w:p>
      <w:pPr>
        <w:pStyle w:val="Ttulo1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CÂMARA MUNICIPAL DE VEREADORES DE TRÊS PASSOS</w:t>
      </w:r>
    </w:p>
    <w:p>
      <w:pPr>
        <w:pStyle w:val="Ttulo2"/>
        <w:jc w:val="center"/>
        <w:rPr>
          <w:b w:val="false"/>
          <w:b w:val="false"/>
          <w:sz w:val="28"/>
        </w:rPr>
      </w:pPr>
      <w:r>
        <w:rPr>
          <w:b w:val="false"/>
          <w:sz w:val="28"/>
        </w:rPr>
        <w:t>_______________________________________________________________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AUDIÊNCIA PÚBLICA</w:t>
      </w:r>
      <w:r>
        <w:rPr>
          <w:color w:val="0000FF"/>
          <w:sz w:val="28"/>
          <w:szCs w:val="28"/>
        </w:rPr>
        <w:t xml:space="preserve"> DO DIA </w:t>
      </w:r>
      <w:r>
        <w:rPr>
          <w:color w:val="0000FF"/>
          <w:sz w:val="28"/>
          <w:szCs w:val="28"/>
        </w:rPr>
        <w:t>19</w:t>
      </w:r>
      <w:r>
        <w:rPr>
          <w:color w:val="0000FF"/>
          <w:sz w:val="28"/>
          <w:szCs w:val="28"/>
          <w:lang w:val="pt-BR"/>
        </w:rPr>
        <w:t xml:space="preserve"> DE NOVEMBRO DE 20</w:t>
      </w:r>
      <w:r>
        <w:rPr>
          <w:color w:val="0000FF"/>
          <w:sz w:val="28"/>
          <w:szCs w:val="28"/>
          <w:lang w:val="pt-BR"/>
        </w:rPr>
        <w:t>20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Quinta-feira,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x-none" w:bidi="ar-SA"/>
        </w:rPr>
        <w:t>14h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/>
      </w:pPr>
      <w:r>
        <w:rPr>
          <w:szCs w:val="28"/>
          <w:lang w:val="pt-BR"/>
        </w:rPr>
        <w:t>DECLARO ABERTOS OS TRABALHOS DESTA AUDIÊNCIA PÚBLICA, NA CONDIÇÃO DE PRESIDENTE DA COMISSÃO DE ORÇAMENTO E FINANÇAS DA CÂMARA MUNICIPAL DE VEREADORES DE TRÊS PASSOS, PARA DISCUTIR O PROJETO DE LEI N</w:t>
      </w:r>
      <w:r>
        <w:rPr>
          <w:strike/>
          <w:szCs w:val="28"/>
          <w:lang w:val="pt-BR"/>
        </w:rPr>
        <w:t>º</w:t>
      </w:r>
      <w:r>
        <w:rPr>
          <w:szCs w:val="28"/>
          <w:lang w:val="pt-BR"/>
        </w:rPr>
        <w:t xml:space="preserve"> </w:t>
      </w:r>
      <w:r>
        <w:rPr>
          <w:szCs w:val="28"/>
          <w:lang w:val="pt-BR"/>
        </w:rPr>
        <w:t>52</w:t>
      </w:r>
      <w:r>
        <w:rPr>
          <w:szCs w:val="28"/>
          <w:lang w:val="pt-BR"/>
        </w:rPr>
        <w:t>/</w:t>
      </w:r>
      <w:r>
        <w:rPr>
          <w:szCs w:val="28"/>
          <w:lang w:val="pt-BR"/>
        </w:rPr>
        <w:t>20</w:t>
      </w:r>
      <w:r>
        <w:rPr>
          <w:szCs w:val="28"/>
          <w:lang w:val="pt-BR"/>
        </w:rPr>
        <w:t xml:space="preserve"> – ESTIMA A RECEITA E FIXA A DESPESA DO MUNICÍPIO DE TRÊS PASSOS PARA O EXERCÍCIO FINANCEIRO DE 202</w:t>
      </w:r>
      <w:r>
        <w:rPr>
          <w:szCs w:val="28"/>
          <w:lang w:val="pt-BR"/>
        </w:rPr>
        <w:t>1.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/>
      </w:pPr>
      <w:r>
        <w:rPr>
          <w:sz w:val="32"/>
          <w:szCs w:val="32"/>
          <w:lang w:val="pt-BR"/>
        </w:rPr>
        <w:t xml:space="preserve">Conforme disposto no </w:t>
      </w:r>
      <w:r>
        <w:rPr>
          <w:rFonts w:eastAsia="Times New Roman" w:cs="Times New Roman"/>
          <w:color w:val="00000A"/>
          <w:kern w:val="0"/>
          <w:sz w:val="32"/>
          <w:szCs w:val="32"/>
          <w:lang w:val="pt-BR" w:eastAsia="x-none" w:bidi="ar-SA"/>
        </w:rPr>
        <w:t>art. 48, § 1</w:t>
      </w:r>
      <w:r>
        <w:rPr>
          <w:rFonts w:eastAsia="Times New Roman" w:cs="Times New Roman"/>
          <w:strike/>
          <w:color w:val="00000A"/>
          <w:kern w:val="0"/>
          <w:sz w:val="32"/>
          <w:szCs w:val="32"/>
          <w:lang w:val="pt-BR" w:eastAsia="x-none" w:bidi="ar-SA"/>
        </w:rPr>
        <w:t>º</w:t>
      </w:r>
      <w:r>
        <w:rPr>
          <w:rFonts w:eastAsia="Times New Roman" w:cs="Times New Roman"/>
          <w:color w:val="00000A"/>
          <w:kern w:val="0"/>
          <w:sz w:val="32"/>
          <w:szCs w:val="32"/>
          <w:lang w:val="pt-BR" w:eastAsia="x-none" w:bidi="ar-SA"/>
        </w:rPr>
        <w:t>, inciso I,</w:t>
      </w:r>
      <w:r>
        <w:rPr>
          <w:sz w:val="32"/>
          <w:szCs w:val="32"/>
          <w:lang w:val="pt-BR"/>
        </w:rPr>
        <w:t xml:space="preserve"> da Lei de Responsabilidade Fiscal, </w:t>
      </w:r>
      <w:r>
        <w:rPr>
          <w:sz w:val="32"/>
          <w:szCs w:val="32"/>
          <w:lang w:val="pt-BR"/>
        </w:rPr>
        <w:t>a</w:t>
      </w:r>
      <w:r>
        <w:rPr>
          <w:sz w:val="32"/>
          <w:szCs w:val="32"/>
          <w:lang w:val="pt-BR"/>
        </w:rPr>
        <w:t xml:space="preserve"> transparência </w:t>
      </w:r>
      <w:r>
        <w:rPr>
          <w:sz w:val="32"/>
          <w:szCs w:val="32"/>
          <w:lang w:val="pt-BR"/>
        </w:rPr>
        <w:t xml:space="preserve">da gestão </w:t>
      </w:r>
      <w:r>
        <w:rPr>
          <w:sz w:val="32"/>
          <w:szCs w:val="32"/>
          <w:lang w:val="pt-BR"/>
        </w:rPr>
        <w:t>será assegurada também mediante incentivo à participação popular e realização de audiências públicas, durante os processos de elaboração e de discussão dos planos, lei de diretrizes orçamentárias e orçamentos.</w:t>
      </w:r>
    </w:p>
    <w:p>
      <w:pPr>
        <w:pStyle w:val="BodyText2"/>
        <w:rPr>
          <w:lang w:val="pt-BR"/>
        </w:rPr>
      </w:pPr>
      <w:r>
        <w:rPr>
          <w:sz w:val="32"/>
          <w:szCs w:val="32"/>
        </w:rPr>
      </w:r>
    </w:p>
    <w:p>
      <w:pPr>
        <w:pStyle w:val="BodyText2"/>
        <w:rPr>
          <w:sz w:val="32"/>
          <w:szCs w:val="32"/>
        </w:rPr>
      </w:pPr>
      <w:r>
        <w:rPr>
          <w:sz w:val="32"/>
          <w:szCs w:val="32"/>
          <w:lang w:val="pt-BR"/>
        </w:rPr>
        <w:t>Lembro também, que com as medidas de proteção ao contágio do coronavírus, está proibid</w:t>
      </w:r>
      <w:r>
        <w:rPr>
          <w:sz w:val="32"/>
          <w:szCs w:val="32"/>
          <w:lang w:val="pt-BR"/>
        </w:rPr>
        <w:t>a</w:t>
      </w:r>
      <w:r>
        <w:rPr>
          <w:sz w:val="32"/>
          <w:szCs w:val="32"/>
          <w:lang w:val="pt-BR"/>
        </w:rPr>
        <w:t xml:space="preserve"> a participação do público em sessões, audiências e reuniões no âmbito do Poder Legislativo, salientando que a população poderá acompanhar Audiência com transmissão ao vivo pela página oficial do Facebook da Câmara Municipal de Três Passos. </w:t>
      </w:r>
    </w:p>
    <w:p>
      <w:pPr>
        <w:pStyle w:val="BodyText2"/>
        <w:rPr>
          <w:sz w:val="32"/>
          <w:szCs w:val="32"/>
        </w:rPr>
      </w:pPr>
      <w:r>
        <w:rPr>
          <w:sz w:val="32"/>
          <w:szCs w:val="32"/>
          <w:lang w:val="pt-BR"/>
        </w:rPr>
        <w:t>_____________________________________________________________</w:t>
      </w:r>
    </w:p>
    <w:p>
      <w:pPr>
        <w:pStyle w:val="BodyText2"/>
        <w:rPr>
          <w:szCs w:val="28"/>
          <w:lang w:val="pt-BR"/>
        </w:rPr>
      </w:pPr>
      <w:r>
        <w:rPr/>
      </w:r>
    </w:p>
    <w:p>
      <w:pPr>
        <w:pStyle w:val="BodyText2"/>
        <w:rPr/>
      </w:pPr>
      <w:r>
        <w:rPr>
          <w:szCs w:val="28"/>
          <w:lang w:val="pt-BR"/>
        </w:rPr>
        <w:t xml:space="preserve">DE IMEDIATO PASSO A PALAVRA </w:t>
      </w:r>
      <w:r>
        <w:rPr>
          <w:szCs w:val="28"/>
          <w:lang w:val="pt-BR"/>
        </w:rPr>
        <w:t>À</w:t>
      </w:r>
      <w:r>
        <w:rPr>
          <w:szCs w:val="28"/>
          <w:lang w:val="pt-BR"/>
        </w:rPr>
        <w:t xml:space="preserve"> SECRETÁRI</w:t>
      </w:r>
      <w:r>
        <w:rPr>
          <w:szCs w:val="28"/>
          <w:lang w:val="pt-BR"/>
        </w:rPr>
        <w:t>A</w:t>
      </w:r>
      <w:r>
        <w:rPr>
          <w:szCs w:val="28"/>
          <w:lang w:val="pt-BR"/>
        </w:rPr>
        <w:t xml:space="preserve"> MUNICIPAL DE FINANÇAS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ILSE PEDIRIVA.</w:t>
      </w:r>
    </w:p>
    <w:p>
      <w:pPr>
        <w:pStyle w:val="BodyText2"/>
        <w:rPr/>
      </w:pPr>
      <w:r>
        <w:rPr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/>
      </w:pPr>
      <w:r>
        <w:rPr>
          <w:szCs w:val="28"/>
          <w:lang w:val="pt-BR"/>
        </w:rPr>
        <w:t>ABRO, AGORA, O ESPAÇO PARA AS PERGUNTAS E/OU DÚVIDAS QUANTO AO PROJETO DE LEI EM DISCUSSÃO.</w:t>
      </w:r>
    </w:p>
    <w:p>
      <w:pPr>
        <w:pStyle w:val="BodyText2"/>
        <w:rPr/>
      </w:pPr>
      <w:r>
        <w:rPr>
          <w:lang w:val="pt-BR"/>
        </w:rPr>
        <w:t>_____________________________________________________________________</w:t>
      </w:r>
    </w:p>
    <w:p>
      <w:pPr>
        <w:pStyle w:val="BodyText2"/>
        <w:rPr>
          <w:lang w:val="pt-BR"/>
        </w:rPr>
      </w:pPr>
      <w:r>
        <w:rPr>
          <w:lang w:val="pt-BR"/>
        </w:rPr>
      </w:r>
    </w:p>
    <w:p>
      <w:pPr>
        <w:pStyle w:val="BodyText2"/>
        <w:rPr/>
      </w:pPr>
      <w:r>
        <w:rPr>
          <w:szCs w:val="28"/>
          <w:lang w:val="pt-BR"/>
        </w:rPr>
        <w:t>N</w:t>
      </w:r>
      <w:r>
        <w:rPr>
          <w:szCs w:val="28"/>
        </w:rPr>
        <w:t>ADA MAIS HAVENDO A TRATAR</w:t>
      </w:r>
      <w:r>
        <w:rPr>
          <w:szCs w:val="28"/>
          <w:lang w:val="pt-BR"/>
        </w:rPr>
        <w:t>, ENCERRO A PRESENTE AUDIÊNCIA PÚBLICA, AGRADECENDO A PRESENÇA DOS REPRESENTANTES DO EXECUTIVO MUNICIPAL.</w:t>
      </w:r>
    </w:p>
    <w:sectPr>
      <w:footerReference w:type="default" r:id="rId3"/>
      <w:type w:val="nextPage"/>
      <w:pgSz w:w="11906" w:h="16838"/>
      <w:pgMar w:left="1134" w:right="851" w:header="0" w:top="851" w:footer="624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Bookman Old Style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937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9.8pt;margin-top:0.05pt;width:6.15pt;height:13.65pt;v-text-anchor:top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>
    <w:name w:val="Link da Internet"/>
    <w:rsid w:val="00797fbd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o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qFormat/>
    <w:pPr>
      <w:jc w:val="both"/>
    </w:pPr>
    <w:rPr>
      <w:color w:val="333399"/>
      <w:u w:val="single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f6270b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7d15d8"/>
    <w:pPr>
      <w:spacing w:before="0" w:after="0"/>
      <w:ind w:start="720" w:hanging="0"/>
      <w:contextualSpacing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223C7-454B-4CCC-BE77-572F64290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Application>LibreOffice/7.0.1.2$Windows_X86_64 LibreOffice_project/7cbcfc562f6eb6708b5ff7d7397325de9e764452</Application>
  <Pages>1</Pages>
  <Words>224</Words>
  <Characters>1507</Characters>
  <CharactersWithSpaces>1717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2017-05-08T13:32:00Z</dcterms:created>
  <dc:creator>CAMARA VEREADORES TRËS PASSOS</dc:creator>
  <dc:description/>
  <dc:language>pt-BR</dc:language>
  <cp:lastModifiedBy/>
  <cp:lastPrinted>2020-11-06T14:33:47Z</cp:lastPrinted>
  <dcterms:modified xsi:type="dcterms:W3CDTF">2020-11-06T14:33:36Z</dcterms:modified>
  <cp:revision>36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