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2B7F73">
        <w:t xml:space="preserve"> nº 103</w:t>
      </w:r>
      <w:r w:rsidR="00536AA8">
        <w:t>/</w:t>
      </w:r>
      <w:r w:rsidR="007A2A59">
        <w:t>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B7F73">
        <w:t>30</w:t>
      </w:r>
      <w:r w:rsidR="004C5414">
        <w:t xml:space="preserve"> de novem</w:t>
      </w:r>
      <w:r w:rsidR="00E851AA">
        <w:t>bro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2B7F73">
        <w:t>Mensagem nº 92</w:t>
      </w:r>
      <w:r w:rsidR="00743181">
        <w:t>/2016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E851AA">
        <w:rPr>
          <w:b/>
        </w:rPr>
        <w:t xml:space="preserve">: </w:t>
      </w:r>
      <w:r w:rsidR="00740A42">
        <w:t>Jorge Dickel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2B7F73">
        <w:rPr>
          <w:bCs/>
        </w:rPr>
        <w:t xml:space="preserve"> n°78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4A0DBC" w:rsidRDefault="002B7F73" w:rsidP="009E303C">
      <w:pPr>
        <w:pStyle w:val="Recuodecorpodetexto"/>
        <w:ind w:left="1701" w:firstLine="0"/>
        <w:jc w:val="both"/>
        <w:rPr>
          <w:bCs/>
        </w:rPr>
      </w:pPr>
      <w:r>
        <w:rPr>
          <w:bCs/>
        </w:rPr>
        <w:t xml:space="preserve">Autoriza o Poder Executivo Municipal a proceder na contratação emergencial de 02 (dois) Agentes de Combate a Endemias. </w:t>
      </w:r>
    </w:p>
    <w:p w:rsidR="002B7F73" w:rsidRDefault="002B7F73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4A0DBC">
        <w:rPr>
          <w:bCs/>
        </w:rPr>
        <w:t xml:space="preserve"> ordinária do dia 05/12</w:t>
      </w:r>
      <w:r>
        <w:rPr>
          <w:bCs/>
        </w:rPr>
        <w:t>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No que respeita os requisitos formais da proposição, verifica-se que não há vício de iniciativa no projeto em tela, posto que constitui atribuição do Executivo Municipal dispor sobre a organização e funcionamento da Administração.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no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 xml:space="preserve">A contratação temporária no município de Três Passos está prevista no art. 50 da Lei Complementar nº 18, de 16 de agosto de 2011, conforme transcreve-se a seguir: 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Art. 250. Consideram-se como de necessidade temporária de excepcional interesse público, as contratações que visam a: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I – atender a situação de calamidade pública;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II – combater a surtos epidêmicos;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III – atender outras situações de emergência que vierem a ser definidas em lei específica.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lastRenderedPageBreak/>
        <w:t>§ 1º As contratações de que trata este capítulo serão realizadas por prazo determinado na respectiva lei, na proporcionalidade necessária para cessar a emergência de seu fato gerador.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§ 2º Os contratos serão de natureza administrativa, ficando assegurados os seguintes direitos ao contratado: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I – vencimento equivalente à percebida pelos Servidores de igual ou assemelhada Função no quadro permanente do Município;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II – jornada de trabalho, serviço extraordinário, repouso semanal remunerado, adicional noturno e gratificação natalina proporcional, nos mesmos termos do Servidor efetivo;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III – férias proporcionais, ao término do contrato;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IV – inscrição no regime geral de previdência social;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 xml:space="preserve">O projeto em análise atende ao disposto no art. 50, § 1°, na medida em que indica o prazo para a contratação: um ano, a contar da assinatura do contrato, podendo ser renovada por igual período se fizer necessário. Entretanto, deve ser observado o uso do instituto da contratação temporária até cessar a emergência de seu fato gerador, conforme disposto no art. 250 da Lei Complementar n° 18, de 2011 – Regime Jurídico dos Servidores Públicos do Município de Três Passos. 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A autorização legislativa para a contratação temporária, em caráter emergencial, é exigida constitucionalmente para que, no caso do município, os vereadores confirmem a caracterização dos seguintes requisitos :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1)</w:t>
      </w:r>
      <w:r w:rsidRPr="006365B8">
        <w:rPr>
          <w:bCs/>
          <w:i/>
        </w:rPr>
        <w:tab/>
        <w:t>Previsão legal das hipóteses de contratação temporária;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2)</w:t>
      </w:r>
      <w:r w:rsidRPr="006365B8">
        <w:rPr>
          <w:bCs/>
          <w:i/>
        </w:rPr>
        <w:tab/>
        <w:t>Realização de processo seletivo simplificado;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3)</w:t>
      </w:r>
      <w:r w:rsidRPr="006365B8">
        <w:rPr>
          <w:bCs/>
          <w:i/>
        </w:rPr>
        <w:tab/>
        <w:t>Contratação por tempo determinado;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4)</w:t>
      </w:r>
      <w:r w:rsidRPr="006365B8">
        <w:rPr>
          <w:bCs/>
          <w:i/>
        </w:rPr>
        <w:tab/>
        <w:t>Atender necessidade temporária;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5)</w:t>
      </w:r>
      <w:r w:rsidRPr="006365B8">
        <w:rPr>
          <w:bCs/>
          <w:i/>
        </w:rPr>
        <w:tab/>
        <w:t xml:space="preserve">Presença de excepcional interesse público. 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 xml:space="preserve">Para que a alternativa da contratação por prazo determinado mostre-se viável é necessário não somente justificar a execepcionalidade do interesse público, mas também demostrar o caráter transitório da contratação ou ainda até que cesse a emergência, não sendo admitida sucessivas renovações. 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 xml:space="preserve">Nesse sentido, importa transcrever trecho da exposição de motivos: 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 xml:space="preserve">Vale ressaltar que se inicia a fase crítica do ano onde a incidência de focos aumenta consideravelmente, além de sermos um município que se localiza próximo a vários outros que já tiveram surtos de dengue como Frederico Westphalen, Caiçara, Ijuí, Palmeiras da Missões, Giruá, ainda pela proximidade da fronteira com a Argentina, asseveramos que há necessidade de trabalhar mais intensamente nesta época contra o mosquito </w:t>
      </w:r>
      <w:r w:rsidRPr="006365B8">
        <w:rPr>
          <w:bCs/>
          <w:i/>
        </w:rPr>
        <w:lastRenderedPageBreak/>
        <w:t>transmissor, pois um surto de dengue resulta em um impacto financeiro muito grande para o tratamento. (gri-fou-se)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 xml:space="preserve">O procedimento a ser observado para as contratações temporárias no Município deve atender a orientação do Tribunal de Contas do Rio Grande do Sul, indicando que será adotado o processo seletivo simplificado, conforme disposto na Informação nº 10, de 2011, fato que consta expresso na proposição em análise. 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 xml:space="preserve">Ademais, por ocasião do período eleitoral, importante lembrar o disposto no art. 73, inciso V da Lei Federal 9.504, de 1997, conforme se transcreve a seguir: 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 xml:space="preserve">   Art. 73. São proibidas aos agentes públicos, servidores ou não, as seguintes condutas tendentes a afetar a igualdade de oportunidades entre candidatos nos pleitos eleitorais: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 xml:space="preserve">  V - nomear, contratar ou de qualquer forma admitir, demitir sem justa causa, suprimir ou readaptar vantagens ou por outros meios dificultar ou impedir o exercício funcional e, ainda, ex officio, remover, transferir ou exonerar servidor público, na circunscrição do pleito, nos três meses que o antecedem e até a posse dos eleitos, sob pena de nulidade de pleno direito, ressalvados: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>d) a nomeação ou contratação necessária à instalação ou ao funcionamento inadiável de serviços públicos essenciais, com prévia e expressa autorização do Chefe do Poder Executivo;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ab/>
        <w:t xml:space="preserve">Ou seja, para o atual momento (até a posse dos eleitos), para a Administração Pública contratar em caráter temporário é necessária a conjugação de três situações: tratar-se de demanda que integre a serviço público considerado inadiável; tratar-se de demanda que se integre a serviço público considerado essencial; e a justificativa detalhada do Chefe do Poder executivo que, sobre ela, responderá, para todos fins. 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ab/>
        <w:t xml:space="preserve">Entretanto, é pertinente alertar que as vedações ao período eleitoral não devem ser entendidas como o absoluto “engessamento” da Administração, mas apenas o resguardo do interesse público, sem que se atente contra princípios da igualdade e da imparcialidade do pleito eleitoral, o que deve restar evidente na justificativa à medida proposta. </w:t>
      </w:r>
    </w:p>
    <w:p w:rsidR="006365B8" w:rsidRP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ab/>
        <w:t xml:space="preserve">Diante do exposto, entende-se pela viabilidade do Projeto de Lei nº 78, de 30 de novembro de 2016, visto que os gastos com o pessoal do Município de Três Passos estão dentro do limite imposto pela Lei de Responsabilidade Fiscal para o final do presente exercício, bem como há previsão orçamentária para a realização da contratação conforme expresso na exposição de motivos. </w:t>
      </w:r>
    </w:p>
    <w:p w:rsidR="006365B8" w:rsidRDefault="006365B8" w:rsidP="006365B8">
      <w:pPr>
        <w:ind w:left="1134" w:firstLine="708"/>
        <w:jc w:val="both"/>
        <w:rPr>
          <w:bCs/>
          <w:i/>
        </w:rPr>
      </w:pPr>
      <w:r w:rsidRPr="006365B8">
        <w:rPr>
          <w:bCs/>
          <w:i/>
        </w:rPr>
        <w:tab/>
        <w:t xml:space="preserve">Por fim, é possível a contratação de profissionais, desde que seja observado a exceção da alínea “d” inciso V do art. 73 da Lei 9.504, de 1997, onde deixa expresso que, para contratar no período eleitoral é necessário a instalação ou ao funcionamento inadiável de serviço público e essencial com justificativa amplamente fundamentada.  </w:t>
      </w:r>
    </w:p>
    <w:p w:rsidR="006365B8" w:rsidRDefault="006365B8" w:rsidP="006365B8">
      <w:pPr>
        <w:ind w:left="1134" w:firstLine="708"/>
        <w:jc w:val="both"/>
        <w:rPr>
          <w:bCs/>
          <w:i/>
        </w:rPr>
      </w:pPr>
    </w:p>
    <w:p w:rsidR="004A0DBC" w:rsidRDefault="004A0DBC" w:rsidP="004A0DBC">
      <w:pPr>
        <w:ind w:left="1134" w:firstLine="708"/>
        <w:jc w:val="both"/>
        <w:rPr>
          <w:bCs/>
          <w:i/>
        </w:rPr>
      </w:pPr>
      <w:bookmarkStart w:id="0" w:name="_GoBack"/>
      <w:bookmarkEnd w:id="0"/>
    </w:p>
    <w:p w:rsidR="008328BA" w:rsidRDefault="008328BA" w:rsidP="008328BA">
      <w:pPr>
        <w:ind w:firstLine="708"/>
        <w:jc w:val="both"/>
        <w:rPr>
          <w:bCs/>
        </w:rPr>
      </w:pPr>
      <w:r w:rsidRPr="005132FF">
        <w:rPr>
          <w:bCs/>
        </w:rPr>
        <w:lastRenderedPageBreak/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9E303C" w:rsidRDefault="00052047" w:rsidP="009E303C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4A0DBC">
        <w:rPr>
          <w:color w:val="000000"/>
        </w:rPr>
        <w:t xml:space="preserve"> de natureza material e restou caracterizada a emergencialidade na própria exposição de motivos. </w:t>
      </w:r>
    </w:p>
    <w:p w:rsidR="004A0DBC" w:rsidRPr="004E59AA" w:rsidRDefault="004A0DBC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8328BA">
        <w:t>e</w:t>
      </w:r>
      <w:r w:rsidRPr="007450B1">
        <w:t xml:space="preserve"> Relator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4A0DBC">
        <w:t>08</w:t>
      </w:r>
      <w:r w:rsidR="00966B03">
        <w:t xml:space="preserve"> </w:t>
      </w:r>
      <w:r w:rsidR="004A0DBC">
        <w:t>de dezembro</w:t>
      </w:r>
      <w:r w:rsidR="00EE2C38">
        <w:t xml:space="preserve"> de 2016</w:t>
      </w:r>
    </w:p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</w:p>
    <w:p w:rsidR="004D2669" w:rsidRDefault="00141BAB" w:rsidP="00EE2C38">
      <w:pPr>
        <w:ind w:firstLine="708"/>
      </w:pPr>
      <w:r>
        <w:t xml:space="preserve">        JORGE DICKEL</w:t>
      </w:r>
      <w:r w:rsidR="008328BA">
        <w:t xml:space="preserve"> – RELATOR</w:t>
      </w:r>
    </w:p>
    <w:p w:rsidR="008328BA" w:rsidRDefault="008328BA" w:rsidP="00AB328F"/>
    <w:p w:rsidR="00393BFC" w:rsidRDefault="00393BFC" w:rsidP="00AB328F"/>
    <w:p w:rsidR="00D12F86" w:rsidRPr="00EE2C38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393BFC" w:rsidRDefault="00393BFC" w:rsidP="004D2669"/>
    <w:p w:rsidR="004D2669" w:rsidRDefault="004D2669" w:rsidP="004D2669">
      <w:r>
        <w:tab/>
        <w:t>__________________________________</w:t>
      </w:r>
    </w:p>
    <w:p w:rsidR="004D2669" w:rsidRDefault="00590EB6" w:rsidP="004D2669">
      <w:pPr>
        <w:ind w:firstLine="708"/>
      </w:pPr>
      <w:r>
        <w:t xml:space="preserve">    CARLITO SOMMER</w:t>
      </w:r>
      <w:r w:rsidR="00AF3D5C">
        <w:t xml:space="preserve"> – </w:t>
      </w:r>
      <w:r w:rsidR="004D2669">
        <w:t>PRESIDENTE</w:t>
      </w: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p w:rsidR="00141BAB" w:rsidRDefault="00141BAB" w:rsidP="00141BAB">
      <w:pPr>
        <w:ind w:firstLine="708"/>
      </w:pPr>
      <w:r>
        <w:t>____________________________________</w:t>
      </w:r>
    </w:p>
    <w:p w:rsidR="00141BAB" w:rsidRDefault="00141BAB" w:rsidP="00141BAB">
      <w:pPr>
        <w:ind w:firstLine="708"/>
      </w:pPr>
      <w:r>
        <w:t xml:space="preserve">        IDO RHODEN – VICE-PRESIDENTE</w:t>
      </w:r>
    </w:p>
    <w:sectPr w:rsidR="00141BAB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84D" w:rsidRDefault="0066084D" w:rsidP="00052047">
      <w:r>
        <w:separator/>
      </w:r>
    </w:p>
  </w:endnote>
  <w:endnote w:type="continuationSeparator" w:id="0">
    <w:p w:rsidR="0066084D" w:rsidRDefault="0066084D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84D" w:rsidRDefault="0066084D" w:rsidP="00052047">
      <w:r>
        <w:separator/>
      </w:r>
    </w:p>
  </w:footnote>
  <w:footnote w:type="continuationSeparator" w:id="0">
    <w:p w:rsidR="0066084D" w:rsidRDefault="0066084D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91D20"/>
    <w:rsid w:val="002B7F73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31677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3F69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5D74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CAA"/>
    <w:rsid w:val="004E4355"/>
    <w:rsid w:val="004E59AA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84D"/>
    <w:rsid w:val="005F0D9B"/>
    <w:rsid w:val="005F5360"/>
    <w:rsid w:val="00614382"/>
    <w:rsid w:val="006365B8"/>
    <w:rsid w:val="00640CB7"/>
    <w:rsid w:val="00644B6A"/>
    <w:rsid w:val="00644E2A"/>
    <w:rsid w:val="0066084D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4C0"/>
    <w:rsid w:val="009C60C3"/>
    <w:rsid w:val="009C7CA3"/>
    <w:rsid w:val="009E303C"/>
    <w:rsid w:val="009F72F3"/>
    <w:rsid w:val="00A139AE"/>
    <w:rsid w:val="00A22338"/>
    <w:rsid w:val="00A2497B"/>
    <w:rsid w:val="00A41A99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71256"/>
    <w:rsid w:val="00B81669"/>
    <w:rsid w:val="00B82573"/>
    <w:rsid w:val="00B83867"/>
    <w:rsid w:val="00B85B22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D213A"/>
    <w:rsid w:val="00ED5DD9"/>
    <w:rsid w:val="00EE26F0"/>
    <w:rsid w:val="00EE2C38"/>
    <w:rsid w:val="00EE2EFB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53A95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7B99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1305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2016-12-09T11:35:00Z</cp:lastPrinted>
  <dcterms:created xsi:type="dcterms:W3CDTF">2016-12-09T11:31:00Z</dcterms:created>
  <dcterms:modified xsi:type="dcterms:W3CDTF">2016-12-09T11:35:00Z</dcterms:modified>
</cp:coreProperties>
</file>