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427C39" w:rsidRPr="00427C39" w:rsidRDefault="00427C39" w:rsidP="00427C39">
      <w:pPr>
        <w:ind w:left="4253"/>
        <w:jc w:val="both"/>
      </w:pPr>
      <w:r w:rsidRPr="00427C39">
        <w:t>Autoriza abertura de crédito especial no valor de R$ 20.892,35 (vinte mil, oitocentos e noventa e dois reais e trinta e cinco centavos).</w:t>
      </w:r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3A0516" w:rsidRPr="00F77FF2" w:rsidRDefault="003A0516" w:rsidP="00F77FF2">
      <w:pPr>
        <w:pStyle w:val="Corpodetexto"/>
        <w:ind w:firstLine="851"/>
        <w:rPr>
          <w:sz w:val="24"/>
          <w:szCs w:val="24"/>
        </w:rPr>
      </w:pPr>
    </w:p>
    <w:p w:rsidR="00C5081A" w:rsidRPr="00427C39" w:rsidRDefault="00892EEF" w:rsidP="00427C39">
      <w:pPr>
        <w:ind w:firstLine="851"/>
        <w:jc w:val="both"/>
      </w:pPr>
      <w:r w:rsidRPr="00427C39">
        <w:t>Art. 1</w:t>
      </w:r>
      <w:r w:rsidRPr="00427C39">
        <w:rPr>
          <w:strike/>
        </w:rPr>
        <w:t>º</w:t>
      </w:r>
      <w:r w:rsidRPr="00427C39">
        <w:t xml:space="preserve"> </w:t>
      </w:r>
      <w:r w:rsidR="00C5081A" w:rsidRPr="00427C39">
        <w:t>Autoriza a abertura de crédito especial no valor de R$ 20.892,35 (vinte mil, oitocentos e noventa e dois reais e trinta e cinco centavos) assim distribuídos:</w:t>
      </w:r>
      <w:r w:rsidR="00427C39">
        <w:t xml:space="preserve"> </w:t>
      </w:r>
      <w:r w:rsidR="00C5081A" w:rsidRPr="00427C39">
        <w:t xml:space="preserve">Secretaria Municipal de Saúde – Programa 198 – Programa de Saúde na Família – Projeto/Atividade – Ampliar e Equipar os </w:t>
      </w:r>
      <w:proofErr w:type="spellStart"/>
      <w:r w:rsidR="00C5081A" w:rsidRPr="00427C39">
        <w:t>ESFs</w:t>
      </w:r>
      <w:proofErr w:type="spellEnd"/>
      <w:r w:rsidR="00C5081A" w:rsidRPr="00427C39">
        <w:t xml:space="preserve"> – Elemento da despesa 4.4.90.51.00.00.00.00.</w:t>
      </w:r>
      <w:r w:rsidR="00427C39">
        <w:t>4929 – Obras e Instalações.</w:t>
      </w:r>
    </w:p>
    <w:p w:rsidR="00C5081A" w:rsidRPr="00427C39" w:rsidRDefault="00C5081A" w:rsidP="00427C39">
      <w:pPr>
        <w:ind w:firstLine="851"/>
        <w:jc w:val="both"/>
      </w:pPr>
    </w:p>
    <w:p w:rsidR="00C5081A" w:rsidRPr="00427C39" w:rsidRDefault="00C5081A" w:rsidP="00427C39">
      <w:pPr>
        <w:ind w:firstLine="851"/>
        <w:jc w:val="both"/>
      </w:pPr>
      <w:r w:rsidRPr="00427C39">
        <w:t>Art. 2</w:t>
      </w:r>
      <w:r w:rsidRPr="00427C39">
        <w:rPr>
          <w:strike/>
        </w:rPr>
        <w:t>º</w:t>
      </w:r>
      <w:r w:rsidRPr="00427C39">
        <w:t xml:space="preserve"> Servirá para cobertura do crédito aberto no art. 1</w:t>
      </w:r>
      <w:r w:rsidRPr="00427C39">
        <w:rPr>
          <w:strike/>
        </w:rPr>
        <w:t>º</w:t>
      </w:r>
      <w:r w:rsidRPr="00427C39">
        <w:t xml:space="preserve"> o superávit financeiro do ano de 2016, apurado na Caixa Econômica Federal, Agência 0520, Conta Corrente 624036-0.</w:t>
      </w:r>
    </w:p>
    <w:p w:rsidR="00C5081A" w:rsidRPr="00427C39" w:rsidRDefault="00C5081A" w:rsidP="00427C39">
      <w:pPr>
        <w:ind w:firstLine="851"/>
        <w:jc w:val="both"/>
      </w:pPr>
    </w:p>
    <w:p w:rsidR="00C5081A" w:rsidRPr="00427C39" w:rsidRDefault="00C5081A" w:rsidP="00427C39">
      <w:pPr>
        <w:ind w:firstLine="851"/>
        <w:jc w:val="both"/>
      </w:pPr>
      <w:r w:rsidRPr="00427C39">
        <w:t>Art. 3</w:t>
      </w:r>
      <w:r w:rsidRPr="00427C39">
        <w:rPr>
          <w:strike/>
        </w:rPr>
        <w:t>º</w:t>
      </w:r>
      <w:r w:rsidRPr="00427C39">
        <w:t xml:space="preserve"> Esta Lei entra em vigor na data de sua publicação.</w:t>
      </w:r>
    </w:p>
    <w:p w:rsidR="001B7F01" w:rsidRDefault="001B7F01" w:rsidP="00C5081A">
      <w:pPr>
        <w:ind w:firstLine="851"/>
        <w:jc w:val="both"/>
      </w:pPr>
    </w:p>
    <w:p w:rsidR="00856BAB" w:rsidRDefault="00856BAB" w:rsidP="00856BAB">
      <w:pPr>
        <w:ind w:firstLine="851"/>
        <w:jc w:val="both"/>
      </w:pPr>
    </w:p>
    <w:p w:rsidR="001911CE" w:rsidRDefault="001911CE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Default="003A051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C71307" w:rsidRDefault="00C7130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Default="00A660C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5809A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/1</w:t>
      </w:r>
      <w:r w:rsidR="005809A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.-</w:t>
      </w:r>
    </w:p>
    <w:sectPr w:rsidR="00A660C8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DC3"/>
    <w:rsid w:val="00FF3261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3B094B5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50B7-06AC-4082-BEA1-5EEA4C62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1086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4</cp:revision>
  <cp:lastPrinted>2016-10-04T13:01:00Z</cp:lastPrinted>
  <dcterms:created xsi:type="dcterms:W3CDTF">2017-03-14T16:55:00Z</dcterms:created>
  <dcterms:modified xsi:type="dcterms:W3CDTF">2017-03-14T17:30:00Z</dcterms:modified>
</cp:coreProperties>
</file>