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FF2097" w:rsidRPr="00FF2097" w:rsidRDefault="00FF2097" w:rsidP="00FF2097">
      <w:pPr>
        <w:ind w:left="4253"/>
        <w:jc w:val="both"/>
      </w:pPr>
      <w:r w:rsidRPr="00FF2097">
        <w:t>Autoriza o Município de Três Passos a conceder reposição salarial aos funcionários públicos, ativos e inativos, Estatutários, Celetistas, Pensionistas, Contratados Emergencialmente e Estagiários, servidores da Câmara Municipal e os Conselheiros Tutelares.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F77FF2" w:rsidRDefault="003A0516" w:rsidP="00F77FF2">
      <w:pPr>
        <w:pStyle w:val="Corpodetexto"/>
        <w:ind w:firstLine="851"/>
        <w:rPr>
          <w:sz w:val="24"/>
          <w:szCs w:val="24"/>
        </w:rPr>
      </w:pPr>
    </w:p>
    <w:p w:rsidR="00FF2097" w:rsidRPr="00FF2097" w:rsidRDefault="00892EEF" w:rsidP="00FF2097">
      <w:pPr>
        <w:ind w:firstLine="851"/>
        <w:jc w:val="both"/>
      </w:pPr>
      <w:r w:rsidRPr="00FF2097">
        <w:t>Art. 1</w:t>
      </w:r>
      <w:r w:rsidRPr="00FF2097">
        <w:rPr>
          <w:strike/>
        </w:rPr>
        <w:t>º</w:t>
      </w:r>
      <w:r w:rsidRPr="00FF2097">
        <w:t xml:space="preserve"> </w:t>
      </w:r>
      <w:r w:rsidR="00FF2097" w:rsidRPr="00FF2097">
        <w:t>Fica autorizado o Poder Executivo Municipal a conceder reposição salarial aos Funcionários Públicos, ativos e inativos, Estatutários, Celetistas, Pensionistas, Contratados Emergencialmente e Estagiários, servidores da Câmara Municipal e os Conselheiros Tutelares, num percentual de 5,44%, nos termos de artigo 37, inciso X, da Constituição Federal, utilizando como base o Índice Nacional de Preços ao Consumidor – INPC, acumulado de fevereiro/2016 a janeiro/2017 (último índice atualizado).</w:t>
      </w:r>
    </w:p>
    <w:p w:rsidR="00FF2097" w:rsidRDefault="00FF2097" w:rsidP="00FF2097">
      <w:pPr>
        <w:ind w:firstLine="851"/>
        <w:jc w:val="both"/>
      </w:pPr>
    </w:p>
    <w:p w:rsidR="00FF2097" w:rsidRPr="00FF2097" w:rsidRDefault="00FF2097" w:rsidP="00FF2097">
      <w:pPr>
        <w:ind w:firstLine="851"/>
        <w:jc w:val="both"/>
      </w:pPr>
      <w:r w:rsidRPr="00FF2097">
        <w:t>Art. 2</w:t>
      </w:r>
      <w:r w:rsidRPr="00FF2097">
        <w:rPr>
          <w:strike/>
        </w:rPr>
        <w:t>º</w:t>
      </w:r>
      <w:r w:rsidRPr="00FF2097">
        <w:t xml:space="preserve"> A reposição salarial de que trata o artigo anterior não será alcançada ao Magistério Público Municipal, tendo em vista que os ocupantes deste cargo receberam reposição de 7,64%, em fevereiro de 2017, atendendo ao Piso Nacional do Magistério, sendo 5,44% referente a reposição prevista no art. 37, inciso X, da Constituição Federal, utilizando como base o Índice Nacional de Preços ao Consumidor - INPC, acumulado de fevereiro/2016 a janeiro/2017 (último índice atualizado), 2,20% referente a aumento salarial.</w:t>
      </w:r>
    </w:p>
    <w:p w:rsidR="00FF2097" w:rsidRDefault="00FF2097" w:rsidP="00FF2097">
      <w:pPr>
        <w:ind w:firstLine="851"/>
        <w:jc w:val="both"/>
      </w:pPr>
    </w:p>
    <w:p w:rsidR="00FF2097" w:rsidRPr="00FF2097" w:rsidRDefault="00FF2097" w:rsidP="00FF2097">
      <w:pPr>
        <w:ind w:firstLine="851"/>
        <w:jc w:val="both"/>
      </w:pPr>
      <w:r w:rsidRPr="00FF2097">
        <w:t>Art. 3</w:t>
      </w:r>
      <w:r w:rsidRPr="00FF2097">
        <w:rPr>
          <w:strike/>
        </w:rPr>
        <w:t>º</w:t>
      </w:r>
      <w:r w:rsidRPr="00FF2097">
        <w:t xml:space="preserve"> Servirá como data base da reposição o dia 1</w:t>
      </w:r>
      <w:r w:rsidRPr="00FF2097">
        <w:rPr>
          <w:strike/>
        </w:rPr>
        <w:t>º</w:t>
      </w:r>
      <w:r w:rsidRPr="00FF2097">
        <w:t xml:space="preserve"> de fevereiro de 2017, conforme Lei Municipal 5047/2015.</w:t>
      </w:r>
    </w:p>
    <w:p w:rsidR="00FF2097" w:rsidRDefault="00FF2097" w:rsidP="00FF2097">
      <w:pPr>
        <w:ind w:firstLine="851"/>
        <w:jc w:val="both"/>
      </w:pPr>
    </w:p>
    <w:p w:rsidR="00FF2097" w:rsidRPr="00FF2097" w:rsidRDefault="00FF2097" w:rsidP="00FF2097">
      <w:pPr>
        <w:ind w:firstLine="851"/>
        <w:jc w:val="both"/>
      </w:pPr>
      <w:r w:rsidRPr="00FF2097">
        <w:t>Art. 4</w:t>
      </w:r>
      <w:r w:rsidRPr="00FF2097">
        <w:rPr>
          <w:strike/>
        </w:rPr>
        <w:t>º</w:t>
      </w:r>
      <w:r w:rsidRPr="00FF2097">
        <w:t xml:space="preserve"> As despesas decorrentes desta lei correrão por conta de dotações orçamentárias próprias.</w:t>
      </w:r>
    </w:p>
    <w:p w:rsidR="00FF2097" w:rsidRDefault="00FF2097" w:rsidP="00FF2097">
      <w:pPr>
        <w:ind w:firstLine="851"/>
        <w:jc w:val="both"/>
      </w:pPr>
    </w:p>
    <w:p w:rsidR="00FF2097" w:rsidRPr="00FF2097" w:rsidRDefault="00FF2097" w:rsidP="00FF2097">
      <w:pPr>
        <w:ind w:firstLine="851"/>
        <w:jc w:val="both"/>
      </w:pPr>
      <w:r w:rsidRPr="00FF2097">
        <w:t>Art. 5</w:t>
      </w:r>
      <w:r w:rsidRPr="00FF2097">
        <w:rPr>
          <w:strike/>
        </w:rPr>
        <w:t>º</w:t>
      </w:r>
      <w:r w:rsidRPr="00FF2097">
        <w:t xml:space="preserve"> Esta lei entra em vigor na data de sua publicação, retroagindo seus efeitos à data de 1</w:t>
      </w:r>
      <w:r w:rsidRPr="00FF2097">
        <w:rPr>
          <w:strike/>
        </w:rPr>
        <w:t>º</w:t>
      </w:r>
      <w:r w:rsidRPr="00FF2097">
        <w:t xml:space="preserve"> de fevereiro de 2017.</w:t>
      </w:r>
    </w:p>
    <w:p w:rsidR="00856BAB" w:rsidRDefault="00856BAB" w:rsidP="00FF2097">
      <w:pPr>
        <w:ind w:firstLine="851"/>
        <w:jc w:val="both"/>
      </w:pPr>
    </w:p>
    <w:p w:rsidR="001F0312" w:rsidRDefault="001F0312" w:rsidP="001F0312">
      <w:pPr>
        <w:ind w:firstLine="851"/>
        <w:jc w:val="both"/>
      </w:pPr>
    </w:p>
    <w:p w:rsidR="001911CE" w:rsidRDefault="001911CE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C71307" w:rsidRDefault="00C7130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FF2097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6D0D50F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A96E-7A94-4115-8F33-5A3E7C62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1940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3</cp:revision>
  <cp:lastPrinted>2017-03-14T17:34:00Z</cp:lastPrinted>
  <dcterms:created xsi:type="dcterms:W3CDTF">2017-03-21T13:56:00Z</dcterms:created>
  <dcterms:modified xsi:type="dcterms:W3CDTF">2017-03-21T14:05:00Z</dcterms:modified>
</cp:coreProperties>
</file>