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3A5681" w:rsidRDefault="003A0516" w:rsidP="003A5681">
      <w:pPr>
        <w:pStyle w:val="Ttulo1"/>
        <w:rPr>
          <w:bCs w:val="0"/>
        </w:rPr>
      </w:pPr>
      <w:r w:rsidRPr="003A5681">
        <w:rPr>
          <w:bCs w:val="0"/>
        </w:rPr>
        <w:t>LEI MUNICIPAL N</w:t>
      </w:r>
      <w:r w:rsidRPr="003A5681">
        <w:rPr>
          <w:bCs w:val="0"/>
          <w:strike/>
        </w:rPr>
        <w:t>º</w:t>
      </w:r>
      <w:r w:rsidRPr="003A5681">
        <w:rPr>
          <w:bCs w:val="0"/>
        </w:rPr>
        <w:t xml:space="preserve"> __________, DE 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________________ </w:t>
      </w:r>
      <w:proofErr w:type="spellStart"/>
      <w:r w:rsidRPr="003A5681">
        <w:rPr>
          <w:bCs w:val="0"/>
        </w:rPr>
        <w:t>DE</w:t>
      </w:r>
      <w:proofErr w:type="spellEnd"/>
      <w:r w:rsidRPr="003A5681">
        <w:rPr>
          <w:bCs w:val="0"/>
        </w:rPr>
        <w:t xml:space="preserve"> 201</w:t>
      </w:r>
      <w:r w:rsidR="005809A3" w:rsidRPr="003A5681">
        <w:rPr>
          <w:bCs w:val="0"/>
        </w:rPr>
        <w:t>7</w:t>
      </w:r>
    </w:p>
    <w:p w:rsidR="00890103" w:rsidRDefault="00890103" w:rsidP="00890103">
      <w:pPr>
        <w:ind w:left="4536"/>
        <w:jc w:val="both"/>
      </w:pPr>
    </w:p>
    <w:p w:rsidR="00B836AB" w:rsidRPr="00B836AB" w:rsidRDefault="00B836AB" w:rsidP="00B836AB">
      <w:pPr>
        <w:ind w:left="4536"/>
        <w:jc w:val="both"/>
        <w:rPr>
          <w:rFonts w:cs="Arial"/>
          <w:szCs w:val="22"/>
        </w:rPr>
      </w:pPr>
      <w:r w:rsidRPr="00B836AB">
        <w:rPr>
          <w:rFonts w:cs="Arial"/>
          <w:szCs w:val="22"/>
        </w:rPr>
        <w:t>Cria o Programa Municipal de Incentivo aos Serviços de Análises de Solo aos agricultores e empreendedores rurais do Município de Três Passos e dá outras providências.</w:t>
      </w:r>
    </w:p>
    <w:p w:rsidR="00890103" w:rsidRPr="00890103" w:rsidRDefault="00890103" w:rsidP="00890103">
      <w:pPr>
        <w:ind w:left="4536"/>
        <w:jc w:val="both"/>
      </w:pPr>
    </w:p>
    <w:p w:rsidR="003A0516" w:rsidRPr="003A5681" w:rsidRDefault="003A0516" w:rsidP="003A5681">
      <w:pPr>
        <w:ind w:firstLine="851"/>
        <w:jc w:val="both"/>
      </w:pPr>
      <w:r w:rsidRPr="003A5681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3A0516" w:rsidRPr="003A5681" w:rsidRDefault="003A0516" w:rsidP="003A5681">
      <w:pPr>
        <w:pStyle w:val="Corpodetexto"/>
        <w:ind w:firstLine="851"/>
        <w:rPr>
          <w:sz w:val="24"/>
          <w:szCs w:val="24"/>
        </w:rPr>
      </w:pPr>
    </w:p>
    <w:p w:rsidR="00B836AB" w:rsidRPr="00B836AB" w:rsidRDefault="003A5681" w:rsidP="00B836AB">
      <w:pPr>
        <w:ind w:firstLine="851"/>
        <w:contextualSpacing/>
        <w:jc w:val="both"/>
        <w:rPr>
          <w:rFonts w:cs="Arial"/>
          <w:szCs w:val="22"/>
        </w:rPr>
      </w:pPr>
      <w:r w:rsidRPr="00B836AB">
        <w:t>Art. 1</w:t>
      </w:r>
      <w:r w:rsidRPr="00B836AB">
        <w:rPr>
          <w:strike/>
        </w:rPr>
        <w:t>º</w:t>
      </w:r>
      <w:r w:rsidRPr="00B836AB">
        <w:t xml:space="preserve"> </w:t>
      </w:r>
      <w:r w:rsidR="00B836AB" w:rsidRPr="00B836AB">
        <w:rPr>
          <w:rFonts w:cs="Arial"/>
          <w:szCs w:val="22"/>
        </w:rPr>
        <w:t>Fica criado o Programa Municipal de Análises de Solo, como forma de incentivo e intermediação dos serviços de análises de solo aos agricultores e empreendedores rurais do Município de Três Passos/RS.</w:t>
      </w:r>
    </w:p>
    <w:p w:rsidR="00B836AB" w:rsidRPr="00B836AB" w:rsidRDefault="00457E70" w:rsidP="00B836AB">
      <w:pPr>
        <w:ind w:firstLine="851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Parágrafo único.</w:t>
      </w:r>
      <w:r w:rsidR="00B836AB" w:rsidRPr="00B836AB">
        <w:rPr>
          <w:rFonts w:cs="Arial"/>
          <w:szCs w:val="22"/>
        </w:rPr>
        <w:t xml:space="preserve"> Para participar do Programa, o agricultor/empreendedor rural deverá apresentar Bloco de Produtor Rural do Município, além de estar em dia com as obrigações municipais (Certidão de Débito Municipal).</w:t>
      </w:r>
    </w:p>
    <w:p w:rsidR="00B836AB" w:rsidRPr="00B836AB" w:rsidRDefault="00B836AB" w:rsidP="00B836AB">
      <w:pPr>
        <w:ind w:firstLine="851"/>
        <w:contextualSpacing/>
        <w:jc w:val="both"/>
        <w:rPr>
          <w:rFonts w:cs="Arial"/>
          <w:szCs w:val="22"/>
        </w:rPr>
      </w:pPr>
    </w:p>
    <w:p w:rsidR="00B836AB" w:rsidRPr="00B836AB" w:rsidRDefault="00B836AB" w:rsidP="00B836AB">
      <w:pPr>
        <w:ind w:firstLine="851"/>
        <w:contextualSpacing/>
        <w:jc w:val="both"/>
        <w:rPr>
          <w:rFonts w:cs="Arial"/>
          <w:szCs w:val="22"/>
        </w:rPr>
      </w:pPr>
      <w:r w:rsidRPr="00B836AB">
        <w:rPr>
          <w:rFonts w:cs="Arial"/>
          <w:szCs w:val="22"/>
        </w:rPr>
        <w:t>Art. 2</w:t>
      </w:r>
      <w:r w:rsidRPr="00B836AB">
        <w:rPr>
          <w:rFonts w:cs="Arial"/>
          <w:strike/>
          <w:szCs w:val="22"/>
        </w:rPr>
        <w:t>º</w:t>
      </w:r>
      <w:r w:rsidRPr="00B836AB">
        <w:rPr>
          <w:rFonts w:cs="Arial"/>
          <w:szCs w:val="22"/>
        </w:rPr>
        <w:t xml:space="preserve"> O Incentivo de que trata o artigo 1</w:t>
      </w:r>
      <w:r w:rsidRPr="00B836AB">
        <w:rPr>
          <w:rFonts w:cs="Arial"/>
          <w:strike/>
          <w:szCs w:val="22"/>
        </w:rPr>
        <w:t>º</w:t>
      </w:r>
      <w:r w:rsidRPr="00B836AB">
        <w:rPr>
          <w:rFonts w:cs="Arial"/>
          <w:szCs w:val="22"/>
        </w:rPr>
        <w:t xml:space="preserve"> se dará com o subsídio de 30% do valor dos serviços prestados de cada análise realizada pelos</w:t>
      </w:r>
      <w:r w:rsidR="00457E70">
        <w:rPr>
          <w:rFonts w:cs="Arial"/>
          <w:szCs w:val="22"/>
        </w:rPr>
        <w:t xml:space="preserve"> estabelecimentos credenciados, mediante solicitação dos </w:t>
      </w:r>
      <w:r w:rsidRPr="00B836AB">
        <w:rPr>
          <w:rFonts w:cs="Arial"/>
          <w:szCs w:val="22"/>
        </w:rPr>
        <w:t xml:space="preserve">agricultores e empreendedores rurais, através do Projeto/Atividade 2043, Expansão Vegetal, da Lei Orçamentária Anual. </w:t>
      </w:r>
    </w:p>
    <w:p w:rsidR="00B836AB" w:rsidRPr="00B836AB" w:rsidRDefault="00B836AB" w:rsidP="00B836AB">
      <w:pPr>
        <w:ind w:firstLine="851"/>
        <w:contextualSpacing/>
        <w:jc w:val="both"/>
        <w:rPr>
          <w:rFonts w:cs="Arial"/>
          <w:szCs w:val="22"/>
        </w:rPr>
      </w:pPr>
    </w:p>
    <w:p w:rsidR="00B836AB" w:rsidRPr="00B836AB" w:rsidRDefault="00B836AB" w:rsidP="00B836AB">
      <w:pPr>
        <w:ind w:firstLine="851"/>
        <w:contextualSpacing/>
        <w:jc w:val="both"/>
        <w:rPr>
          <w:rFonts w:cs="Arial"/>
          <w:szCs w:val="22"/>
        </w:rPr>
      </w:pPr>
      <w:r w:rsidRPr="00B836AB">
        <w:rPr>
          <w:rFonts w:cs="Arial"/>
          <w:szCs w:val="22"/>
        </w:rPr>
        <w:t>Art. 3</w:t>
      </w:r>
      <w:r w:rsidRPr="00B836AB">
        <w:rPr>
          <w:rFonts w:cs="Arial"/>
          <w:strike/>
          <w:szCs w:val="22"/>
        </w:rPr>
        <w:t>º</w:t>
      </w:r>
      <w:r w:rsidRPr="00B836AB">
        <w:rPr>
          <w:rFonts w:cs="Arial"/>
          <w:szCs w:val="22"/>
        </w:rPr>
        <w:t xml:space="preserve"> As análises serão encaminhadas por intermédio da Secretaria Municipal de Agricultura a Laboratórios/Instituições devidamente credenciadas, por meio de processo licitatório na modalidade de Chamamento Público, ficando a critério do agricultor/empreendedor rural a escolha</w:t>
      </w:r>
      <w:r w:rsidR="00457E70">
        <w:rPr>
          <w:rFonts w:cs="Arial"/>
          <w:szCs w:val="22"/>
        </w:rPr>
        <w:t xml:space="preserve"> dentre os estabelecimentos credenciados.</w:t>
      </w:r>
    </w:p>
    <w:p w:rsidR="00B836AB" w:rsidRPr="00B836AB" w:rsidRDefault="00B836AB" w:rsidP="00B836AB">
      <w:pPr>
        <w:ind w:firstLine="851"/>
        <w:contextualSpacing/>
        <w:jc w:val="both"/>
        <w:rPr>
          <w:rFonts w:cs="Arial"/>
          <w:szCs w:val="22"/>
        </w:rPr>
      </w:pPr>
    </w:p>
    <w:p w:rsidR="00B836AB" w:rsidRPr="00B836AB" w:rsidRDefault="00B836AB" w:rsidP="00B836AB">
      <w:pPr>
        <w:ind w:firstLine="851"/>
        <w:contextualSpacing/>
        <w:jc w:val="both"/>
        <w:rPr>
          <w:rFonts w:cs="Arial"/>
          <w:szCs w:val="22"/>
        </w:rPr>
      </w:pPr>
      <w:r w:rsidRPr="00B836AB">
        <w:rPr>
          <w:rFonts w:cs="Arial"/>
          <w:szCs w:val="22"/>
        </w:rPr>
        <w:t>Art. 4</w:t>
      </w:r>
      <w:r w:rsidRPr="00B836AB">
        <w:rPr>
          <w:rFonts w:cs="Arial"/>
          <w:strike/>
          <w:szCs w:val="22"/>
        </w:rPr>
        <w:t>º</w:t>
      </w:r>
      <w:r w:rsidRPr="00B836AB">
        <w:rPr>
          <w:rFonts w:cs="Arial"/>
          <w:szCs w:val="22"/>
        </w:rPr>
        <w:t xml:space="preserve"> Os agricultores e empreendedores contemplados pelo Programa recolherão junto a tesouraria do Município, o valor correspondent</w:t>
      </w:r>
      <w:bookmarkStart w:id="0" w:name="_GoBack"/>
      <w:bookmarkEnd w:id="0"/>
      <w:r w:rsidRPr="00B836AB">
        <w:rPr>
          <w:rFonts w:cs="Arial"/>
          <w:szCs w:val="22"/>
        </w:rPr>
        <w:t>e a 70% do valor dos serviços prestados de cada análise realizada.</w:t>
      </w:r>
    </w:p>
    <w:p w:rsidR="00B836AB" w:rsidRPr="00B836AB" w:rsidRDefault="00B836AB" w:rsidP="00B836AB">
      <w:pPr>
        <w:ind w:firstLine="851"/>
        <w:contextualSpacing/>
        <w:jc w:val="both"/>
        <w:rPr>
          <w:rFonts w:cs="Arial"/>
          <w:szCs w:val="22"/>
        </w:rPr>
      </w:pPr>
    </w:p>
    <w:p w:rsidR="00B836AB" w:rsidRPr="00B836AB" w:rsidRDefault="00B836AB" w:rsidP="00B836AB">
      <w:pPr>
        <w:autoSpaceDE w:val="0"/>
        <w:autoSpaceDN w:val="0"/>
        <w:adjustRightInd w:val="0"/>
        <w:ind w:firstLine="851"/>
        <w:contextualSpacing/>
        <w:jc w:val="both"/>
        <w:rPr>
          <w:rFonts w:cs="Arial"/>
          <w:szCs w:val="22"/>
        </w:rPr>
      </w:pPr>
      <w:r w:rsidRPr="00B836AB">
        <w:rPr>
          <w:rFonts w:cs="Arial"/>
          <w:szCs w:val="22"/>
        </w:rPr>
        <w:t>Art. 5</w:t>
      </w:r>
      <w:r w:rsidRPr="00B836AB">
        <w:rPr>
          <w:rFonts w:cs="Arial"/>
          <w:strike/>
          <w:szCs w:val="22"/>
        </w:rPr>
        <w:t>º</w:t>
      </w:r>
      <w:r w:rsidRPr="00B836AB">
        <w:rPr>
          <w:rFonts w:cs="Arial"/>
          <w:szCs w:val="22"/>
        </w:rPr>
        <w:t xml:space="preserve"> O Poder Executivo poderá regulamentar esta Lei, no que couber.</w:t>
      </w:r>
    </w:p>
    <w:p w:rsidR="00B836AB" w:rsidRPr="00B836AB" w:rsidRDefault="00B836AB" w:rsidP="00B836AB">
      <w:pPr>
        <w:autoSpaceDE w:val="0"/>
        <w:autoSpaceDN w:val="0"/>
        <w:adjustRightInd w:val="0"/>
        <w:ind w:firstLine="851"/>
        <w:contextualSpacing/>
        <w:jc w:val="both"/>
        <w:rPr>
          <w:rFonts w:cs="Arial"/>
          <w:szCs w:val="22"/>
        </w:rPr>
      </w:pPr>
    </w:p>
    <w:p w:rsidR="00B836AB" w:rsidRPr="00B836AB" w:rsidRDefault="00B836AB" w:rsidP="00B836AB">
      <w:pPr>
        <w:ind w:firstLine="851"/>
        <w:contextualSpacing/>
        <w:jc w:val="both"/>
        <w:rPr>
          <w:rFonts w:cs="Arial"/>
          <w:szCs w:val="22"/>
        </w:rPr>
      </w:pPr>
      <w:r w:rsidRPr="00B836AB">
        <w:rPr>
          <w:rFonts w:cs="Arial"/>
          <w:szCs w:val="22"/>
        </w:rPr>
        <w:t>Art. 6</w:t>
      </w:r>
      <w:r w:rsidRPr="00B836AB">
        <w:rPr>
          <w:rFonts w:cs="Arial"/>
          <w:strike/>
          <w:szCs w:val="22"/>
        </w:rPr>
        <w:t>º</w:t>
      </w:r>
      <w:r w:rsidRPr="00B836AB">
        <w:rPr>
          <w:rFonts w:cs="Arial"/>
          <w:szCs w:val="22"/>
        </w:rPr>
        <w:t xml:space="preserve"> Esta Lei entra em vigor na data de sua promulgação.</w:t>
      </w:r>
    </w:p>
    <w:p w:rsidR="001911CE" w:rsidRDefault="001911CE" w:rsidP="00B836AB">
      <w:pPr>
        <w:ind w:firstLine="851"/>
        <w:jc w:val="both"/>
      </w:pPr>
    </w:p>
    <w:p w:rsidR="00763B25" w:rsidRDefault="00763B25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C9235C" w:rsidRPr="003A5681" w:rsidRDefault="00C9235C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73010" w:rsidRPr="003A5681" w:rsidRDefault="003A0516" w:rsidP="003A5681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>PREFEITO MUNICIPAL</w:t>
      </w:r>
    </w:p>
    <w:p w:rsidR="00C86F46" w:rsidRPr="003A5681" w:rsidRDefault="00C86F46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C9235C" w:rsidRDefault="00C9235C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A660C8" w:rsidRPr="003A5681" w:rsidRDefault="00A660C8" w:rsidP="003A5681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 w:rsidRPr="003A5681">
        <w:rPr>
          <w:rFonts w:ascii="Times New Roman" w:hAnsi="Times New Roman"/>
          <w:szCs w:val="24"/>
        </w:rPr>
        <w:t xml:space="preserve">PL </w:t>
      </w:r>
      <w:r w:rsidR="002B1C5F">
        <w:rPr>
          <w:rFonts w:ascii="Times New Roman" w:hAnsi="Times New Roman"/>
          <w:szCs w:val="24"/>
        </w:rPr>
        <w:t>2</w:t>
      </w:r>
      <w:r w:rsidR="006D4B36">
        <w:rPr>
          <w:rFonts w:ascii="Times New Roman" w:hAnsi="Times New Roman"/>
          <w:szCs w:val="24"/>
        </w:rPr>
        <w:t>4</w:t>
      </w:r>
      <w:r w:rsidRPr="003A5681">
        <w:rPr>
          <w:rFonts w:ascii="Times New Roman" w:hAnsi="Times New Roman"/>
          <w:szCs w:val="24"/>
        </w:rPr>
        <w:t>/1</w:t>
      </w:r>
      <w:r w:rsidR="005809A3" w:rsidRPr="003A5681">
        <w:rPr>
          <w:rFonts w:ascii="Times New Roman" w:hAnsi="Times New Roman"/>
          <w:szCs w:val="24"/>
        </w:rPr>
        <w:t>7</w:t>
      </w:r>
      <w:r w:rsidRPr="003A5681">
        <w:rPr>
          <w:rFonts w:ascii="Times New Roman" w:hAnsi="Times New Roman"/>
          <w:szCs w:val="24"/>
        </w:rPr>
        <w:t>.-</w:t>
      </w:r>
    </w:p>
    <w:sectPr w:rsidR="00A660C8" w:rsidRPr="003A5681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3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8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10"/>
  </w:num>
  <w:num w:numId="7">
    <w:abstractNumId w:val="18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5"/>
  </w:num>
  <w:num w:numId="16">
    <w:abstractNumId w:val="12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14EA"/>
    <w:rsid w:val="00011954"/>
    <w:rsid w:val="00011A06"/>
    <w:rsid w:val="000127EB"/>
    <w:rsid w:val="00012806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41C1"/>
    <w:rsid w:val="00054B6C"/>
    <w:rsid w:val="0005714E"/>
    <w:rsid w:val="00057843"/>
    <w:rsid w:val="0006061E"/>
    <w:rsid w:val="00060CD8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17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60A9"/>
    <w:rsid w:val="0007635B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2782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5ED"/>
    <w:rsid w:val="00103881"/>
    <w:rsid w:val="00103FC3"/>
    <w:rsid w:val="00105451"/>
    <w:rsid w:val="00106857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FD5"/>
    <w:rsid w:val="001363B3"/>
    <w:rsid w:val="0013777F"/>
    <w:rsid w:val="00141257"/>
    <w:rsid w:val="001413CE"/>
    <w:rsid w:val="00141459"/>
    <w:rsid w:val="00141E51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E50"/>
    <w:rsid w:val="00165F40"/>
    <w:rsid w:val="00166124"/>
    <w:rsid w:val="00166BD1"/>
    <w:rsid w:val="00166E5F"/>
    <w:rsid w:val="001678E7"/>
    <w:rsid w:val="00167C5B"/>
    <w:rsid w:val="0017013A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E01"/>
    <w:rsid w:val="001736DD"/>
    <w:rsid w:val="00173E11"/>
    <w:rsid w:val="0017400A"/>
    <w:rsid w:val="00174EAD"/>
    <w:rsid w:val="00175124"/>
    <w:rsid w:val="00175C55"/>
    <w:rsid w:val="0017705D"/>
    <w:rsid w:val="0017727D"/>
    <w:rsid w:val="001800BD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1567"/>
    <w:rsid w:val="001B1600"/>
    <w:rsid w:val="001B1DE6"/>
    <w:rsid w:val="001B2132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616"/>
    <w:rsid w:val="001C4D03"/>
    <w:rsid w:val="001C54B4"/>
    <w:rsid w:val="001C6D55"/>
    <w:rsid w:val="001C7161"/>
    <w:rsid w:val="001C7275"/>
    <w:rsid w:val="001D1017"/>
    <w:rsid w:val="001D240D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7001"/>
    <w:rsid w:val="002277BB"/>
    <w:rsid w:val="0022784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A6A"/>
    <w:rsid w:val="00255B8F"/>
    <w:rsid w:val="00256085"/>
    <w:rsid w:val="002575EA"/>
    <w:rsid w:val="002600D0"/>
    <w:rsid w:val="0026024B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6406"/>
    <w:rsid w:val="002964E2"/>
    <w:rsid w:val="0029656C"/>
    <w:rsid w:val="002966A8"/>
    <w:rsid w:val="00296D02"/>
    <w:rsid w:val="00296F8B"/>
    <w:rsid w:val="002973C9"/>
    <w:rsid w:val="0029788A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51F4"/>
    <w:rsid w:val="002A5885"/>
    <w:rsid w:val="002B0715"/>
    <w:rsid w:val="002B0ED6"/>
    <w:rsid w:val="002B1C5F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E67"/>
    <w:rsid w:val="002C76CE"/>
    <w:rsid w:val="002D032E"/>
    <w:rsid w:val="002D166D"/>
    <w:rsid w:val="002D198E"/>
    <w:rsid w:val="002D1B9C"/>
    <w:rsid w:val="002D28C7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4771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6D47"/>
    <w:rsid w:val="003270B2"/>
    <w:rsid w:val="0033066D"/>
    <w:rsid w:val="003309C4"/>
    <w:rsid w:val="00331696"/>
    <w:rsid w:val="00332EC5"/>
    <w:rsid w:val="003333E9"/>
    <w:rsid w:val="00333416"/>
    <w:rsid w:val="00333576"/>
    <w:rsid w:val="00333596"/>
    <w:rsid w:val="00333641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5681"/>
    <w:rsid w:val="003A620E"/>
    <w:rsid w:val="003A6769"/>
    <w:rsid w:val="003A7179"/>
    <w:rsid w:val="003A71C1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D01C6"/>
    <w:rsid w:val="003D05B0"/>
    <w:rsid w:val="003D09DA"/>
    <w:rsid w:val="003D0ADA"/>
    <w:rsid w:val="003D1445"/>
    <w:rsid w:val="003D1551"/>
    <w:rsid w:val="003D19DF"/>
    <w:rsid w:val="003D519E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505B"/>
    <w:rsid w:val="003E5CA2"/>
    <w:rsid w:val="003E5FA4"/>
    <w:rsid w:val="003E7781"/>
    <w:rsid w:val="003E7842"/>
    <w:rsid w:val="003F024C"/>
    <w:rsid w:val="003F21C3"/>
    <w:rsid w:val="003F275F"/>
    <w:rsid w:val="003F2780"/>
    <w:rsid w:val="003F35C1"/>
    <w:rsid w:val="003F360D"/>
    <w:rsid w:val="003F3692"/>
    <w:rsid w:val="003F3ACF"/>
    <w:rsid w:val="003F3D68"/>
    <w:rsid w:val="003F459A"/>
    <w:rsid w:val="003F5792"/>
    <w:rsid w:val="003F5C46"/>
    <w:rsid w:val="003F6CA4"/>
    <w:rsid w:val="00401BF7"/>
    <w:rsid w:val="00401EB0"/>
    <w:rsid w:val="00402C85"/>
    <w:rsid w:val="004038DA"/>
    <w:rsid w:val="00403EF7"/>
    <w:rsid w:val="00404052"/>
    <w:rsid w:val="004041F7"/>
    <w:rsid w:val="00404B67"/>
    <w:rsid w:val="00405D9F"/>
    <w:rsid w:val="00406254"/>
    <w:rsid w:val="00406361"/>
    <w:rsid w:val="00406504"/>
    <w:rsid w:val="00406FC3"/>
    <w:rsid w:val="0040718C"/>
    <w:rsid w:val="00407C21"/>
    <w:rsid w:val="00410318"/>
    <w:rsid w:val="00410BD4"/>
    <w:rsid w:val="00410CF8"/>
    <w:rsid w:val="0041125A"/>
    <w:rsid w:val="00411697"/>
    <w:rsid w:val="0041178D"/>
    <w:rsid w:val="00411D2D"/>
    <w:rsid w:val="00412992"/>
    <w:rsid w:val="00412A22"/>
    <w:rsid w:val="00412BD8"/>
    <w:rsid w:val="0041326B"/>
    <w:rsid w:val="0041382D"/>
    <w:rsid w:val="0041383C"/>
    <w:rsid w:val="004140AF"/>
    <w:rsid w:val="004147F0"/>
    <w:rsid w:val="00414EF1"/>
    <w:rsid w:val="004156EB"/>
    <w:rsid w:val="00415CD2"/>
    <w:rsid w:val="00416825"/>
    <w:rsid w:val="00416B90"/>
    <w:rsid w:val="0041740C"/>
    <w:rsid w:val="0041786F"/>
    <w:rsid w:val="00417CCF"/>
    <w:rsid w:val="0042011C"/>
    <w:rsid w:val="00420AF0"/>
    <w:rsid w:val="00421B38"/>
    <w:rsid w:val="00421DB3"/>
    <w:rsid w:val="00422F27"/>
    <w:rsid w:val="004235D6"/>
    <w:rsid w:val="00423689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E70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7079F"/>
    <w:rsid w:val="004709D6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7B8"/>
    <w:rsid w:val="00480B18"/>
    <w:rsid w:val="00481091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19E8"/>
    <w:rsid w:val="004B1E66"/>
    <w:rsid w:val="004B2E87"/>
    <w:rsid w:val="004B3193"/>
    <w:rsid w:val="004B3457"/>
    <w:rsid w:val="004B396C"/>
    <w:rsid w:val="004B3AA3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BE2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412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AC9"/>
    <w:rsid w:val="00507CAC"/>
    <w:rsid w:val="00510198"/>
    <w:rsid w:val="005102F3"/>
    <w:rsid w:val="0051141B"/>
    <w:rsid w:val="005116DD"/>
    <w:rsid w:val="00511A0B"/>
    <w:rsid w:val="00511A17"/>
    <w:rsid w:val="005133FB"/>
    <w:rsid w:val="00513A8A"/>
    <w:rsid w:val="00514102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6EB7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D9E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016"/>
    <w:rsid w:val="00625290"/>
    <w:rsid w:val="006261B9"/>
    <w:rsid w:val="00626579"/>
    <w:rsid w:val="006278A3"/>
    <w:rsid w:val="006303FC"/>
    <w:rsid w:val="00630EC5"/>
    <w:rsid w:val="00631436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79B8"/>
    <w:rsid w:val="00667E7A"/>
    <w:rsid w:val="00670DDB"/>
    <w:rsid w:val="00671B59"/>
    <w:rsid w:val="00671EA5"/>
    <w:rsid w:val="00672717"/>
    <w:rsid w:val="00672759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5413"/>
    <w:rsid w:val="006A5AC2"/>
    <w:rsid w:val="006A60EA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ADD"/>
    <w:rsid w:val="006B3C3E"/>
    <w:rsid w:val="006B48D5"/>
    <w:rsid w:val="006B5306"/>
    <w:rsid w:val="006B5C23"/>
    <w:rsid w:val="006B6105"/>
    <w:rsid w:val="006B6A1A"/>
    <w:rsid w:val="006C00B6"/>
    <w:rsid w:val="006C1F16"/>
    <w:rsid w:val="006C2196"/>
    <w:rsid w:val="006C2838"/>
    <w:rsid w:val="006C2AAE"/>
    <w:rsid w:val="006C2C0B"/>
    <w:rsid w:val="006C2FF7"/>
    <w:rsid w:val="006C3548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4B36"/>
    <w:rsid w:val="006D540C"/>
    <w:rsid w:val="006D5934"/>
    <w:rsid w:val="006D5FB7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6F7"/>
    <w:rsid w:val="006F32FA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3B25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70028"/>
    <w:rsid w:val="007706E8"/>
    <w:rsid w:val="00770819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358B"/>
    <w:rsid w:val="00784052"/>
    <w:rsid w:val="00784157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B49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405F"/>
    <w:rsid w:val="007B4551"/>
    <w:rsid w:val="007B56D2"/>
    <w:rsid w:val="007B5BF9"/>
    <w:rsid w:val="007B5FF6"/>
    <w:rsid w:val="007B61B7"/>
    <w:rsid w:val="007B6F12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6014"/>
    <w:rsid w:val="007C6D0D"/>
    <w:rsid w:val="007C731D"/>
    <w:rsid w:val="007C7342"/>
    <w:rsid w:val="007C73AC"/>
    <w:rsid w:val="007C7DC6"/>
    <w:rsid w:val="007C7E35"/>
    <w:rsid w:val="007D01FC"/>
    <w:rsid w:val="007D048A"/>
    <w:rsid w:val="007D09C3"/>
    <w:rsid w:val="007D0E3C"/>
    <w:rsid w:val="007D19B0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74D2"/>
    <w:rsid w:val="00827A4C"/>
    <w:rsid w:val="00832A4C"/>
    <w:rsid w:val="00833B72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196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0103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BBE"/>
    <w:rsid w:val="008A7636"/>
    <w:rsid w:val="008A7F45"/>
    <w:rsid w:val="008B13B7"/>
    <w:rsid w:val="008B1D13"/>
    <w:rsid w:val="008B1F1B"/>
    <w:rsid w:val="008B2864"/>
    <w:rsid w:val="008B32E4"/>
    <w:rsid w:val="008B365F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9C6"/>
    <w:rsid w:val="008D02AC"/>
    <w:rsid w:val="008D04A8"/>
    <w:rsid w:val="008D0C96"/>
    <w:rsid w:val="008D0D47"/>
    <w:rsid w:val="008D1606"/>
    <w:rsid w:val="008D1911"/>
    <w:rsid w:val="008D1F36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F04D9"/>
    <w:rsid w:val="008F188A"/>
    <w:rsid w:val="008F2A07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862"/>
    <w:rsid w:val="00910DE0"/>
    <w:rsid w:val="00910E11"/>
    <w:rsid w:val="0091107B"/>
    <w:rsid w:val="00911760"/>
    <w:rsid w:val="00912FAA"/>
    <w:rsid w:val="0091412F"/>
    <w:rsid w:val="00914410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CF"/>
    <w:rsid w:val="009211B6"/>
    <w:rsid w:val="00921579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57F33"/>
    <w:rsid w:val="009608BA"/>
    <w:rsid w:val="00960EF3"/>
    <w:rsid w:val="0096115D"/>
    <w:rsid w:val="009617C7"/>
    <w:rsid w:val="009618D1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226E"/>
    <w:rsid w:val="009927FE"/>
    <w:rsid w:val="009929F3"/>
    <w:rsid w:val="00992FE7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2503"/>
    <w:rsid w:val="00A13600"/>
    <w:rsid w:val="00A136D8"/>
    <w:rsid w:val="00A1375F"/>
    <w:rsid w:val="00A138EA"/>
    <w:rsid w:val="00A149E9"/>
    <w:rsid w:val="00A14DA8"/>
    <w:rsid w:val="00A15550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962"/>
    <w:rsid w:val="00A851B7"/>
    <w:rsid w:val="00A87AF5"/>
    <w:rsid w:val="00A87D82"/>
    <w:rsid w:val="00A87E97"/>
    <w:rsid w:val="00A90CCA"/>
    <w:rsid w:val="00A91E4A"/>
    <w:rsid w:val="00A92C27"/>
    <w:rsid w:val="00A93B88"/>
    <w:rsid w:val="00A93D5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794C"/>
    <w:rsid w:val="00AB79DF"/>
    <w:rsid w:val="00AB7B8F"/>
    <w:rsid w:val="00AB7F56"/>
    <w:rsid w:val="00AC1173"/>
    <w:rsid w:val="00AC13D6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0D28"/>
    <w:rsid w:val="00AF1A0B"/>
    <w:rsid w:val="00AF22F6"/>
    <w:rsid w:val="00AF23A3"/>
    <w:rsid w:val="00AF24F2"/>
    <w:rsid w:val="00AF30C0"/>
    <w:rsid w:val="00AF42C0"/>
    <w:rsid w:val="00AF57AC"/>
    <w:rsid w:val="00AF5A0B"/>
    <w:rsid w:val="00AF61B8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5F78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1A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64"/>
    <w:rsid w:val="00B56D38"/>
    <w:rsid w:val="00B575A9"/>
    <w:rsid w:val="00B57A09"/>
    <w:rsid w:val="00B600CC"/>
    <w:rsid w:val="00B602EE"/>
    <w:rsid w:val="00B602F3"/>
    <w:rsid w:val="00B604BD"/>
    <w:rsid w:val="00B614E3"/>
    <w:rsid w:val="00B61850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36AB"/>
    <w:rsid w:val="00B8498C"/>
    <w:rsid w:val="00B8592C"/>
    <w:rsid w:val="00B86504"/>
    <w:rsid w:val="00B866F5"/>
    <w:rsid w:val="00B86D5E"/>
    <w:rsid w:val="00B86E08"/>
    <w:rsid w:val="00B876B2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8E2"/>
    <w:rsid w:val="00BB6EEE"/>
    <w:rsid w:val="00BB72F2"/>
    <w:rsid w:val="00BB7506"/>
    <w:rsid w:val="00BB77D4"/>
    <w:rsid w:val="00BC11E5"/>
    <w:rsid w:val="00BC1BC1"/>
    <w:rsid w:val="00BC1F7C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834"/>
    <w:rsid w:val="00BE29C7"/>
    <w:rsid w:val="00BE2F66"/>
    <w:rsid w:val="00BE3E81"/>
    <w:rsid w:val="00BE40D9"/>
    <w:rsid w:val="00BE4307"/>
    <w:rsid w:val="00BE43F7"/>
    <w:rsid w:val="00BE483C"/>
    <w:rsid w:val="00BE5377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8BB"/>
    <w:rsid w:val="00C06D53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7295"/>
    <w:rsid w:val="00C37E4C"/>
    <w:rsid w:val="00C404A4"/>
    <w:rsid w:val="00C40977"/>
    <w:rsid w:val="00C40FE6"/>
    <w:rsid w:val="00C40FFC"/>
    <w:rsid w:val="00C4128D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A2E"/>
    <w:rsid w:val="00C810A3"/>
    <w:rsid w:val="00C82B61"/>
    <w:rsid w:val="00C82D1A"/>
    <w:rsid w:val="00C83A95"/>
    <w:rsid w:val="00C8459E"/>
    <w:rsid w:val="00C860F6"/>
    <w:rsid w:val="00C86593"/>
    <w:rsid w:val="00C86F46"/>
    <w:rsid w:val="00C90C7B"/>
    <w:rsid w:val="00C91C64"/>
    <w:rsid w:val="00C9235C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20FF"/>
    <w:rsid w:val="00CE309D"/>
    <w:rsid w:val="00CE3244"/>
    <w:rsid w:val="00CE4046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119A"/>
    <w:rsid w:val="00D115D4"/>
    <w:rsid w:val="00D12552"/>
    <w:rsid w:val="00D127EB"/>
    <w:rsid w:val="00D12B5A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76B4"/>
    <w:rsid w:val="00DB780E"/>
    <w:rsid w:val="00DB7B52"/>
    <w:rsid w:val="00DB7ECA"/>
    <w:rsid w:val="00DC3CB5"/>
    <w:rsid w:val="00DC58EE"/>
    <w:rsid w:val="00DC6042"/>
    <w:rsid w:val="00DC6CDE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D7A"/>
    <w:rsid w:val="00E0111A"/>
    <w:rsid w:val="00E029C9"/>
    <w:rsid w:val="00E02D9D"/>
    <w:rsid w:val="00E02E76"/>
    <w:rsid w:val="00E03443"/>
    <w:rsid w:val="00E0380E"/>
    <w:rsid w:val="00E03EFA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E39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30828"/>
    <w:rsid w:val="00E31C18"/>
    <w:rsid w:val="00E32178"/>
    <w:rsid w:val="00E322B7"/>
    <w:rsid w:val="00E32767"/>
    <w:rsid w:val="00E33228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2111"/>
    <w:rsid w:val="00E82859"/>
    <w:rsid w:val="00E82DB0"/>
    <w:rsid w:val="00E830D1"/>
    <w:rsid w:val="00E833E7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0C3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20F3"/>
    <w:rsid w:val="00F22AE5"/>
    <w:rsid w:val="00F23192"/>
    <w:rsid w:val="00F2365B"/>
    <w:rsid w:val="00F23EC6"/>
    <w:rsid w:val="00F24550"/>
    <w:rsid w:val="00F24B64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715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A7F"/>
    <w:rsid w:val="00FC5C01"/>
    <w:rsid w:val="00FC6061"/>
    <w:rsid w:val="00FC68BB"/>
    <w:rsid w:val="00FD01D7"/>
    <w:rsid w:val="00FD03CB"/>
    <w:rsid w:val="00FD0DDB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75FD"/>
    <w:rsid w:val="00FE145D"/>
    <w:rsid w:val="00FE1725"/>
    <w:rsid w:val="00FE3049"/>
    <w:rsid w:val="00FE48D6"/>
    <w:rsid w:val="00FE4966"/>
    <w:rsid w:val="00FE5566"/>
    <w:rsid w:val="00FE582F"/>
    <w:rsid w:val="00FE5C4F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BE85A77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A5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3A56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rsid w:val="003A568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A5681"/>
    <w:rPr>
      <w:rFonts w:ascii="Arial" w:hAnsi="Arial"/>
    </w:rPr>
  </w:style>
  <w:style w:type="character" w:styleId="Refdenotaderodap">
    <w:name w:val="footnote reference"/>
    <w:rsid w:val="003A5681"/>
    <w:rPr>
      <w:vertAlign w:val="superscript"/>
    </w:rPr>
  </w:style>
  <w:style w:type="paragraph" w:styleId="Textoembloco">
    <w:name w:val="Block Text"/>
    <w:basedOn w:val="Normal"/>
    <w:rsid w:val="00B4261A"/>
    <w:pPr>
      <w:ind w:left="4253" w:right="57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EFF9A-7641-4CBA-84E0-D9292E90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1900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5</cp:revision>
  <cp:lastPrinted>2017-06-20T17:29:00Z</cp:lastPrinted>
  <dcterms:created xsi:type="dcterms:W3CDTF">2017-06-20T18:05:00Z</dcterms:created>
  <dcterms:modified xsi:type="dcterms:W3CDTF">2017-06-20T18:15:00Z</dcterms:modified>
</cp:coreProperties>
</file>