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413837" w:rsidRPr="00413837" w:rsidRDefault="00413837" w:rsidP="00413837">
      <w:pPr>
        <w:ind w:left="4536"/>
        <w:jc w:val="both"/>
        <w:rPr>
          <w:szCs w:val="22"/>
        </w:rPr>
      </w:pPr>
      <w:r w:rsidRPr="00413837">
        <w:rPr>
          <w:rFonts w:cs="Arial"/>
          <w:szCs w:val="22"/>
        </w:rPr>
        <w:t xml:space="preserve">Autoriza abertura de crédito especial no valor </w:t>
      </w:r>
      <w:r w:rsidRPr="00413837">
        <w:rPr>
          <w:szCs w:val="22"/>
        </w:rPr>
        <w:t>de R$ 15.000,00 (quinze mil reais)</w:t>
      </w:r>
      <w:r>
        <w:rPr>
          <w:szCs w:val="22"/>
        </w:rPr>
        <w:t>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480582" w:rsidRDefault="00480582" w:rsidP="00480582">
      <w:pPr>
        <w:ind w:firstLine="851"/>
        <w:jc w:val="both"/>
      </w:pPr>
    </w:p>
    <w:p w:rsidR="00413837" w:rsidRDefault="007E4F49" w:rsidP="00413837">
      <w:pPr>
        <w:ind w:firstLine="851"/>
        <w:jc w:val="both"/>
        <w:rPr>
          <w:szCs w:val="22"/>
        </w:rPr>
      </w:pPr>
      <w:r w:rsidRPr="001C4598">
        <w:t>Art. 1</w:t>
      </w:r>
      <w:r w:rsidRPr="001C4598">
        <w:rPr>
          <w:strike/>
        </w:rPr>
        <w:t>º</w:t>
      </w:r>
      <w:r w:rsidRPr="001C4598">
        <w:t xml:space="preserve"> </w:t>
      </w:r>
      <w:r w:rsidR="00413837" w:rsidRPr="00D1439F">
        <w:rPr>
          <w:szCs w:val="22"/>
        </w:rPr>
        <w:t>Autoriza a abertura de crédito especial no valor de até 15.000,00, na Secretaria Municipal Educação – Programa 180- Ensino Fundamental -  Projeto/Atividade: 2.077 – Transporte Escolar do Ensino Fundamental</w:t>
      </w:r>
      <w:r w:rsidR="00413837">
        <w:rPr>
          <w:szCs w:val="22"/>
        </w:rPr>
        <w:t xml:space="preserve"> - </w:t>
      </w:r>
      <w:r w:rsidR="00413837" w:rsidRPr="00D1439F">
        <w:rPr>
          <w:szCs w:val="22"/>
        </w:rPr>
        <w:t>Elemento da despesa: 3.3.90.30.00.00.00.00.1085 – Material de Consumo –  R$ 15.000,</w:t>
      </w:r>
      <w:proofErr w:type="gramStart"/>
      <w:r w:rsidR="00413837" w:rsidRPr="00D1439F">
        <w:rPr>
          <w:szCs w:val="22"/>
        </w:rPr>
        <w:t>00  (</w:t>
      </w:r>
      <w:proofErr w:type="gramEnd"/>
      <w:r w:rsidR="00413837" w:rsidRPr="00D1439F">
        <w:rPr>
          <w:szCs w:val="22"/>
        </w:rPr>
        <w:t>quinze mil reais)</w:t>
      </w:r>
      <w:r w:rsidR="00413837">
        <w:rPr>
          <w:szCs w:val="22"/>
        </w:rPr>
        <w:t>.</w:t>
      </w:r>
    </w:p>
    <w:p w:rsidR="00413837" w:rsidRPr="00D1439F" w:rsidRDefault="00413837" w:rsidP="00413837">
      <w:pPr>
        <w:ind w:firstLine="851"/>
        <w:jc w:val="both"/>
        <w:rPr>
          <w:szCs w:val="22"/>
        </w:rPr>
      </w:pPr>
    </w:p>
    <w:p w:rsidR="00413837" w:rsidRPr="00D1439F" w:rsidRDefault="00413837" w:rsidP="00413837">
      <w:pPr>
        <w:ind w:firstLine="851"/>
        <w:jc w:val="both"/>
        <w:rPr>
          <w:szCs w:val="22"/>
        </w:rPr>
      </w:pPr>
      <w:r w:rsidRPr="00D1439F">
        <w:rPr>
          <w:szCs w:val="22"/>
        </w:rPr>
        <w:t>Art. 2</w:t>
      </w:r>
      <w:r w:rsidRPr="00413837">
        <w:rPr>
          <w:strike/>
          <w:szCs w:val="22"/>
        </w:rPr>
        <w:t>º</w:t>
      </w:r>
      <w:r w:rsidRPr="00D1439F">
        <w:rPr>
          <w:szCs w:val="22"/>
        </w:rPr>
        <w:t xml:space="preserve"> Servirá para cobertura do crédito aberto no art. 1</w:t>
      </w:r>
      <w:r w:rsidRPr="00413837">
        <w:rPr>
          <w:rFonts w:cs="Arial"/>
          <w:strike/>
          <w:szCs w:val="22"/>
        </w:rPr>
        <w:t>º</w:t>
      </w:r>
      <w:r w:rsidRPr="00D1439F">
        <w:rPr>
          <w:rFonts w:cs="Arial"/>
          <w:szCs w:val="22"/>
        </w:rPr>
        <w:t xml:space="preserve"> o seguinte: </w:t>
      </w:r>
      <w:r>
        <w:rPr>
          <w:rFonts w:cs="Arial"/>
          <w:szCs w:val="22"/>
        </w:rPr>
        <w:t>Ó</w:t>
      </w:r>
      <w:r w:rsidRPr="00D1439F">
        <w:rPr>
          <w:szCs w:val="22"/>
        </w:rPr>
        <w:t>rgão: 008 – Secretaria Municipal de Educação -  Programa 180- Ensino Fundamental -  Projeto/Atividade: 2.077 – Transporte Escolar do Ensino Fundamental</w:t>
      </w:r>
      <w:r>
        <w:rPr>
          <w:szCs w:val="22"/>
        </w:rPr>
        <w:t xml:space="preserve"> - </w:t>
      </w:r>
      <w:r w:rsidRPr="00D1439F">
        <w:rPr>
          <w:szCs w:val="22"/>
        </w:rPr>
        <w:t>Elemento da despesa: 3.3.90.39.00.00.00.00.1085 – Outros Serviços de Terceiros - Pessoa Jurídica -   R$ 15.000,00 (Quinze mil reais)</w:t>
      </w:r>
      <w:r>
        <w:rPr>
          <w:szCs w:val="22"/>
        </w:rPr>
        <w:t>.</w:t>
      </w:r>
    </w:p>
    <w:p w:rsidR="00413837" w:rsidRDefault="00413837" w:rsidP="00413837">
      <w:pPr>
        <w:ind w:firstLine="851"/>
        <w:jc w:val="both"/>
        <w:rPr>
          <w:rFonts w:cs="Arial"/>
          <w:sz w:val="28"/>
          <w:szCs w:val="28"/>
        </w:rPr>
      </w:pPr>
    </w:p>
    <w:p w:rsidR="00480582" w:rsidRDefault="00413837" w:rsidP="00413837">
      <w:pPr>
        <w:ind w:firstLine="851"/>
        <w:jc w:val="both"/>
      </w:pPr>
      <w:r w:rsidRPr="0096584E">
        <w:rPr>
          <w:rFonts w:cs="Arial"/>
          <w:szCs w:val="22"/>
        </w:rPr>
        <w:t>Art. 3</w:t>
      </w:r>
      <w:r w:rsidRPr="00413837">
        <w:rPr>
          <w:rFonts w:cs="Arial"/>
          <w:strike/>
          <w:szCs w:val="22"/>
        </w:rPr>
        <w:t>º</w:t>
      </w:r>
      <w:r w:rsidRPr="0096584E">
        <w:rPr>
          <w:rFonts w:cs="Arial"/>
          <w:szCs w:val="22"/>
        </w:rPr>
        <w:t xml:space="preserve"> Esta Lei entra em vigor na data de sua publicação.</w:t>
      </w:r>
      <w:r w:rsidRPr="0096584E">
        <w:rPr>
          <w:rFonts w:cs="Arial"/>
          <w:szCs w:val="22"/>
        </w:rPr>
        <w:tab/>
      </w:r>
    </w:p>
    <w:p w:rsidR="00176119" w:rsidRDefault="0017611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2605A">
        <w:rPr>
          <w:rFonts w:ascii="Times New Roman" w:hAnsi="Times New Roman"/>
          <w:szCs w:val="24"/>
        </w:rPr>
        <w:t>5</w:t>
      </w:r>
      <w:r w:rsidR="00E0007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74D2"/>
    <w:rsid w:val="00827A4C"/>
    <w:rsid w:val="0083056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B618E78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D94A-A06E-47F7-A7EA-81DC3CA9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1180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7</cp:revision>
  <cp:lastPrinted>2017-09-12T17:07:00Z</cp:lastPrinted>
  <dcterms:created xsi:type="dcterms:W3CDTF">2017-09-12T17:07:00Z</dcterms:created>
  <dcterms:modified xsi:type="dcterms:W3CDTF">2017-09-12T17:12:00Z</dcterms:modified>
</cp:coreProperties>
</file>