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bookmarkStart w:id="0" w:name="_GoBack"/>
      <w:bookmarkEnd w:id="0"/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B9364E">
        <w:rPr>
          <w:rFonts w:ascii="Times-Roman" w:hAnsi="Times-Roman" w:cs="Times-Roman"/>
        </w:rPr>
        <w:t>1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B9364E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AE3D9A">
        <w:rPr>
          <w:rFonts w:ascii="Times-Roman" w:hAnsi="Times-Roman" w:cs="Times-Roman"/>
        </w:rPr>
        <w:t>5h</w:t>
      </w:r>
      <w:r w:rsidR="00B17768">
        <w:rPr>
          <w:rFonts w:ascii="Times-Roman" w:hAnsi="Times-Roman" w:cs="Times-Roman"/>
        </w:rPr>
        <w:t>30min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544D61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D6542C" w:rsidRPr="00D6542C">
        <w:rPr>
          <w:rFonts w:ascii="Times-Roman" w:hAnsi="Times-Roman" w:cs="Times-Roman"/>
        </w:rPr>
        <w:t>http://sapl.trespassos.rs.leg.br/consultas/materia/materia_mostrar_proc?cod_materia=675</w:t>
      </w:r>
      <w:r w:rsidR="00D6542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B17768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Pedro </w:t>
      </w:r>
      <w:proofErr w:type="spellStart"/>
      <w:r>
        <w:rPr>
          <w:rFonts w:ascii="Times-Roman" w:hAnsi="Times-Roman" w:cs="Times-Roman"/>
        </w:rPr>
        <w:t>Pediriva</w:t>
      </w:r>
      <w:proofErr w:type="spellEnd"/>
      <w:r>
        <w:rPr>
          <w:rFonts w:ascii="Times-Roman" w:hAnsi="Times-Roman" w:cs="Times-Roman"/>
        </w:rPr>
        <w:t>,</w:t>
      </w:r>
    </w:p>
    <w:p w:rsidR="008F68F5" w:rsidRDefault="00B17768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Técnico do Controle Interno,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7565FB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884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3</cp:revision>
  <cp:lastPrinted>2017-04-06T14:31:00Z</cp:lastPrinted>
  <dcterms:created xsi:type="dcterms:W3CDTF">2017-11-01T09:12:00Z</dcterms:created>
  <dcterms:modified xsi:type="dcterms:W3CDTF">2017-11-01T09:12:00Z</dcterms:modified>
</cp:coreProperties>
</file>