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7E02F3" w:rsidRDefault="003A0516" w:rsidP="003A0516">
      <w:pPr>
        <w:pStyle w:val="Ttulo1"/>
        <w:rPr>
          <w:bCs w:val="0"/>
        </w:rPr>
      </w:pPr>
      <w:bookmarkStart w:id="0" w:name="_GoBack"/>
      <w:bookmarkEnd w:id="0"/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4B758F">
        <w:rPr>
          <w:bCs w:val="0"/>
        </w:rPr>
        <w:t>8</w:t>
      </w:r>
    </w:p>
    <w:p w:rsidR="003A0516" w:rsidRPr="007E02F3" w:rsidRDefault="003A0516" w:rsidP="003A0516">
      <w:pPr>
        <w:jc w:val="both"/>
        <w:rPr>
          <w:i/>
        </w:rPr>
      </w:pPr>
    </w:p>
    <w:p w:rsidR="006604EC" w:rsidRDefault="006604EC" w:rsidP="006604EC">
      <w:pPr>
        <w:ind w:left="4536"/>
        <w:jc w:val="both"/>
      </w:pPr>
      <w:r>
        <w:t>Autoriza o Poder Legislativo a custear plano de saúde aos servidores titulares de cargo efetivo e em comissão, e agentes políticos.</w:t>
      </w:r>
    </w:p>
    <w:p w:rsidR="001B6CA0" w:rsidRPr="00FA00CB" w:rsidRDefault="001B6CA0" w:rsidP="000C5D05">
      <w:pPr>
        <w:ind w:left="4536"/>
        <w:jc w:val="both"/>
        <w:rPr>
          <w:rFonts w:ascii="Arial" w:hAnsi="Arial" w:cs="Arial"/>
          <w:b/>
          <w:sz w:val="22"/>
          <w:szCs w:val="22"/>
        </w:rPr>
      </w:pPr>
    </w:p>
    <w:p w:rsidR="003A0516" w:rsidRPr="007E02F3" w:rsidRDefault="003A0516" w:rsidP="001B6CA0">
      <w:pPr>
        <w:tabs>
          <w:tab w:val="left" w:pos="426"/>
        </w:tabs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EE2FB5" w:rsidRDefault="00EE2FB5" w:rsidP="00076636">
      <w:pPr>
        <w:ind w:firstLine="851"/>
        <w:jc w:val="both"/>
      </w:pPr>
    </w:p>
    <w:p w:rsidR="006604EC" w:rsidRDefault="006604EC" w:rsidP="006604EC">
      <w:pPr>
        <w:ind w:firstLine="851"/>
        <w:jc w:val="both"/>
      </w:pPr>
      <w:r>
        <w:t>Art. 1</w:t>
      </w:r>
      <w:r w:rsidRPr="00F15113">
        <w:rPr>
          <w:strike/>
        </w:rPr>
        <w:t>º</w:t>
      </w:r>
      <w:r>
        <w:t xml:space="preserve"> Fica o Poder Legislativo do Município de Três Passos autorizado a custear, paritariamente, Plano de Saúde aos servidores ativos, titulares de cargo de provimento efetivo e em comissão, e aos </w:t>
      </w:r>
      <w:proofErr w:type="spellStart"/>
      <w:r>
        <w:t>exercentes</w:t>
      </w:r>
      <w:proofErr w:type="spellEnd"/>
      <w:r>
        <w:t xml:space="preserve"> de mandato eletivo.</w:t>
      </w:r>
    </w:p>
    <w:p w:rsidR="006604EC" w:rsidRDefault="006604EC" w:rsidP="006604EC">
      <w:pPr>
        <w:ind w:firstLine="851"/>
        <w:jc w:val="both"/>
      </w:pPr>
      <w:r>
        <w:t>§ 1</w:t>
      </w:r>
      <w:r w:rsidRPr="006E6861">
        <w:rPr>
          <w:strike/>
        </w:rPr>
        <w:t>º</w:t>
      </w:r>
      <w:r>
        <w:t xml:space="preserve"> A participação dos servidores e dos </w:t>
      </w:r>
      <w:proofErr w:type="spellStart"/>
      <w:r>
        <w:t>exercentes</w:t>
      </w:r>
      <w:proofErr w:type="spellEnd"/>
      <w:r>
        <w:t xml:space="preserve"> de mandato eletivo no Plano de Saúde é facultativa.</w:t>
      </w:r>
    </w:p>
    <w:p w:rsidR="006604EC" w:rsidRDefault="006604EC" w:rsidP="006604EC">
      <w:pPr>
        <w:widowControl w:val="0"/>
        <w:ind w:firstLine="851"/>
        <w:jc w:val="both"/>
        <w:rPr>
          <w:rFonts w:cs="Arial"/>
          <w:bCs/>
          <w:szCs w:val="22"/>
        </w:rPr>
      </w:pPr>
      <w:r w:rsidRPr="0032349A">
        <w:rPr>
          <w:rFonts w:cs="Arial"/>
          <w:bCs/>
          <w:szCs w:val="22"/>
        </w:rPr>
        <w:t xml:space="preserve">§ </w:t>
      </w:r>
      <w:r>
        <w:rPr>
          <w:rFonts w:cs="Arial"/>
          <w:bCs/>
          <w:szCs w:val="22"/>
        </w:rPr>
        <w:t>2</w:t>
      </w:r>
      <w:r w:rsidRPr="0032349A">
        <w:rPr>
          <w:rFonts w:cs="Arial"/>
          <w:bCs/>
          <w:strike/>
          <w:szCs w:val="22"/>
        </w:rPr>
        <w:t>º</w:t>
      </w:r>
      <w:r w:rsidRPr="00E304D2">
        <w:rPr>
          <w:rFonts w:cs="Arial"/>
          <w:bCs/>
          <w:szCs w:val="22"/>
        </w:rPr>
        <w:t xml:space="preserve"> Os servidores</w:t>
      </w:r>
      <w:r>
        <w:rPr>
          <w:rFonts w:cs="Arial"/>
          <w:bCs/>
          <w:szCs w:val="22"/>
        </w:rPr>
        <w:t xml:space="preserve"> e agentes políticos</w:t>
      </w:r>
      <w:r w:rsidRPr="00E304D2">
        <w:rPr>
          <w:rFonts w:cs="Arial"/>
          <w:bCs/>
          <w:szCs w:val="22"/>
        </w:rPr>
        <w:t xml:space="preserve"> poderão incluir seus dependentes, usufruindo da mesma tabela de valores disponibilizada aos </w:t>
      </w:r>
      <w:r>
        <w:rPr>
          <w:rFonts w:cs="Arial"/>
          <w:bCs/>
          <w:szCs w:val="22"/>
        </w:rPr>
        <w:t>titulares</w:t>
      </w:r>
      <w:r w:rsidRPr="00E304D2">
        <w:rPr>
          <w:rFonts w:cs="Arial"/>
          <w:bCs/>
          <w:szCs w:val="22"/>
        </w:rPr>
        <w:t xml:space="preserve">, entretanto sem </w:t>
      </w:r>
      <w:r>
        <w:rPr>
          <w:rFonts w:cs="Arial"/>
          <w:bCs/>
          <w:szCs w:val="22"/>
        </w:rPr>
        <w:t>custeio</w:t>
      </w:r>
      <w:r w:rsidRPr="00E304D2">
        <w:rPr>
          <w:rFonts w:cs="Arial"/>
          <w:bCs/>
          <w:szCs w:val="22"/>
        </w:rPr>
        <w:t xml:space="preserve"> por parte da </w:t>
      </w:r>
      <w:r>
        <w:rPr>
          <w:rFonts w:cs="Arial"/>
          <w:bCs/>
          <w:szCs w:val="22"/>
        </w:rPr>
        <w:t>Câmara Municipal.</w:t>
      </w:r>
    </w:p>
    <w:p w:rsidR="006604EC" w:rsidRDefault="006604EC" w:rsidP="006604EC">
      <w:pPr>
        <w:ind w:firstLine="851"/>
        <w:jc w:val="both"/>
      </w:pPr>
      <w:r>
        <w:t>§ 3</w:t>
      </w:r>
      <w:r w:rsidRPr="007963D4">
        <w:rPr>
          <w:strike/>
        </w:rPr>
        <w:t>º</w:t>
      </w:r>
      <w:r>
        <w:t xml:space="preserve"> O servidor será responsável pelo custeio integral quando afastado nos seguintes casos:</w:t>
      </w:r>
    </w:p>
    <w:p w:rsidR="006604EC" w:rsidRDefault="006604EC" w:rsidP="006604EC">
      <w:pPr>
        <w:ind w:firstLine="851"/>
        <w:jc w:val="both"/>
      </w:pPr>
      <w:r w:rsidRPr="00D1182A">
        <w:t xml:space="preserve">I – </w:t>
      </w:r>
      <w:proofErr w:type="gramStart"/>
      <w:r w:rsidRPr="00D1182A">
        <w:t>licença</w:t>
      </w:r>
      <w:proofErr w:type="gramEnd"/>
      <w:r w:rsidRPr="00D1182A">
        <w:t xml:space="preserve"> para tratamento de saúde com período</w:t>
      </w:r>
      <w:r>
        <w:t xml:space="preserve"> superior a 15 (quinze) dias;</w:t>
      </w:r>
    </w:p>
    <w:p w:rsidR="006604EC" w:rsidRDefault="006604EC" w:rsidP="006604EC">
      <w:pPr>
        <w:ind w:firstLine="851"/>
        <w:jc w:val="both"/>
      </w:pPr>
      <w:r>
        <w:t xml:space="preserve">II – </w:t>
      </w:r>
      <w:proofErr w:type="gramStart"/>
      <w:r>
        <w:t>licença</w:t>
      </w:r>
      <w:proofErr w:type="gramEnd"/>
      <w:r>
        <w:t xml:space="preserve"> por motivo de doença em pessoa da família, com período superior a 180 (cento e oitenta) dias;</w:t>
      </w:r>
    </w:p>
    <w:p w:rsidR="006604EC" w:rsidRDefault="006604EC" w:rsidP="006604EC">
      <w:pPr>
        <w:ind w:firstLine="851"/>
        <w:jc w:val="both"/>
      </w:pPr>
      <w:r>
        <w:t>III - licença para o serviço militar;</w:t>
      </w:r>
    </w:p>
    <w:p w:rsidR="006604EC" w:rsidRDefault="006604EC" w:rsidP="006604EC">
      <w:pPr>
        <w:ind w:firstLine="851"/>
        <w:jc w:val="both"/>
      </w:pPr>
      <w:r>
        <w:t xml:space="preserve">IV - </w:t>
      </w:r>
      <w:proofErr w:type="gramStart"/>
      <w:r>
        <w:t>licença</w:t>
      </w:r>
      <w:proofErr w:type="gramEnd"/>
      <w:r>
        <w:t xml:space="preserve"> para tratar de interesses particulares.</w:t>
      </w:r>
    </w:p>
    <w:p w:rsidR="006604EC" w:rsidRDefault="006604EC" w:rsidP="006604EC">
      <w:pPr>
        <w:ind w:firstLine="851"/>
        <w:jc w:val="both"/>
      </w:pPr>
      <w:r>
        <w:t xml:space="preserve">V – </w:t>
      </w:r>
      <w:proofErr w:type="gramStart"/>
      <w:r>
        <w:t>para</w:t>
      </w:r>
      <w:proofErr w:type="gramEnd"/>
      <w:r>
        <w:t xml:space="preserve"> exercer mandato eletivo, optando por não receber remuneração da Câmara Municipal.</w:t>
      </w:r>
    </w:p>
    <w:p w:rsidR="006604EC" w:rsidRDefault="006604EC" w:rsidP="006604EC">
      <w:pPr>
        <w:ind w:firstLine="851"/>
        <w:jc w:val="both"/>
      </w:pPr>
      <w:r>
        <w:t xml:space="preserve">VI – </w:t>
      </w:r>
      <w:proofErr w:type="gramStart"/>
      <w:r>
        <w:t>para</w:t>
      </w:r>
      <w:proofErr w:type="gramEnd"/>
      <w:r>
        <w:t xml:space="preserve"> servir a outro órgão ou entidade, sem ônus para a Câmara Municipal.</w:t>
      </w:r>
    </w:p>
    <w:p w:rsidR="006604EC" w:rsidRDefault="006604EC" w:rsidP="006604EC">
      <w:pPr>
        <w:ind w:firstLine="851"/>
        <w:jc w:val="both"/>
      </w:pPr>
      <w:r>
        <w:t>§ 4</w:t>
      </w:r>
      <w:r w:rsidRPr="007963D4">
        <w:rPr>
          <w:strike/>
        </w:rPr>
        <w:t>º</w:t>
      </w:r>
      <w:r>
        <w:t xml:space="preserve"> O agente político será responsável pelo custeio integral quando afastado nos seguintes casos:</w:t>
      </w:r>
    </w:p>
    <w:p w:rsidR="006604EC" w:rsidRDefault="006604EC" w:rsidP="006604EC">
      <w:pPr>
        <w:ind w:firstLine="851"/>
        <w:jc w:val="both"/>
      </w:pPr>
      <w:r w:rsidRPr="00D1182A">
        <w:t xml:space="preserve">I – </w:t>
      </w:r>
      <w:proofErr w:type="gramStart"/>
      <w:r w:rsidRPr="00D1182A">
        <w:t>licença</w:t>
      </w:r>
      <w:proofErr w:type="gramEnd"/>
      <w:r w:rsidRPr="00D1182A">
        <w:t xml:space="preserve"> para tratamento de saúde com período superior a 15 (quinze) dias;</w:t>
      </w:r>
    </w:p>
    <w:p w:rsidR="006604EC" w:rsidRDefault="006604EC" w:rsidP="006604EC">
      <w:pPr>
        <w:ind w:firstLine="851"/>
        <w:jc w:val="both"/>
      </w:pPr>
      <w:r>
        <w:t xml:space="preserve">II – </w:t>
      </w:r>
      <w:proofErr w:type="gramStart"/>
      <w:r>
        <w:t>licença</w:t>
      </w:r>
      <w:proofErr w:type="gramEnd"/>
      <w:r>
        <w:t xml:space="preserve"> por motivo de doença em pessoa da família, com período superior a 180 (cento e oitenta) dias;</w:t>
      </w:r>
    </w:p>
    <w:p w:rsidR="006604EC" w:rsidRDefault="006604EC" w:rsidP="006604EC">
      <w:pPr>
        <w:ind w:firstLine="851"/>
        <w:jc w:val="both"/>
      </w:pPr>
      <w:r>
        <w:t>II –  licença para tratar de assuntos de interesse particular;</w:t>
      </w:r>
    </w:p>
    <w:p w:rsidR="006604EC" w:rsidRDefault="006604EC" w:rsidP="006604EC">
      <w:pPr>
        <w:ind w:firstLine="851"/>
        <w:jc w:val="both"/>
      </w:pPr>
      <w:r>
        <w:t xml:space="preserve">II – </w:t>
      </w:r>
      <w:proofErr w:type="gramStart"/>
      <w:r>
        <w:t>licença</w:t>
      </w:r>
      <w:proofErr w:type="gramEnd"/>
      <w:r>
        <w:t xml:space="preserve"> para a investidura no cargo público de Secretário Municipal ou outro equivalente.</w:t>
      </w:r>
    </w:p>
    <w:p w:rsidR="006604EC" w:rsidRDefault="006604EC" w:rsidP="006604EC">
      <w:pPr>
        <w:ind w:firstLine="851"/>
        <w:jc w:val="both"/>
      </w:pPr>
    </w:p>
    <w:p w:rsidR="006604EC" w:rsidRPr="0032349A" w:rsidRDefault="006604EC" w:rsidP="006604EC">
      <w:pPr>
        <w:widowControl w:val="0"/>
        <w:ind w:firstLine="851"/>
        <w:jc w:val="both"/>
        <w:rPr>
          <w:rFonts w:cs="Arial"/>
          <w:bCs/>
          <w:szCs w:val="22"/>
        </w:rPr>
      </w:pPr>
      <w:r w:rsidRPr="0032349A">
        <w:rPr>
          <w:rFonts w:cs="Arial"/>
          <w:bCs/>
          <w:szCs w:val="22"/>
        </w:rPr>
        <w:t xml:space="preserve">Art. </w:t>
      </w:r>
      <w:r>
        <w:rPr>
          <w:rFonts w:cs="Arial"/>
          <w:bCs/>
          <w:szCs w:val="22"/>
        </w:rPr>
        <w:t>2</w:t>
      </w:r>
      <w:r w:rsidRPr="0032349A">
        <w:rPr>
          <w:rFonts w:cs="Arial"/>
          <w:bCs/>
          <w:strike/>
          <w:szCs w:val="22"/>
        </w:rPr>
        <w:t>º</w:t>
      </w:r>
      <w:r w:rsidRPr="0032349A">
        <w:rPr>
          <w:rFonts w:cs="Arial"/>
          <w:bCs/>
          <w:szCs w:val="22"/>
        </w:rPr>
        <w:t xml:space="preserve"> São considerados como dependentes dos servidores</w:t>
      </w:r>
      <w:r>
        <w:rPr>
          <w:rFonts w:cs="Arial"/>
          <w:bCs/>
          <w:szCs w:val="22"/>
        </w:rPr>
        <w:t xml:space="preserve"> e agentes políticos</w:t>
      </w:r>
      <w:r w:rsidRPr="0032349A">
        <w:rPr>
          <w:rFonts w:cs="Arial"/>
          <w:bCs/>
          <w:szCs w:val="22"/>
        </w:rPr>
        <w:t xml:space="preserve"> no plano de saúde os seguintes:</w:t>
      </w:r>
    </w:p>
    <w:p w:rsidR="006604EC" w:rsidRPr="0032349A" w:rsidRDefault="006604EC" w:rsidP="006604EC">
      <w:pPr>
        <w:widowControl w:val="0"/>
        <w:ind w:firstLine="851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I -</w:t>
      </w:r>
      <w:r w:rsidRPr="0032349A">
        <w:rPr>
          <w:rFonts w:cs="Arial"/>
          <w:bCs/>
          <w:szCs w:val="22"/>
        </w:rPr>
        <w:t xml:space="preserve"> </w:t>
      </w:r>
      <w:proofErr w:type="gramStart"/>
      <w:r w:rsidRPr="0032349A">
        <w:rPr>
          <w:rFonts w:cs="Arial"/>
          <w:bCs/>
          <w:szCs w:val="22"/>
        </w:rPr>
        <w:t>cônjuge</w:t>
      </w:r>
      <w:proofErr w:type="gramEnd"/>
      <w:r w:rsidRPr="0032349A">
        <w:rPr>
          <w:rFonts w:cs="Arial"/>
          <w:bCs/>
          <w:szCs w:val="22"/>
        </w:rPr>
        <w:t xml:space="preserve">; </w:t>
      </w:r>
    </w:p>
    <w:p w:rsidR="006604EC" w:rsidRPr="0032349A" w:rsidRDefault="006604EC" w:rsidP="006604EC">
      <w:pPr>
        <w:widowControl w:val="0"/>
        <w:ind w:firstLine="851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II -</w:t>
      </w:r>
      <w:r w:rsidRPr="0032349A">
        <w:rPr>
          <w:rFonts w:cs="Arial"/>
          <w:bCs/>
          <w:szCs w:val="22"/>
        </w:rPr>
        <w:t xml:space="preserve"> </w:t>
      </w:r>
      <w:proofErr w:type="gramStart"/>
      <w:r w:rsidRPr="0032349A">
        <w:rPr>
          <w:rFonts w:cs="Arial"/>
          <w:bCs/>
          <w:szCs w:val="22"/>
        </w:rPr>
        <w:t>companheiro(</w:t>
      </w:r>
      <w:proofErr w:type="gramEnd"/>
      <w:r w:rsidRPr="0032349A">
        <w:rPr>
          <w:rFonts w:cs="Arial"/>
          <w:bCs/>
          <w:szCs w:val="22"/>
        </w:rPr>
        <w:t xml:space="preserve">a) designado(a); </w:t>
      </w:r>
    </w:p>
    <w:p w:rsidR="006604EC" w:rsidRPr="0032349A" w:rsidRDefault="006604EC" w:rsidP="006604EC">
      <w:pPr>
        <w:widowControl w:val="0"/>
        <w:ind w:firstLine="851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III - </w:t>
      </w:r>
      <w:proofErr w:type="gramStart"/>
      <w:r w:rsidRPr="0032349A">
        <w:rPr>
          <w:rFonts w:cs="Arial"/>
          <w:bCs/>
          <w:szCs w:val="22"/>
        </w:rPr>
        <w:t>filho(</w:t>
      </w:r>
      <w:proofErr w:type="gramEnd"/>
      <w:r w:rsidRPr="0032349A">
        <w:rPr>
          <w:rFonts w:cs="Arial"/>
          <w:bCs/>
          <w:szCs w:val="22"/>
        </w:rPr>
        <w:t xml:space="preserve">a) de zero a vinte e quatro anos; </w:t>
      </w:r>
    </w:p>
    <w:p w:rsidR="006604EC" w:rsidRPr="0032349A" w:rsidRDefault="006604EC" w:rsidP="006604EC">
      <w:pPr>
        <w:widowControl w:val="0"/>
        <w:ind w:firstLine="851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IV - </w:t>
      </w:r>
      <w:proofErr w:type="gramStart"/>
      <w:r w:rsidRPr="0032349A">
        <w:rPr>
          <w:rFonts w:cs="Arial"/>
          <w:bCs/>
          <w:szCs w:val="22"/>
        </w:rPr>
        <w:t>tutelado</w:t>
      </w:r>
      <w:proofErr w:type="gramEnd"/>
      <w:r w:rsidRPr="0032349A">
        <w:rPr>
          <w:rFonts w:cs="Arial"/>
          <w:bCs/>
          <w:szCs w:val="22"/>
        </w:rPr>
        <w:t xml:space="preserve">; </w:t>
      </w:r>
    </w:p>
    <w:p w:rsidR="006604EC" w:rsidRPr="0032349A" w:rsidRDefault="006604EC" w:rsidP="006604EC">
      <w:pPr>
        <w:widowControl w:val="0"/>
        <w:ind w:firstLine="851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V - </w:t>
      </w:r>
      <w:proofErr w:type="gramStart"/>
      <w:r w:rsidRPr="0032349A">
        <w:rPr>
          <w:rFonts w:cs="Arial"/>
          <w:bCs/>
          <w:szCs w:val="22"/>
        </w:rPr>
        <w:t>irmão/irmã</w:t>
      </w:r>
      <w:proofErr w:type="gramEnd"/>
      <w:r w:rsidRPr="0032349A">
        <w:rPr>
          <w:rFonts w:cs="Arial"/>
          <w:bCs/>
          <w:szCs w:val="22"/>
        </w:rPr>
        <w:t xml:space="preserve"> incapaz, devidamente comprovada a dependência econômica ao beneficiário titular.</w:t>
      </w:r>
    </w:p>
    <w:p w:rsidR="006604EC" w:rsidRPr="0032349A" w:rsidRDefault="006604EC" w:rsidP="006604EC">
      <w:pPr>
        <w:widowControl w:val="0"/>
        <w:ind w:firstLine="851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>Parágrafo único.</w:t>
      </w:r>
      <w:r w:rsidRPr="0032349A">
        <w:rPr>
          <w:rFonts w:cs="Arial"/>
          <w:szCs w:val="22"/>
        </w:rPr>
        <w:t xml:space="preserve"> Os filhos, enteados e netos sob guarda que cumprirem a idade limite estipulada de 24 (vinte e quatro) anos, serão imediatamente desligados do plano, mediante entrega obrigatória das carteiras de beneficiários, sob pena do pagamento de uma multa equivalente a 50 (cinquenta) </w:t>
      </w:r>
      <w:proofErr w:type="spellStart"/>
      <w:r w:rsidRPr="0032349A">
        <w:rPr>
          <w:rFonts w:cs="Arial"/>
          <w:szCs w:val="22"/>
        </w:rPr>
        <w:t>URMs</w:t>
      </w:r>
      <w:proofErr w:type="spellEnd"/>
      <w:r w:rsidRPr="0032349A">
        <w:rPr>
          <w:rFonts w:cs="Arial"/>
          <w:szCs w:val="22"/>
        </w:rPr>
        <w:t xml:space="preserve"> por mês de atraso na en</w:t>
      </w:r>
      <w:r>
        <w:rPr>
          <w:rFonts w:cs="Arial"/>
          <w:szCs w:val="22"/>
        </w:rPr>
        <w:t>trega.</w:t>
      </w:r>
      <w:r w:rsidRPr="0032349A">
        <w:rPr>
          <w:rFonts w:cs="Arial"/>
          <w:szCs w:val="22"/>
        </w:rPr>
        <w:t xml:space="preserve"> </w:t>
      </w:r>
    </w:p>
    <w:p w:rsidR="006604EC" w:rsidRDefault="006604EC" w:rsidP="006604EC">
      <w:pPr>
        <w:widowControl w:val="0"/>
        <w:ind w:firstLine="851"/>
        <w:jc w:val="both"/>
        <w:rPr>
          <w:rFonts w:cs="Arial"/>
          <w:szCs w:val="22"/>
        </w:rPr>
      </w:pPr>
    </w:p>
    <w:p w:rsidR="006604EC" w:rsidRDefault="006604EC" w:rsidP="006604EC">
      <w:pPr>
        <w:widowControl w:val="0"/>
        <w:ind w:firstLine="851"/>
        <w:jc w:val="both"/>
        <w:rPr>
          <w:rFonts w:cs="Arial"/>
          <w:szCs w:val="22"/>
        </w:rPr>
      </w:pPr>
      <w:r w:rsidRPr="0032349A">
        <w:rPr>
          <w:rFonts w:cs="Arial"/>
          <w:szCs w:val="22"/>
        </w:rPr>
        <w:t xml:space="preserve">Art. </w:t>
      </w:r>
      <w:r>
        <w:rPr>
          <w:rFonts w:cs="Arial"/>
          <w:szCs w:val="22"/>
        </w:rPr>
        <w:t>3</w:t>
      </w:r>
      <w:r w:rsidRPr="0037595F">
        <w:rPr>
          <w:rFonts w:cs="Arial"/>
          <w:strike/>
          <w:szCs w:val="22"/>
        </w:rPr>
        <w:t>º</w:t>
      </w:r>
      <w:r w:rsidRPr="0032349A">
        <w:rPr>
          <w:rFonts w:cs="Arial"/>
          <w:szCs w:val="22"/>
        </w:rPr>
        <w:t xml:space="preserve"> Os valores a serem pagos de maneira per capita serão calculados sobre a tabela </w:t>
      </w:r>
      <w:r>
        <w:rPr>
          <w:rFonts w:cs="Arial"/>
          <w:szCs w:val="22"/>
        </w:rPr>
        <w:t>a seguir especificada</w:t>
      </w:r>
      <w:r w:rsidRPr="0032349A">
        <w:rPr>
          <w:rFonts w:cs="Arial"/>
          <w:szCs w:val="22"/>
        </w:rPr>
        <w:t xml:space="preserve">, reajustados anualmente, conforme previsão contratual: </w:t>
      </w:r>
    </w:p>
    <w:p w:rsidR="006604EC" w:rsidRPr="0032349A" w:rsidRDefault="006604EC" w:rsidP="006604EC">
      <w:pPr>
        <w:widowControl w:val="0"/>
        <w:ind w:firstLine="851"/>
        <w:jc w:val="both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111"/>
        <w:gridCol w:w="851"/>
        <w:gridCol w:w="850"/>
        <w:gridCol w:w="1418"/>
        <w:gridCol w:w="1345"/>
      </w:tblGrid>
      <w:tr w:rsidR="006604EC" w:rsidRPr="0032349A" w:rsidTr="00C9734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center"/>
              <w:rPr>
                <w:rFonts w:cs="Arial"/>
                <w:bCs/>
                <w:szCs w:val="22"/>
              </w:rPr>
            </w:pPr>
            <w:r w:rsidRPr="0032349A">
              <w:rPr>
                <w:rFonts w:cs="Arial"/>
                <w:bCs/>
                <w:szCs w:val="22"/>
              </w:rPr>
              <w:t>Item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center"/>
              <w:rPr>
                <w:rFonts w:cs="Arial"/>
                <w:bCs/>
                <w:szCs w:val="22"/>
              </w:rPr>
            </w:pPr>
            <w:r w:rsidRPr="0032349A">
              <w:rPr>
                <w:rFonts w:cs="Arial"/>
                <w:bCs/>
                <w:szCs w:val="22"/>
              </w:rPr>
              <w:t>Especificação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center"/>
              <w:rPr>
                <w:rFonts w:cs="Arial"/>
                <w:bCs/>
                <w:szCs w:val="22"/>
              </w:rPr>
            </w:pPr>
            <w:r w:rsidRPr="0032349A">
              <w:rPr>
                <w:rFonts w:cs="Arial"/>
                <w:bCs/>
                <w:szCs w:val="22"/>
              </w:rPr>
              <w:t>Unid.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center"/>
              <w:rPr>
                <w:rFonts w:cs="Arial"/>
                <w:bCs/>
                <w:szCs w:val="22"/>
              </w:rPr>
            </w:pPr>
            <w:proofErr w:type="spellStart"/>
            <w:r w:rsidRPr="0032349A">
              <w:rPr>
                <w:rFonts w:cs="Arial"/>
                <w:bCs/>
                <w:szCs w:val="22"/>
              </w:rPr>
              <w:t>Qtde</w:t>
            </w:r>
            <w:proofErr w:type="spellEnd"/>
            <w:r w:rsidRPr="0032349A">
              <w:rPr>
                <w:rFonts w:cs="Arial"/>
                <w:bCs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center"/>
              <w:rPr>
                <w:rFonts w:cs="Arial"/>
                <w:bCs/>
                <w:szCs w:val="22"/>
              </w:rPr>
            </w:pPr>
            <w:r w:rsidRPr="0032349A">
              <w:rPr>
                <w:rFonts w:cs="Arial"/>
                <w:bCs/>
                <w:szCs w:val="22"/>
              </w:rPr>
              <w:t>Preço Unit. Máximo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center"/>
              <w:rPr>
                <w:rFonts w:cs="Arial"/>
                <w:bCs/>
                <w:szCs w:val="22"/>
              </w:rPr>
            </w:pPr>
            <w:r w:rsidRPr="0032349A">
              <w:rPr>
                <w:rFonts w:cs="Arial"/>
                <w:bCs/>
                <w:szCs w:val="22"/>
              </w:rPr>
              <w:t>Preço Total</w:t>
            </w:r>
          </w:p>
        </w:tc>
      </w:tr>
      <w:tr w:rsidR="006604EC" w:rsidRPr="0032349A" w:rsidTr="00C9734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center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both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serviço de assistência médico-hospitalar completa, faixa etária de 0 a 18 anos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center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1,00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87,60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87,60</w:t>
            </w:r>
          </w:p>
        </w:tc>
      </w:tr>
      <w:tr w:rsidR="006604EC" w:rsidRPr="0032349A" w:rsidTr="00C9734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center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both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serviço de assistência médico-hospitalar completa, faixa etária de 19 a 23 anos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center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1,00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103,80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103,80</w:t>
            </w:r>
          </w:p>
        </w:tc>
      </w:tr>
      <w:tr w:rsidR="006604EC" w:rsidRPr="0032349A" w:rsidTr="00C9734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center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both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serviço de assistência médico-hospitalar completa, faixa etária de 24 a 28 anos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center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1,00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110,00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110,00</w:t>
            </w:r>
          </w:p>
        </w:tc>
      </w:tr>
      <w:tr w:rsidR="006604EC" w:rsidRPr="0032349A" w:rsidTr="00C9734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center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both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serviço de assistência médico-hospitalar completa, faixa etária de 29 a 33 anos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center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1,00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135,18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135,18</w:t>
            </w:r>
          </w:p>
        </w:tc>
      </w:tr>
      <w:tr w:rsidR="006604EC" w:rsidRPr="0032349A" w:rsidTr="00C9734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center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both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serviço de assistência médico-hospitalar completa, faixa etária de 34 a 38 anos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center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1,00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175,00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175,00</w:t>
            </w:r>
          </w:p>
        </w:tc>
      </w:tr>
      <w:tr w:rsidR="006604EC" w:rsidRPr="0032349A" w:rsidTr="00C9734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center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both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serviço de assistência médico-hospitalar completa, faixa etária de 39 a 43 anos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center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1,00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207,80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207,80</w:t>
            </w:r>
          </w:p>
        </w:tc>
      </w:tr>
      <w:tr w:rsidR="006604EC" w:rsidRPr="0032349A" w:rsidTr="00C9734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center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both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serviço de assistência médico-hospitalar completa, faixa etária de 44 a 48 anos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center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1,00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279,40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279,40</w:t>
            </w:r>
          </w:p>
        </w:tc>
      </w:tr>
      <w:tr w:rsidR="006604EC" w:rsidRPr="0032349A" w:rsidTr="00C9734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center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both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serviço de assistência médico-hospitalar completa, faixa etária de 49 a 53 anos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center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1,00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320,00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320,00</w:t>
            </w:r>
          </w:p>
        </w:tc>
      </w:tr>
      <w:tr w:rsidR="006604EC" w:rsidRPr="0032349A" w:rsidTr="00C9734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center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both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serviço de assistência médico-hospitalar completa, faixa etária de </w:t>
            </w:r>
            <w:r>
              <w:rPr>
                <w:rFonts w:cs="Arial"/>
                <w:szCs w:val="22"/>
              </w:rPr>
              <w:t>54 a 58 anos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center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1,00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395,00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395,00</w:t>
            </w:r>
          </w:p>
        </w:tc>
      </w:tr>
      <w:tr w:rsidR="006604EC" w:rsidRPr="0032349A" w:rsidTr="00C9734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center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both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serviço de assistência médico-hospitalar completa, faixa etária de 59 ou mais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center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1,00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477,95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EC" w:rsidRPr="0032349A" w:rsidRDefault="006604EC" w:rsidP="00C97341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477,95</w:t>
            </w:r>
          </w:p>
        </w:tc>
      </w:tr>
    </w:tbl>
    <w:p w:rsidR="006604EC" w:rsidRPr="0032349A" w:rsidRDefault="006604EC" w:rsidP="006604EC">
      <w:pPr>
        <w:widowControl w:val="0"/>
        <w:ind w:firstLine="1134"/>
        <w:jc w:val="both"/>
        <w:rPr>
          <w:rFonts w:cs="Arial"/>
          <w:szCs w:val="22"/>
        </w:rPr>
      </w:pPr>
    </w:p>
    <w:p w:rsidR="006604EC" w:rsidRPr="0032349A" w:rsidRDefault="006604EC" w:rsidP="006604EC">
      <w:pPr>
        <w:widowControl w:val="0"/>
        <w:ind w:firstLine="851"/>
        <w:jc w:val="both"/>
        <w:rPr>
          <w:rFonts w:cs="Arial"/>
          <w:szCs w:val="22"/>
        </w:rPr>
      </w:pPr>
      <w:r w:rsidRPr="0032349A">
        <w:rPr>
          <w:rFonts w:cs="Arial"/>
          <w:szCs w:val="22"/>
        </w:rPr>
        <w:t xml:space="preserve">Art. </w:t>
      </w:r>
      <w:r>
        <w:rPr>
          <w:rFonts w:cs="Arial"/>
          <w:szCs w:val="22"/>
        </w:rPr>
        <w:t>4</w:t>
      </w:r>
      <w:r w:rsidRPr="0032349A">
        <w:rPr>
          <w:rFonts w:cs="Arial"/>
          <w:strike/>
          <w:szCs w:val="22"/>
        </w:rPr>
        <w:t>º</w:t>
      </w:r>
      <w:r w:rsidRPr="0032349A">
        <w:rPr>
          <w:rFonts w:cs="Arial"/>
          <w:szCs w:val="22"/>
        </w:rPr>
        <w:t xml:space="preserve"> O servidor </w:t>
      </w:r>
      <w:r>
        <w:rPr>
          <w:rFonts w:cs="Arial"/>
          <w:szCs w:val="22"/>
        </w:rPr>
        <w:t xml:space="preserve">ou agente político </w:t>
      </w:r>
      <w:r w:rsidRPr="0032349A">
        <w:rPr>
          <w:rFonts w:cs="Arial"/>
          <w:szCs w:val="22"/>
        </w:rPr>
        <w:t xml:space="preserve">que pretender se desligar do plano de saúde ou de algum modo desligar-se do serviço público municipal, deverá devolver as carteiras de conveniado, no prazo máximo de cinco dias da comunicação do desligamento. </w:t>
      </w:r>
    </w:p>
    <w:p w:rsidR="006604EC" w:rsidRPr="0032349A" w:rsidRDefault="006604EC" w:rsidP="006604EC">
      <w:pPr>
        <w:widowControl w:val="0"/>
        <w:ind w:firstLine="851"/>
        <w:jc w:val="both"/>
        <w:rPr>
          <w:rFonts w:cs="Arial"/>
          <w:szCs w:val="22"/>
        </w:rPr>
      </w:pPr>
      <w:r>
        <w:rPr>
          <w:rFonts w:cs="Arial"/>
          <w:szCs w:val="22"/>
        </w:rPr>
        <w:t>Parágrafo único.</w:t>
      </w:r>
      <w:r w:rsidRPr="0032349A">
        <w:rPr>
          <w:rFonts w:cs="Arial"/>
          <w:szCs w:val="22"/>
        </w:rPr>
        <w:t xml:space="preserve"> Optando o servidor</w:t>
      </w:r>
      <w:r>
        <w:rPr>
          <w:rFonts w:cs="Arial"/>
          <w:szCs w:val="22"/>
        </w:rPr>
        <w:t xml:space="preserve"> ou agente político</w:t>
      </w:r>
      <w:r w:rsidRPr="0032349A">
        <w:rPr>
          <w:rFonts w:cs="Arial"/>
          <w:szCs w:val="22"/>
        </w:rPr>
        <w:t xml:space="preserve"> que encerrou seu vínculo com </w:t>
      </w:r>
      <w:r>
        <w:rPr>
          <w:rFonts w:cs="Arial"/>
          <w:szCs w:val="22"/>
        </w:rPr>
        <w:t>a Câmara Municipal</w:t>
      </w:r>
      <w:r w:rsidRPr="0032349A">
        <w:rPr>
          <w:rFonts w:cs="Arial"/>
          <w:szCs w:val="22"/>
        </w:rPr>
        <w:t xml:space="preserve"> em manter o plano de saúde pelo prazo previsto na </w:t>
      </w:r>
      <w:r>
        <w:rPr>
          <w:rFonts w:cs="Arial"/>
          <w:szCs w:val="22"/>
        </w:rPr>
        <w:t>Agência Nacional de Saúde - ANS</w:t>
      </w:r>
      <w:r w:rsidRPr="0032349A">
        <w:rPr>
          <w:rFonts w:cs="Arial"/>
          <w:szCs w:val="22"/>
        </w:rPr>
        <w:t xml:space="preserve">, deverá manter contratação diretamente com a contratada, sendo neste caso responsável pelo pagamento integral de sua fatura, a qual será emitida em seu nome. </w:t>
      </w:r>
    </w:p>
    <w:p w:rsidR="006604EC" w:rsidRPr="0032349A" w:rsidRDefault="006604EC" w:rsidP="006604EC">
      <w:pPr>
        <w:widowControl w:val="0"/>
        <w:ind w:firstLine="851"/>
        <w:jc w:val="both"/>
        <w:rPr>
          <w:rFonts w:cs="Arial"/>
          <w:szCs w:val="22"/>
        </w:rPr>
      </w:pPr>
    </w:p>
    <w:p w:rsidR="006604EC" w:rsidRDefault="006604EC" w:rsidP="006604EC">
      <w:pPr>
        <w:ind w:firstLine="851"/>
        <w:jc w:val="both"/>
      </w:pPr>
      <w:r>
        <w:t>Art. 5</w:t>
      </w:r>
      <w:r w:rsidRPr="00F15113">
        <w:rPr>
          <w:strike/>
        </w:rPr>
        <w:t>º</w:t>
      </w:r>
      <w:r>
        <w:t xml:space="preserve"> O Plano de Saúde poderá ser oferecido mediante a contratação de prestação dos serviços, obedecida a Lei de Licitações e Contratos, e as normas da ANS.</w:t>
      </w:r>
    </w:p>
    <w:p w:rsidR="006604EC" w:rsidRDefault="006604EC" w:rsidP="006604EC">
      <w:pPr>
        <w:ind w:firstLine="851"/>
        <w:jc w:val="both"/>
      </w:pPr>
    </w:p>
    <w:p w:rsidR="006604EC" w:rsidRDefault="006604EC" w:rsidP="006604EC">
      <w:pPr>
        <w:ind w:firstLine="851"/>
        <w:jc w:val="both"/>
      </w:pPr>
      <w:r>
        <w:t>Art. 6</w:t>
      </w:r>
      <w:r w:rsidRPr="00F15113">
        <w:rPr>
          <w:strike/>
        </w:rPr>
        <w:t>º</w:t>
      </w:r>
      <w:r>
        <w:t xml:space="preserve"> As despesas decorrentes desta lei serão atendidas pelas previsões respectivas na Lei Orçamentária Anual.</w:t>
      </w:r>
    </w:p>
    <w:p w:rsidR="006604EC" w:rsidRDefault="006604EC" w:rsidP="006604EC">
      <w:pPr>
        <w:ind w:firstLine="851"/>
        <w:jc w:val="both"/>
      </w:pPr>
    </w:p>
    <w:p w:rsidR="006604EC" w:rsidRDefault="006604EC" w:rsidP="006604EC">
      <w:pPr>
        <w:ind w:firstLine="851"/>
        <w:jc w:val="both"/>
      </w:pPr>
      <w:r>
        <w:lastRenderedPageBreak/>
        <w:t>Art. 7</w:t>
      </w:r>
      <w:r w:rsidRPr="00F15113">
        <w:rPr>
          <w:strike/>
        </w:rPr>
        <w:t>º</w:t>
      </w:r>
      <w:r>
        <w:t xml:space="preserve"> Esta Lei entra em vigor na data de sua publicação.</w:t>
      </w:r>
    </w:p>
    <w:p w:rsidR="00D80341" w:rsidRDefault="00D80341" w:rsidP="000C5D05">
      <w:pPr>
        <w:ind w:firstLine="851"/>
        <w:jc w:val="both"/>
      </w:pPr>
    </w:p>
    <w:p w:rsidR="00410C79" w:rsidRDefault="00410C79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10C79" w:rsidRDefault="00410C79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ED0450" w:rsidRDefault="003A0516" w:rsidP="00410C79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410C79" w:rsidRDefault="00410C79" w:rsidP="00410C79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410C79" w:rsidRDefault="00410C79" w:rsidP="00410C79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F1594F" w:rsidRDefault="00F1594F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1594F" w:rsidRDefault="00F1594F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1594F" w:rsidRDefault="00F1594F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1594F" w:rsidRDefault="00F1594F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1594F" w:rsidRDefault="00F1594F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1594F" w:rsidRDefault="00F1594F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1594F" w:rsidRDefault="00F1594F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1594F" w:rsidRDefault="00F1594F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1594F" w:rsidRDefault="00F1594F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9001D6" w:rsidRDefault="009001D6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9001D6" w:rsidRDefault="009001D6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9001D6" w:rsidRDefault="009001D6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9001D6" w:rsidRDefault="009001D6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9C4131" w:rsidRDefault="009C4131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9C4131" w:rsidRDefault="009C4131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9C4131" w:rsidRDefault="009C4131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9C4131" w:rsidRDefault="009C4131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9C4131" w:rsidRDefault="009C4131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9C4131" w:rsidRDefault="009C4131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9C4131" w:rsidRDefault="009C4131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9C4131" w:rsidRDefault="009C4131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9C4131" w:rsidRDefault="009C4131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9C4131" w:rsidRDefault="009C4131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9C4131" w:rsidRDefault="009C4131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9C4131" w:rsidRDefault="009C4131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9C4131" w:rsidRDefault="009C4131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9C4131" w:rsidRDefault="009C4131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9C4131" w:rsidRDefault="009C4131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9C4131" w:rsidRDefault="009C4131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9C4131" w:rsidRDefault="009C4131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9C4131" w:rsidRDefault="009C4131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9C4131" w:rsidRDefault="009C4131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9C4131" w:rsidRDefault="009C4131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10C79" w:rsidRDefault="00410C79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PL</w:t>
      </w:r>
      <w:r w:rsidR="003B7692">
        <w:rPr>
          <w:rFonts w:ascii="Times New Roman" w:hAnsi="Times New Roman"/>
          <w:szCs w:val="24"/>
        </w:rPr>
        <w:t>L</w:t>
      </w:r>
      <w:r>
        <w:rPr>
          <w:rFonts w:ascii="Times New Roman" w:hAnsi="Times New Roman"/>
          <w:szCs w:val="24"/>
        </w:rPr>
        <w:t xml:space="preserve"> </w:t>
      </w:r>
      <w:r w:rsidR="002A7679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/18.-</w:t>
      </w:r>
    </w:p>
    <w:sectPr w:rsidR="00410C79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7D71AE"/>
    <w:multiLevelType w:val="hybridMultilevel"/>
    <w:tmpl w:val="DCB25280"/>
    <w:lvl w:ilvl="0" w:tplc="96CEDFE4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4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9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5"/>
  </w:num>
  <w:num w:numId="5">
    <w:abstractNumId w:val="9"/>
  </w:num>
  <w:num w:numId="6">
    <w:abstractNumId w:val="10"/>
  </w:num>
  <w:num w:numId="7">
    <w:abstractNumId w:val="19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4"/>
  </w:num>
  <w:num w:numId="13">
    <w:abstractNumId w:val="12"/>
  </w:num>
  <w:num w:numId="14">
    <w:abstractNumId w:val="16"/>
  </w:num>
  <w:num w:numId="15">
    <w:abstractNumId w:val="5"/>
  </w:num>
  <w:num w:numId="16">
    <w:abstractNumId w:val="13"/>
  </w:num>
  <w:num w:numId="17">
    <w:abstractNumId w:val="17"/>
  </w:num>
  <w:num w:numId="18">
    <w:abstractNumId w:val="1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35FC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04C0"/>
    <w:rsid w:val="000114EA"/>
    <w:rsid w:val="00011954"/>
    <w:rsid w:val="00011A06"/>
    <w:rsid w:val="000127EB"/>
    <w:rsid w:val="00012806"/>
    <w:rsid w:val="000132CF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46620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3783"/>
    <w:rsid w:val="000541C1"/>
    <w:rsid w:val="00054B6C"/>
    <w:rsid w:val="0005714E"/>
    <w:rsid w:val="00057843"/>
    <w:rsid w:val="0006061E"/>
    <w:rsid w:val="00060CD8"/>
    <w:rsid w:val="00061349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9B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4F34"/>
    <w:rsid w:val="0007519E"/>
    <w:rsid w:val="000760A9"/>
    <w:rsid w:val="0007635B"/>
    <w:rsid w:val="00076636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A19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A20"/>
    <w:rsid w:val="000B5D5C"/>
    <w:rsid w:val="000B5DB4"/>
    <w:rsid w:val="000B619A"/>
    <w:rsid w:val="000B66EF"/>
    <w:rsid w:val="000B68DA"/>
    <w:rsid w:val="000B6AD0"/>
    <w:rsid w:val="000C0425"/>
    <w:rsid w:val="000C1049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D05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30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28D4"/>
    <w:rsid w:val="000F3B19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013"/>
    <w:rsid w:val="001035ED"/>
    <w:rsid w:val="00103881"/>
    <w:rsid w:val="00103FC3"/>
    <w:rsid w:val="00104081"/>
    <w:rsid w:val="00105451"/>
    <w:rsid w:val="00106857"/>
    <w:rsid w:val="00106993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34A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17BE0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27C6C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86E"/>
    <w:rsid w:val="00135FD5"/>
    <w:rsid w:val="001363B3"/>
    <w:rsid w:val="001375D7"/>
    <w:rsid w:val="0013777F"/>
    <w:rsid w:val="00141257"/>
    <w:rsid w:val="001413CE"/>
    <w:rsid w:val="00141459"/>
    <w:rsid w:val="00141E51"/>
    <w:rsid w:val="001422CA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C69"/>
    <w:rsid w:val="00165E50"/>
    <w:rsid w:val="00165F40"/>
    <w:rsid w:val="00166124"/>
    <w:rsid w:val="00166BD1"/>
    <w:rsid w:val="00166E5F"/>
    <w:rsid w:val="001678E7"/>
    <w:rsid w:val="00167C5B"/>
    <w:rsid w:val="0017013A"/>
    <w:rsid w:val="00170283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D0E"/>
    <w:rsid w:val="00172E01"/>
    <w:rsid w:val="001736DD"/>
    <w:rsid w:val="00173E11"/>
    <w:rsid w:val="00173EA4"/>
    <w:rsid w:val="0017400A"/>
    <w:rsid w:val="00174EA8"/>
    <w:rsid w:val="00174EAD"/>
    <w:rsid w:val="00175124"/>
    <w:rsid w:val="00175C55"/>
    <w:rsid w:val="00176119"/>
    <w:rsid w:val="0017705D"/>
    <w:rsid w:val="0017727D"/>
    <w:rsid w:val="001800BD"/>
    <w:rsid w:val="00180638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3098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0EF5"/>
    <w:rsid w:val="001B1567"/>
    <w:rsid w:val="001B1600"/>
    <w:rsid w:val="001B1DE6"/>
    <w:rsid w:val="001B2132"/>
    <w:rsid w:val="001B3A1E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CA0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598"/>
    <w:rsid w:val="001C4616"/>
    <w:rsid w:val="001C4D03"/>
    <w:rsid w:val="001C54B4"/>
    <w:rsid w:val="001C6D55"/>
    <w:rsid w:val="001C7161"/>
    <w:rsid w:val="001C7275"/>
    <w:rsid w:val="001D1017"/>
    <w:rsid w:val="001D240D"/>
    <w:rsid w:val="001D3443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20C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6D43"/>
    <w:rsid w:val="00227001"/>
    <w:rsid w:val="002277BB"/>
    <w:rsid w:val="0022784C"/>
    <w:rsid w:val="00227D5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178"/>
    <w:rsid w:val="00235577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0E00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15A"/>
    <w:rsid w:val="00254A6A"/>
    <w:rsid w:val="00255B8F"/>
    <w:rsid w:val="00256085"/>
    <w:rsid w:val="002575EA"/>
    <w:rsid w:val="002600D0"/>
    <w:rsid w:val="0026033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6F2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5562"/>
    <w:rsid w:val="0029562E"/>
    <w:rsid w:val="00296406"/>
    <w:rsid w:val="002964E2"/>
    <w:rsid w:val="0029656C"/>
    <w:rsid w:val="002966A8"/>
    <w:rsid w:val="00296D02"/>
    <w:rsid w:val="00296F8B"/>
    <w:rsid w:val="002973C9"/>
    <w:rsid w:val="0029788A"/>
    <w:rsid w:val="00297AAC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4DDF"/>
    <w:rsid w:val="002A51F4"/>
    <w:rsid w:val="002A5885"/>
    <w:rsid w:val="002A67ED"/>
    <w:rsid w:val="002A7679"/>
    <w:rsid w:val="002B0715"/>
    <w:rsid w:val="002B0891"/>
    <w:rsid w:val="002B0ED6"/>
    <w:rsid w:val="002B19F9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69B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5ED"/>
    <w:rsid w:val="002C6E67"/>
    <w:rsid w:val="002C76CE"/>
    <w:rsid w:val="002D032E"/>
    <w:rsid w:val="002D166D"/>
    <w:rsid w:val="002D198E"/>
    <w:rsid w:val="002D1B9C"/>
    <w:rsid w:val="002D263E"/>
    <w:rsid w:val="002D28C7"/>
    <w:rsid w:val="002D3AF5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453F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2011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59B3"/>
    <w:rsid w:val="00326D47"/>
    <w:rsid w:val="003270B2"/>
    <w:rsid w:val="0033066D"/>
    <w:rsid w:val="003309C4"/>
    <w:rsid w:val="00330C22"/>
    <w:rsid w:val="00331696"/>
    <w:rsid w:val="00332EC5"/>
    <w:rsid w:val="003333E9"/>
    <w:rsid w:val="00333416"/>
    <w:rsid w:val="00333576"/>
    <w:rsid w:val="00333596"/>
    <w:rsid w:val="00333641"/>
    <w:rsid w:val="00333BE8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4EDA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414B"/>
    <w:rsid w:val="003756D2"/>
    <w:rsid w:val="00375EA7"/>
    <w:rsid w:val="00375EB4"/>
    <w:rsid w:val="00375EBE"/>
    <w:rsid w:val="00376316"/>
    <w:rsid w:val="00377842"/>
    <w:rsid w:val="00380A0F"/>
    <w:rsid w:val="00380A62"/>
    <w:rsid w:val="00380CF3"/>
    <w:rsid w:val="0038180E"/>
    <w:rsid w:val="00381A7B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47A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B7692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C6891"/>
    <w:rsid w:val="003C6976"/>
    <w:rsid w:val="003D01C6"/>
    <w:rsid w:val="003D05B0"/>
    <w:rsid w:val="003D09DA"/>
    <w:rsid w:val="003D0ADA"/>
    <w:rsid w:val="003D1445"/>
    <w:rsid w:val="003D1551"/>
    <w:rsid w:val="003D19DF"/>
    <w:rsid w:val="003D2FC0"/>
    <w:rsid w:val="003D519E"/>
    <w:rsid w:val="003D557D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4E72"/>
    <w:rsid w:val="003E505B"/>
    <w:rsid w:val="003E5CA2"/>
    <w:rsid w:val="003E5FA4"/>
    <w:rsid w:val="003E7165"/>
    <w:rsid w:val="003E7781"/>
    <w:rsid w:val="003E7842"/>
    <w:rsid w:val="003F024C"/>
    <w:rsid w:val="003F21C3"/>
    <w:rsid w:val="003F275F"/>
    <w:rsid w:val="003F2780"/>
    <w:rsid w:val="003F2A84"/>
    <w:rsid w:val="003F35C1"/>
    <w:rsid w:val="003F360D"/>
    <w:rsid w:val="003F3692"/>
    <w:rsid w:val="003F3ACF"/>
    <w:rsid w:val="003F3D68"/>
    <w:rsid w:val="003F459A"/>
    <w:rsid w:val="003F474C"/>
    <w:rsid w:val="003F5792"/>
    <w:rsid w:val="003F5C46"/>
    <w:rsid w:val="003F6CA4"/>
    <w:rsid w:val="003F7DC5"/>
    <w:rsid w:val="00401BF7"/>
    <w:rsid w:val="00401EB0"/>
    <w:rsid w:val="00402BBC"/>
    <w:rsid w:val="00402C85"/>
    <w:rsid w:val="004038DA"/>
    <w:rsid w:val="00403EF7"/>
    <w:rsid w:val="00404052"/>
    <w:rsid w:val="004041F7"/>
    <w:rsid w:val="00404B67"/>
    <w:rsid w:val="00404CBA"/>
    <w:rsid w:val="0040579A"/>
    <w:rsid w:val="00405D9F"/>
    <w:rsid w:val="00406254"/>
    <w:rsid w:val="00406361"/>
    <w:rsid w:val="00406504"/>
    <w:rsid w:val="00406FC3"/>
    <w:rsid w:val="0040718C"/>
    <w:rsid w:val="00407C21"/>
    <w:rsid w:val="00410318"/>
    <w:rsid w:val="00410B08"/>
    <w:rsid w:val="00410BD4"/>
    <w:rsid w:val="00410C79"/>
    <w:rsid w:val="00410CF8"/>
    <w:rsid w:val="0041125A"/>
    <w:rsid w:val="00411697"/>
    <w:rsid w:val="0041178D"/>
    <w:rsid w:val="00411D2D"/>
    <w:rsid w:val="0041214E"/>
    <w:rsid w:val="00412992"/>
    <w:rsid w:val="00412A22"/>
    <w:rsid w:val="00412BD8"/>
    <w:rsid w:val="0041326B"/>
    <w:rsid w:val="0041382D"/>
    <w:rsid w:val="00413837"/>
    <w:rsid w:val="0041383C"/>
    <w:rsid w:val="004140AF"/>
    <w:rsid w:val="004147F0"/>
    <w:rsid w:val="00414EF1"/>
    <w:rsid w:val="004156EB"/>
    <w:rsid w:val="00415CD2"/>
    <w:rsid w:val="00416461"/>
    <w:rsid w:val="00416825"/>
    <w:rsid w:val="00416B90"/>
    <w:rsid w:val="0041740C"/>
    <w:rsid w:val="00417851"/>
    <w:rsid w:val="0041786F"/>
    <w:rsid w:val="00417CCF"/>
    <w:rsid w:val="0042011C"/>
    <w:rsid w:val="00420788"/>
    <w:rsid w:val="00420AF0"/>
    <w:rsid w:val="00421B38"/>
    <w:rsid w:val="00421DB3"/>
    <w:rsid w:val="00422F27"/>
    <w:rsid w:val="004235D6"/>
    <w:rsid w:val="00423689"/>
    <w:rsid w:val="00423EDC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35A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57CAE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67919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55E"/>
    <w:rsid w:val="00480582"/>
    <w:rsid w:val="004807B8"/>
    <w:rsid w:val="00480B18"/>
    <w:rsid w:val="00481091"/>
    <w:rsid w:val="00481A88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0C81"/>
    <w:rsid w:val="004B1912"/>
    <w:rsid w:val="004B19E8"/>
    <w:rsid w:val="004B1E66"/>
    <w:rsid w:val="004B2E87"/>
    <w:rsid w:val="004B3193"/>
    <w:rsid w:val="004B3457"/>
    <w:rsid w:val="004B396C"/>
    <w:rsid w:val="004B3AA3"/>
    <w:rsid w:val="004B3C90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58F"/>
    <w:rsid w:val="004B7BE2"/>
    <w:rsid w:val="004C13CA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766"/>
    <w:rsid w:val="0050799A"/>
    <w:rsid w:val="00507AC9"/>
    <w:rsid w:val="00507CAC"/>
    <w:rsid w:val="00507E7C"/>
    <w:rsid w:val="00510198"/>
    <w:rsid w:val="005102F3"/>
    <w:rsid w:val="0051141B"/>
    <w:rsid w:val="005116DD"/>
    <w:rsid w:val="00511A0B"/>
    <w:rsid w:val="00511A17"/>
    <w:rsid w:val="005133FB"/>
    <w:rsid w:val="00513839"/>
    <w:rsid w:val="00513A8A"/>
    <w:rsid w:val="00514102"/>
    <w:rsid w:val="00514180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5EEF"/>
    <w:rsid w:val="00536149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5F8"/>
    <w:rsid w:val="00547941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206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53E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C1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3F63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14D5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622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04EC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6E3C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4752"/>
    <w:rsid w:val="006A5413"/>
    <w:rsid w:val="006A58B1"/>
    <w:rsid w:val="006A5AC2"/>
    <w:rsid w:val="006A60EA"/>
    <w:rsid w:val="006A6A93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8CD"/>
    <w:rsid w:val="006B3ADD"/>
    <w:rsid w:val="006B3C3E"/>
    <w:rsid w:val="006B5306"/>
    <w:rsid w:val="006B5C23"/>
    <w:rsid w:val="006B6105"/>
    <w:rsid w:val="006B6A1A"/>
    <w:rsid w:val="006C00B6"/>
    <w:rsid w:val="006C08F7"/>
    <w:rsid w:val="006C14B4"/>
    <w:rsid w:val="006C1F16"/>
    <w:rsid w:val="006C2196"/>
    <w:rsid w:val="006C2838"/>
    <w:rsid w:val="006C2AAE"/>
    <w:rsid w:val="006C2C0B"/>
    <w:rsid w:val="006C2FF7"/>
    <w:rsid w:val="006C3548"/>
    <w:rsid w:val="006C3B32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124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A1A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12F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17B4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C27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C6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67EFD"/>
    <w:rsid w:val="00770028"/>
    <w:rsid w:val="007706E8"/>
    <w:rsid w:val="00770819"/>
    <w:rsid w:val="0077121A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2D13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96D60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3C0C"/>
    <w:rsid w:val="007B405F"/>
    <w:rsid w:val="007B44A5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559D"/>
    <w:rsid w:val="007C6014"/>
    <w:rsid w:val="007C6D0D"/>
    <w:rsid w:val="007C731D"/>
    <w:rsid w:val="007C7342"/>
    <w:rsid w:val="007C73AC"/>
    <w:rsid w:val="007C7CDB"/>
    <w:rsid w:val="007C7E35"/>
    <w:rsid w:val="007D01FC"/>
    <w:rsid w:val="007D048A"/>
    <w:rsid w:val="007D09C3"/>
    <w:rsid w:val="007D0E3C"/>
    <w:rsid w:val="007D19B0"/>
    <w:rsid w:val="007D1ECB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7CA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4F49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DE8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3D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6A90"/>
    <w:rsid w:val="00826E16"/>
    <w:rsid w:val="008274D2"/>
    <w:rsid w:val="00827A4C"/>
    <w:rsid w:val="0083056C"/>
    <w:rsid w:val="00832A4C"/>
    <w:rsid w:val="00833B72"/>
    <w:rsid w:val="00834180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2D5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39B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076"/>
    <w:rsid w:val="008A6BBE"/>
    <w:rsid w:val="008A7636"/>
    <w:rsid w:val="008A7F45"/>
    <w:rsid w:val="008B020D"/>
    <w:rsid w:val="008B13B7"/>
    <w:rsid w:val="008B1D13"/>
    <w:rsid w:val="008B1F1B"/>
    <w:rsid w:val="008B2864"/>
    <w:rsid w:val="008B32E4"/>
    <w:rsid w:val="008B365F"/>
    <w:rsid w:val="008B3843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043"/>
    <w:rsid w:val="008C79C6"/>
    <w:rsid w:val="008D0035"/>
    <w:rsid w:val="008D02AC"/>
    <w:rsid w:val="008D04A8"/>
    <w:rsid w:val="008D0C96"/>
    <w:rsid w:val="008D1606"/>
    <w:rsid w:val="008D1911"/>
    <w:rsid w:val="008D1F36"/>
    <w:rsid w:val="008D1F41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E7E9F"/>
    <w:rsid w:val="008F04D9"/>
    <w:rsid w:val="008F188A"/>
    <w:rsid w:val="008F2A07"/>
    <w:rsid w:val="008F3241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8F7EB6"/>
    <w:rsid w:val="009001D6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02A"/>
    <w:rsid w:val="00910862"/>
    <w:rsid w:val="00910DE0"/>
    <w:rsid w:val="00910E11"/>
    <w:rsid w:val="0091107B"/>
    <w:rsid w:val="00911760"/>
    <w:rsid w:val="00912FAA"/>
    <w:rsid w:val="0091412F"/>
    <w:rsid w:val="00914410"/>
    <w:rsid w:val="00914CB2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A1"/>
    <w:rsid w:val="00920FCF"/>
    <w:rsid w:val="009211B6"/>
    <w:rsid w:val="00921579"/>
    <w:rsid w:val="00922289"/>
    <w:rsid w:val="0092234C"/>
    <w:rsid w:val="00922CA7"/>
    <w:rsid w:val="00922E08"/>
    <w:rsid w:val="00922F58"/>
    <w:rsid w:val="0092321F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4178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1C0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433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3765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1CED"/>
    <w:rsid w:val="0099226E"/>
    <w:rsid w:val="009927FE"/>
    <w:rsid w:val="009929F3"/>
    <w:rsid w:val="00992FE7"/>
    <w:rsid w:val="00993690"/>
    <w:rsid w:val="009937E8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23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39B3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131"/>
    <w:rsid w:val="009C4A12"/>
    <w:rsid w:val="009C505A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0FE2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70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0AF9"/>
    <w:rsid w:val="00A12503"/>
    <w:rsid w:val="00A13600"/>
    <w:rsid w:val="00A136D8"/>
    <w:rsid w:val="00A1375F"/>
    <w:rsid w:val="00A138EA"/>
    <w:rsid w:val="00A13AFD"/>
    <w:rsid w:val="00A149E9"/>
    <w:rsid w:val="00A14DA8"/>
    <w:rsid w:val="00A15550"/>
    <w:rsid w:val="00A15CAB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0C02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3D4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4D09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331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792"/>
    <w:rsid w:val="00A84962"/>
    <w:rsid w:val="00A851B7"/>
    <w:rsid w:val="00A8765D"/>
    <w:rsid w:val="00A87AF5"/>
    <w:rsid w:val="00A87D82"/>
    <w:rsid w:val="00A87E97"/>
    <w:rsid w:val="00A90CCA"/>
    <w:rsid w:val="00A90E1A"/>
    <w:rsid w:val="00A91E4A"/>
    <w:rsid w:val="00A92C27"/>
    <w:rsid w:val="00A93B88"/>
    <w:rsid w:val="00A93D54"/>
    <w:rsid w:val="00A94B6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0AD2"/>
    <w:rsid w:val="00AA0DE1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1D32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69DC"/>
    <w:rsid w:val="00AB6BF0"/>
    <w:rsid w:val="00AB794C"/>
    <w:rsid w:val="00AB79DF"/>
    <w:rsid w:val="00AB7B8F"/>
    <w:rsid w:val="00AB7F56"/>
    <w:rsid w:val="00AC1173"/>
    <w:rsid w:val="00AC13D6"/>
    <w:rsid w:val="00AC15D1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5E6C"/>
    <w:rsid w:val="00AF61B8"/>
    <w:rsid w:val="00AF6F86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369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948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908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7BA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4D"/>
    <w:rsid w:val="00B56A64"/>
    <w:rsid w:val="00B56D38"/>
    <w:rsid w:val="00B575A9"/>
    <w:rsid w:val="00B57A09"/>
    <w:rsid w:val="00B600CC"/>
    <w:rsid w:val="00B602EE"/>
    <w:rsid w:val="00B602F3"/>
    <w:rsid w:val="00B604BD"/>
    <w:rsid w:val="00B60E46"/>
    <w:rsid w:val="00B614E3"/>
    <w:rsid w:val="00B61850"/>
    <w:rsid w:val="00B62542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47E"/>
    <w:rsid w:val="00B8498C"/>
    <w:rsid w:val="00B8592C"/>
    <w:rsid w:val="00B86504"/>
    <w:rsid w:val="00B866F5"/>
    <w:rsid w:val="00B86812"/>
    <w:rsid w:val="00B86D5E"/>
    <w:rsid w:val="00B86E08"/>
    <w:rsid w:val="00B876B2"/>
    <w:rsid w:val="00B87CFA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38D1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0B7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5AF"/>
    <w:rsid w:val="00BB68E2"/>
    <w:rsid w:val="00BB6EEE"/>
    <w:rsid w:val="00BB72F2"/>
    <w:rsid w:val="00BB7506"/>
    <w:rsid w:val="00BB77D4"/>
    <w:rsid w:val="00BC11E5"/>
    <w:rsid w:val="00BC1BC1"/>
    <w:rsid w:val="00BC1F7C"/>
    <w:rsid w:val="00BC2016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616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411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37B"/>
    <w:rsid w:val="00C068BB"/>
    <w:rsid w:val="00C06D53"/>
    <w:rsid w:val="00C0736C"/>
    <w:rsid w:val="00C07A31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3095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27EBD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645D"/>
    <w:rsid w:val="00C37295"/>
    <w:rsid w:val="00C37E4C"/>
    <w:rsid w:val="00C404A4"/>
    <w:rsid w:val="00C40977"/>
    <w:rsid w:val="00C40FE6"/>
    <w:rsid w:val="00C40FFC"/>
    <w:rsid w:val="00C4128D"/>
    <w:rsid w:val="00C413EC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2C20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0C3"/>
    <w:rsid w:val="00C80A2E"/>
    <w:rsid w:val="00C810A3"/>
    <w:rsid w:val="00C82B61"/>
    <w:rsid w:val="00C82D1A"/>
    <w:rsid w:val="00C83A95"/>
    <w:rsid w:val="00C84257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24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1ECB"/>
    <w:rsid w:val="00CE20FF"/>
    <w:rsid w:val="00CE309D"/>
    <w:rsid w:val="00CE3244"/>
    <w:rsid w:val="00CE4046"/>
    <w:rsid w:val="00CE4707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07B8"/>
    <w:rsid w:val="00D1119A"/>
    <w:rsid w:val="00D115D4"/>
    <w:rsid w:val="00D12552"/>
    <w:rsid w:val="00D127EB"/>
    <w:rsid w:val="00D12B5A"/>
    <w:rsid w:val="00D145A6"/>
    <w:rsid w:val="00D14C8D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8EB"/>
    <w:rsid w:val="00D37B0B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0FBA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49C0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3405"/>
    <w:rsid w:val="00D743FD"/>
    <w:rsid w:val="00D75588"/>
    <w:rsid w:val="00D76EA1"/>
    <w:rsid w:val="00D77F1E"/>
    <w:rsid w:val="00D80341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4F24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6E0E"/>
    <w:rsid w:val="00DB76B4"/>
    <w:rsid w:val="00DB780E"/>
    <w:rsid w:val="00DB7B52"/>
    <w:rsid w:val="00DB7ECA"/>
    <w:rsid w:val="00DC3CB5"/>
    <w:rsid w:val="00DC58EE"/>
    <w:rsid w:val="00DC6042"/>
    <w:rsid w:val="00DC6CDE"/>
    <w:rsid w:val="00DC6E4A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076"/>
    <w:rsid w:val="00E00D7A"/>
    <w:rsid w:val="00E0111A"/>
    <w:rsid w:val="00E029C9"/>
    <w:rsid w:val="00E02D9D"/>
    <w:rsid w:val="00E02E76"/>
    <w:rsid w:val="00E03443"/>
    <w:rsid w:val="00E0380E"/>
    <w:rsid w:val="00E03EFA"/>
    <w:rsid w:val="00E04969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1565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27F1C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51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1ED0"/>
    <w:rsid w:val="00E82111"/>
    <w:rsid w:val="00E82859"/>
    <w:rsid w:val="00E82DB0"/>
    <w:rsid w:val="00E830D1"/>
    <w:rsid w:val="00E833E7"/>
    <w:rsid w:val="00E83D04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57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450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2FB5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6C6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94F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11B3"/>
    <w:rsid w:val="00F220F3"/>
    <w:rsid w:val="00F22AE5"/>
    <w:rsid w:val="00F23192"/>
    <w:rsid w:val="00F2365B"/>
    <w:rsid w:val="00F23EC6"/>
    <w:rsid w:val="00F24550"/>
    <w:rsid w:val="00F24B64"/>
    <w:rsid w:val="00F2605A"/>
    <w:rsid w:val="00F268AF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D1D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88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05E"/>
    <w:rsid w:val="00F81715"/>
    <w:rsid w:val="00F81F5A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0C2E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2F5D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124"/>
    <w:rsid w:val="00FC5A7F"/>
    <w:rsid w:val="00FC5C01"/>
    <w:rsid w:val="00FC6061"/>
    <w:rsid w:val="00FC68BB"/>
    <w:rsid w:val="00FD01D7"/>
    <w:rsid w:val="00FD03CB"/>
    <w:rsid w:val="00FD0DDB"/>
    <w:rsid w:val="00FD0F1C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689E"/>
    <w:rsid w:val="00FD75FD"/>
    <w:rsid w:val="00FE145D"/>
    <w:rsid w:val="00FE1725"/>
    <w:rsid w:val="00FE3049"/>
    <w:rsid w:val="00FE41F2"/>
    <w:rsid w:val="00FE48D6"/>
    <w:rsid w:val="00FE4966"/>
    <w:rsid w:val="00FE5566"/>
    <w:rsid w:val="00FE582F"/>
    <w:rsid w:val="00FE5C4F"/>
    <w:rsid w:val="00FE6344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586041A8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A53C0-3A9D-4CF6-8FA7-077ED5037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4872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5</cp:revision>
  <cp:lastPrinted>2017-12-26T10:33:00Z</cp:lastPrinted>
  <dcterms:created xsi:type="dcterms:W3CDTF">2018-05-02T11:58:00Z</dcterms:created>
  <dcterms:modified xsi:type="dcterms:W3CDTF">2018-05-02T12:00:00Z</dcterms:modified>
</cp:coreProperties>
</file>