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EA6DB1">
        <w:t xml:space="preserve"> nº 80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EA6DB1">
        <w:t>25</w:t>
      </w:r>
      <w:r w:rsidR="004C5110">
        <w:t xml:space="preserve"> de outubro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EA6DB1">
        <w:t>Mensagem nº 73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073BEC" w:rsidRPr="00073BEC">
        <w:rPr>
          <w:lang w:val="en-US"/>
        </w:rPr>
        <w:t xml:space="preserve"> </w:t>
      </w:r>
      <w:r w:rsidR="00073BEC" w:rsidRPr="002C1C28">
        <w:rPr>
          <w:lang w:val="en-US"/>
        </w:rPr>
        <w:t>W</w:t>
      </w:r>
      <w:r w:rsidR="00073BEC">
        <w:rPr>
          <w:lang w:val="en-US"/>
        </w:rPr>
        <w:t>illian Heineck</w:t>
      </w:r>
      <w:r w:rsidR="00EF50F8" w:rsidRPr="00B87DB7">
        <w:tab/>
      </w:r>
      <w:r w:rsidR="00EF50F8">
        <w:tab/>
      </w:r>
      <w:r w:rsidR="00196192">
        <w:tab/>
      </w:r>
      <w:r w:rsidR="00073BEC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EA6DB1">
        <w:rPr>
          <w:bCs/>
        </w:rPr>
        <w:t xml:space="preserve"> 68</w:t>
      </w:r>
      <w:r w:rsidR="00AC03F2">
        <w:rPr>
          <w:bCs/>
        </w:rPr>
        <w:t>/2018</w:t>
      </w:r>
    </w:p>
    <w:p w:rsidR="004A4718" w:rsidRPr="00EA6DB1" w:rsidRDefault="004A4718" w:rsidP="004A4718">
      <w:pPr>
        <w:pStyle w:val="Recuodecorpodetexto"/>
        <w:ind w:left="3238" w:hanging="3238"/>
        <w:jc w:val="both"/>
        <w:rPr>
          <w:bCs/>
          <w:sz w:val="22"/>
          <w:szCs w:val="22"/>
        </w:rPr>
      </w:pPr>
    </w:p>
    <w:p w:rsidR="00B74A91" w:rsidRDefault="00EF50F8" w:rsidP="00EA6DB1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EA6DB1">
        <w:rPr>
          <w:b/>
          <w:bCs/>
          <w:sz w:val="22"/>
          <w:szCs w:val="22"/>
        </w:rPr>
        <w:t>Ementa:</w:t>
      </w:r>
      <w:r w:rsidR="0035669A" w:rsidRPr="00EA6DB1">
        <w:rPr>
          <w:bCs/>
          <w:sz w:val="22"/>
          <w:szCs w:val="22"/>
        </w:rPr>
        <w:t xml:space="preserve"> </w:t>
      </w:r>
      <w:r w:rsidR="00EA6DB1" w:rsidRPr="00EA6DB1">
        <w:rPr>
          <w:bCs/>
          <w:sz w:val="22"/>
          <w:szCs w:val="22"/>
        </w:rPr>
        <w:t>Dispõe sobre a gestão democrática do ensino público municipal e dá outras providências.</w:t>
      </w:r>
      <w:r w:rsidR="00A80D11" w:rsidRPr="00EA6DB1">
        <w:rPr>
          <w:bCs/>
          <w:sz w:val="22"/>
          <w:szCs w:val="22"/>
        </w:rPr>
        <w:t xml:space="preserve"> </w:t>
      </w:r>
    </w:p>
    <w:p w:rsidR="00EA6DB1" w:rsidRPr="00EA6DB1" w:rsidRDefault="00EA6DB1" w:rsidP="00EA6DB1">
      <w:pPr>
        <w:pStyle w:val="Recuodecorpodetexto"/>
        <w:ind w:left="1701" w:firstLine="0"/>
        <w:jc w:val="both"/>
        <w:rPr>
          <w:bCs/>
          <w:sz w:val="22"/>
          <w:szCs w:val="2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714D0E" w:rsidRDefault="00EA6DB1" w:rsidP="00EA6DB1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EA6DB1">
        <w:rPr>
          <w:bCs/>
        </w:rPr>
        <w:t>são ordinária do dia 29</w:t>
      </w:r>
      <w:r w:rsidR="004C5110">
        <w:rPr>
          <w:bCs/>
        </w:rPr>
        <w:t>/10</w:t>
      </w:r>
      <w:r w:rsidR="006509EE">
        <w:rPr>
          <w:bCs/>
        </w:rPr>
        <w:t xml:space="preserve">/2018. </w:t>
      </w:r>
    </w:p>
    <w:p w:rsidR="00A80D11" w:rsidRPr="00EA6DB1" w:rsidRDefault="00A80D11" w:rsidP="00EA6DB1">
      <w:pPr>
        <w:ind w:firstLine="708"/>
        <w:jc w:val="both"/>
      </w:pPr>
      <w:r>
        <w:rPr>
          <w:bCs/>
        </w:rPr>
        <w:t xml:space="preserve">Solicitou-se orientação jurídica a qual </w:t>
      </w:r>
      <w:r w:rsidR="00EA6DB1">
        <w:t>conclui-se pela viabilidade jurídica do Projeto de Lei em análise</w:t>
      </w:r>
      <w:r w:rsidR="00EA6DB1">
        <w:t xml:space="preserve"> e esclareceu que se a Comissão considerar necessário,</w:t>
      </w:r>
      <w:r w:rsidR="00EA6DB1">
        <w:t xml:space="preserve"> poderá convidar a comunidade para participar de audiência pública para conhecimento de discussão da matéria.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58458F" w:rsidRPr="00EA6DB1" w:rsidRDefault="00EA6DB1" w:rsidP="00EA6DB1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03116" w:rsidRDefault="00025341" w:rsidP="00714D0E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</w:t>
      </w:r>
      <w:r w:rsidR="00714D0E">
        <w:rPr>
          <w:bCs/>
        </w:rPr>
        <w:t>pois o mesmo não apresenta vícios de natureza formal ou</w:t>
      </w:r>
      <w:r w:rsidR="00EA6DB1">
        <w:rPr>
          <w:bCs/>
        </w:rPr>
        <w:t xml:space="preserve"> material e está de acordo com o disposto </w:t>
      </w:r>
      <w:r w:rsidR="00EA6DB1">
        <w:t>no art. 206 da Constituição Federal; no art. 14 da Lei nº 9.394, de 1996 – LDB; e no art. 9º da Lei nº 13.005, de 2014 – Plano Nacional de Educação</w:t>
      </w:r>
      <w:r w:rsidR="00EA6DB1">
        <w:t xml:space="preserve">. Já em relação a sugestão de audiência pública, considero a mesma desnecessária nesse momento, vez que existiram outros momentos em que a matéria já foi discutida com a sociedade e não sendo uma obrigatoriedade nessa fase, considero que a realização da audiência pública seria mover a máquina pública de forma ineficaz. </w:t>
      </w:r>
    </w:p>
    <w:p w:rsidR="00714D0E" w:rsidRPr="00714D0E" w:rsidRDefault="00714D0E" w:rsidP="00714D0E">
      <w:pPr>
        <w:ind w:firstLine="708"/>
        <w:jc w:val="both"/>
        <w:rPr>
          <w:bCs/>
        </w:rPr>
      </w:pPr>
    </w:p>
    <w:p w:rsidR="00903116" w:rsidRPr="00EA6DB1" w:rsidRDefault="00903116" w:rsidP="00EA6DB1">
      <w:pPr>
        <w:jc w:val="center"/>
        <w:rPr>
          <w:b/>
        </w:rPr>
      </w:pPr>
      <w:r>
        <w:rPr>
          <w:b/>
        </w:rPr>
        <w:t>Conclusão do Voto:</w:t>
      </w:r>
    </w:p>
    <w:p w:rsidR="004D0278" w:rsidRPr="008B1AE8" w:rsidRDefault="005E6D0B" w:rsidP="00EA6DB1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4124CA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551D06" w:rsidRDefault="00AD6F69" w:rsidP="00231AA9">
      <w:r>
        <w:rPr>
          <w:b/>
        </w:rPr>
        <w:tab/>
      </w:r>
      <w:r w:rsidR="00EA6DB1">
        <w:t>Sala das Comissões, em 01 de novembro</w:t>
      </w:r>
      <w:r w:rsidR="00063899">
        <w:t xml:space="preserve"> de 2018</w:t>
      </w:r>
    </w:p>
    <w:p w:rsidR="00EA6DB1" w:rsidRDefault="00EA6DB1" w:rsidP="00231AA9"/>
    <w:p w:rsidR="00EC2D45" w:rsidRDefault="00EC2D45" w:rsidP="00EC2D45">
      <w:pPr>
        <w:ind w:firstLine="708"/>
      </w:pPr>
      <w:r>
        <w:t>_____</w:t>
      </w:r>
      <w:r w:rsidR="00AD17F3">
        <w:t>___________________</w:t>
      </w:r>
      <w:r w:rsidR="00EA6DB1">
        <w:t>_____</w:t>
      </w:r>
    </w:p>
    <w:p w:rsidR="00EC2D45" w:rsidRDefault="00AD17F3" w:rsidP="00EA6DB1">
      <w:pPr>
        <w:ind w:firstLine="708"/>
      </w:pPr>
      <w:r w:rsidRPr="002C1C28">
        <w:rPr>
          <w:lang w:val="en-US"/>
        </w:rPr>
        <w:t>WILLIAN HEINECK</w:t>
      </w:r>
      <w:r>
        <w:t>– RELATOR</w:t>
      </w: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A6DB1" w:rsidRDefault="00EA6DB1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872F2F" w:rsidRPr="002C1C28" w:rsidRDefault="00EC2D45" w:rsidP="00EA6DB1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533CD" w:rsidRDefault="00E2688D" w:rsidP="004533CD">
      <w:pPr>
        <w:ind w:firstLine="708"/>
        <w:rPr>
          <w:lang w:val="en-US"/>
        </w:rPr>
      </w:pPr>
      <w:r>
        <w:t>ROSANI DO NASCIMENTO - MEMBRO</w:t>
      </w:r>
      <w:bookmarkStart w:id="0" w:name="_GoBack"/>
      <w:bookmarkEnd w:id="0"/>
    </w:p>
    <w:sectPr w:rsidR="004533CD" w:rsidSect="001F39E5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39E5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1A34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A6DB1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1A48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91F55-DF34-4226-B495-4BD4A524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2018-11-05T16:06:00Z</cp:lastPrinted>
  <dcterms:created xsi:type="dcterms:W3CDTF">2018-11-05T15:54:00Z</dcterms:created>
  <dcterms:modified xsi:type="dcterms:W3CDTF">2018-11-05T16:06:00Z</dcterms:modified>
</cp:coreProperties>
</file>