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5D21CC">
        <w:t xml:space="preserve"> nº 107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5D21CC">
        <w:t>29</w:t>
      </w:r>
      <w:r w:rsidR="0065016E">
        <w:t xml:space="preserve"> de novembro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5D21CC">
        <w:t>Mensagem nº 95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455340">
        <w:rPr>
          <w:b/>
        </w:rPr>
        <w:t>a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5D21CC">
        <w:t>Rosani do Nascimento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5D21CC">
        <w:rPr>
          <w:bCs/>
        </w:rPr>
        <w:t xml:space="preserve"> 90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B05A36" w:rsidRDefault="00EF50F8" w:rsidP="00B05A36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B05A36">
        <w:rPr>
          <w:bCs/>
        </w:rPr>
        <w:t xml:space="preserve">Autoriza o Poder Executivo Municipal a proceder na contratação emergencial de serventes.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714D0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14D0E" w:rsidRDefault="00714D0E" w:rsidP="0065016E">
      <w:pPr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9256F0">
        <w:rPr>
          <w:bCs/>
        </w:rPr>
        <w:t>do na sessão ordinária do dia 03/12</w:t>
      </w:r>
      <w:r>
        <w:rPr>
          <w:bCs/>
        </w:rPr>
        <w:t xml:space="preserve">/2018. </w:t>
      </w:r>
    </w:p>
    <w:p w:rsidR="00455340" w:rsidRDefault="00965AED" w:rsidP="00455340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destacou que a justificativa para contratação, apresenta elementos que demostram a necessidade temporária, entretanto não fica demostrada a excepcionalidade para tal contratação. Cabendo assim o alerta de que diante de uma demanda de cunho permanente, não estamos mais de uma situação de exceção ou imprevisibilidade para a Administração, sendo necessário a realização do concurso público. Por fim, esclareceu que o </w:t>
      </w:r>
      <w:r w:rsidR="00455340" w:rsidRPr="001D10AC">
        <w:rPr>
          <w:bCs/>
        </w:rPr>
        <w:t>conceito remuneração abrange o valor percebido pelo servidor, em face do conceito trazido pelo art. 66 da Lei Complementar nº 1</w:t>
      </w:r>
      <w:r w:rsidR="00455340">
        <w:rPr>
          <w:bCs/>
        </w:rPr>
        <w:t>8, de 2011. Diante disso, sugeriu</w:t>
      </w:r>
      <w:r w:rsidR="009256F0">
        <w:rPr>
          <w:bCs/>
        </w:rPr>
        <w:t xml:space="preserve">, no § 3º </w:t>
      </w:r>
      <w:r w:rsidR="00455340" w:rsidRPr="001D10AC">
        <w:rPr>
          <w:bCs/>
        </w:rPr>
        <w:t>que prevê a remuneração mensal do contratado, mencione-se "vencimento mensal".</w:t>
      </w:r>
    </w:p>
    <w:p w:rsidR="00455340" w:rsidRDefault="00455340" w:rsidP="00455340">
      <w:pPr>
        <w:ind w:firstLine="708"/>
        <w:jc w:val="both"/>
        <w:rPr>
          <w:bCs/>
        </w:rPr>
      </w:pPr>
      <w:r>
        <w:rPr>
          <w:bCs/>
        </w:rPr>
        <w:t>O Poder Executivo, por sua vez, enviou mensagem retificativa atendendo a orientação técnica.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B05A36" w:rsidRDefault="00B05A36" w:rsidP="0035669A">
      <w:pPr>
        <w:ind w:firstLine="708"/>
        <w:jc w:val="both"/>
        <w:rPr>
          <w:bCs/>
        </w:rPr>
      </w:pPr>
      <w:bookmarkStart w:id="0" w:name="_GoBack"/>
      <w:bookmarkEnd w:id="0"/>
    </w:p>
    <w:p w:rsidR="00671A39" w:rsidRPr="005132FF" w:rsidRDefault="00671A39" w:rsidP="00551D06">
      <w:pPr>
        <w:jc w:val="both"/>
        <w:rPr>
          <w:bCs/>
        </w:rPr>
      </w:pPr>
    </w:p>
    <w:p w:rsidR="00B05A36" w:rsidRDefault="00AD6F69" w:rsidP="00B05A3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455340" w:rsidRDefault="004936F7" w:rsidP="007F4A47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>
        <w:rPr>
          <w:bCs/>
        </w:rPr>
        <w:t xml:space="preserve"> material</w:t>
      </w:r>
      <w:r w:rsidR="007F4A47">
        <w:rPr>
          <w:bCs/>
        </w:rPr>
        <w:t xml:space="preserve"> </w:t>
      </w:r>
      <w:r w:rsidR="00455340">
        <w:rPr>
          <w:bCs/>
        </w:rPr>
        <w:t xml:space="preserve">especialmente após o envio da mensagem retificativa. </w:t>
      </w:r>
    </w:p>
    <w:p w:rsidR="00455340" w:rsidRDefault="00455340" w:rsidP="007F4A47">
      <w:pPr>
        <w:ind w:firstLine="708"/>
        <w:jc w:val="both"/>
        <w:rPr>
          <w:bCs/>
        </w:rPr>
      </w:pPr>
    </w:p>
    <w:p w:rsidR="00455340" w:rsidRDefault="00455340" w:rsidP="007F4A47">
      <w:pPr>
        <w:ind w:firstLine="708"/>
        <w:jc w:val="both"/>
        <w:rPr>
          <w:bCs/>
        </w:rPr>
      </w:pPr>
    </w:p>
    <w:p w:rsidR="00455340" w:rsidRDefault="00455340" w:rsidP="007F4A47">
      <w:pPr>
        <w:ind w:firstLine="708"/>
        <w:jc w:val="both"/>
        <w:rPr>
          <w:bCs/>
        </w:rPr>
      </w:pPr>
    </w:p>
    <w:p w:rsidR="00455340" w:rsidRDefault="00455340" w:rsidP="007F4A47">
      <w:pPr>
        <w:ind w:firstLine="708"/>
        <w:jc w:val="both"/>
        <w:rPr>
          <w:bCs/>
        </w:rPr>
      </w:pPr>
    </w:p>
    <w:p w:rsidR="00455340" w:rsidRDefault="00455340" w:rsidP="007F4A47">
      <w:pPr>
        <w:ind w:firstLine="708"/>
        <w:jc w:val="both"/>
        <w:rPr>
          <w:bCs/>
        </w:rPr>
      </w:pPr>
    </w:p>
    <w:p w:rsidR="00455340" w:rsidRDefault="00455340" w:rsidP="007F4A47">
      <w:pPr>
        <w:ind w:firstLine="708"/>
        <w:jc w:val="both"/>
        <w:rPr>
          <w:bCs/>
        </w:rPr>
      </w:pPr>
    </w:p>
    <w:p w:rsidR="00714D0E" w:rsidRDefault="00714D0E" w:rsidP="00714D0E">
      <w:pPr>
        <w:ind w:firstLine="708"/>
        <w:jc w:val="both"/>
        <w:rPr>
          <w:bCs/>
        </w:rPr>
      </w:pP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455340" w:rsidRDefault="00455340" w:rsidP="00903116">
      <w:pPr>
        <w:jc w:val="center"/>
        <w:rPr>
          <w:b/>
        </w:rPr>
      </w:pPr>
    </w:p>
    <w:p w:rsidR="00903116" w:rsidRDefault="00903116" w:rsidP="00903116">
      <w:pPr>
        <w:jc w:val="both"/>
        <w:rPr>
          <w:color w:val="000000"/>
        </w:rPr>
      </w:pPr>
    </w:p>
    <w:p w:rsidR="004D0278" w:rsidRDefault="005E6D0B" w:rsidP="0065016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455340">
        <w:t>a</w:t>
      </w:r>
      <w:r w:rsidR="00AD6F69" w:rsidRPr="007450B1">
        <w:t xml:space="preserve"> Relator</w:t>
      </w:r>
      <w:r w:rsidR="00455340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65016E" w:rsidRDefault="0065016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Pr="008B1AE8" w:rsidRDefault="0065016E" w:rsidP="0065016E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71E72">
        <w:t>ões, em 06 de dezembro</w:t>
      </w:r>
      <w:r w:rsidR="00063899">
        <w:t xml:space="preserve"> de 2018</w:t>
      </w:r>
    </w:p>
    <w:p w:rsidR="00551D06" w:rsidRDefault="00551D06" w:rsidP="00231AA9"/>
    <w:p w:rsidR="0065016E" w:rsidRDefault="0065016E" w:rsidP="00231AA9"/>
    <w:p w:rsidR="0065016E" w:rsidRDefault="0065016E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455340" w:rsidP="00EC2D45">
      <w:pPr>
        <w:ind w:firstLine="708"/>
      </w:pPr>
      <w:r>
        <w:rPr>
          <w:lang w:val="en-US"/>
        </w:rPr>
        <w:t xml:space="preserve">ROSANI DO NASCIMENTO </w:t>
      </w:r>
      <w:r w:rsidR="00AD17F3">
        <w:t>– RELATOR</w:t>
      </w:r>
      <w:r>
        <w:t>A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65016E" w:rsidRPr="002C1C28" w:rsidRDefault="0065016E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124CA" w:rsidRDefault="0065016E" w:rsidP="00231AA9">
      <w:r>
        <w:rPr>
          <w:lang w:val="en-US"/>
        </w:rPr>
        <w:tab/>
      </w:r>
      <w:r w:rsidR="00455340" w:rsidRPr="002C1C28">
        <w:rPr>
          <w:lang w:val="en-US"/>
        </w:rPr>
        <w:t>WILLIAN HEINECK</w:t>
      </w:r>
      <w:r w:rsidR="00455340">
        <w:rPr>
          <w:lang w:val="en-US"/>
        </w:rPr>
        <w:t xml:space="preserve"> </w:t>
      </w:r>
      <w:r>
        <w:rPr>
          <w:lang w:val="en-US"/>
        </w:rPr>
        <w:t>- MEMBRO</w:t>
      </w:r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46EA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A888-085E-4341-8A9B-46F992D3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2018-12-07T13:06:00Z</cp:lastPrinted>
  <dcterms:created xsi:type="dcterms:W3CDTF">2018-12-07T12:16:00Z</dcterms:created>
  <dcterms:modified xsi:type="dcterms:W3CDTF">2018-12-07T13:09:00Z</dcterms:modified>
</cp:coreProperties>
</file>