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Ofício n</w:t>
      </w:r>
      <w:r>
        <w:rPr>
          <w:u w:val="single"/>
          <w:vertAlign w:val="superscript"/>
        </w:rPr>
        <w:t>º</w:t>
      </w:r>
      <w:r>
        <w:rPr/>
        <w:t xml:space="preserve"> 5</w:t>
      </w:r>
      <w:r>
        <w:rPr/>
        <w:t>8</w:t>
      </w:r>
      <w:r>
        <w:rPr/>
        <w:t>/19</w:t>
        <w:tab/>
        <w:tab/>
        <w:tab/>
        <w:tab/>
        <w:t xml:space="preserve">                   Três Passos, 2</w:t>
      </w:r>
      <w:r>
        <w:rPr/>
        <w:t>6</w:t>
      </w:r>
      <w:r>
        <w:rPr/>
        <w:t xml:space="preserve"> de março de 2019.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Senhor </w:t>
      </w:r>
      <w:r>
        <w:rPr>
          <w:rFonts w:cs="Arial" w:ascii="Arial" w:hAnsi="Arial"/>
        </w:rPr>
        <w:t>Secretário</w:t>
      </w:r>
      <w:r>
        <w:rPr>
          <w:rFonts w:cs="Arial" w:ascii="Arial" w:hAnsi="Arial"/>
        </w:rPr>
        <w:t>:</w:t>
      </w:r>
    </w:p>
    <w:p>
      <w:pPr>
        <w:pStyle w:val="Recuodecorpodetexto2"/>
        <w:ind w:firstLine="1418"/>
        <w:rPr>
          <w:rFonts w:ascii="Arial" w:hAnsi="Arial" w:cs="Arial"/>
        </w:rPr>
      </w:pPr>
      <w:r>
        <w:rPr>
          <w:rFonts w:cs="Arial"/>
        </w:rPr>
      </w:r>
    </w:p>
    <w:p>
      <w:pPr>
        <w:pStyle w:val="Recuodecorpodetexto2"/>
        <w:ind w:firstLine="1418"/>
        <w:rPr/>
      </w:pPr>
      <w:r>
        <w:rPr/>
        <w:t xml:space="preserve">Na forma do art. 48, inciso VIII, do Regimento Interno desta Casa Legislativa, a pedido das Comissões Permanentes, convidamos Vossa Senhoria para participar da reunião das Comissões da próxima quinta-feira, 28 de março, a partir das 17h, para discutir o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</w:t>
      </w:r>
      <w:r>
        <w:rPr>
          <w:u w:val="single"/>
        </w:rPr>
        <w:t>17</w:t>
      </w:r>
      <w:r>
        <w:rPr>
          <w:u w:val="single"/>
        </w:rPr>
        <w:t>/1</w:t>
      </w:r>
      <w:r>
        <w:rPr>
          <w:u w:val="single"/>
        </w:rPr>
        <w:t>9</w:t>
      </w:r>
      <w:r>
        <w:rPr/>
        <w:t xml:space="preserve"> – </w:t>
      </w:r>
      <w:r>
        <w:rPr/>
        <w:t>Dispõe sobre a alteração da Lei Municipal n</w:t>
      </w:r>
      <w:r>
        <w:rPr>
          <w:strike/>
        </w:rPr>
        <w:t>º</w:t>
      </w:r>
      <w:r>
        <w:rPr/>
        <w:t xml:space="preserve"> 5337, de 20 de março de 2018, que trata sobre a contratação emergencial de mais 10 professores.</w:t>
      </w:r>
    </w:p>
    <w:p>
      <w:pPr>
        <w:pStyle w:val="Recuodecorpodetexto2"/>
        <w:ind w:firstLine="1418"/>
        <w:rPr/>
      </w:pPr>
      <w:r>
        <w:rPr/>
      </w:r>
    </w:p>
    <w:p>
      <w:pPr>
        <w:pStyle w:val="Recuodecorpodetexto2"/>
        <w:ind w:start="2268" w:hanging="0"/>
        <w:rPr/>
      </w:pPr>
      <w:r>
        <w:rPr/>
      </w:r>
    </w:p>
    <w:p>
      <w:pPr>
        <w:pStyle w:val="Recuodecorpodetexto2"/>
        <w:ind w:start="4536" w:hanging="0"/>
        <w:rPr/>
      </w:pPr>
      <w:r>
        <w:rPr/>
        <w:t>Atenciosas saudações.</w:t>
      </w:r>
    </w:p>
    <w:p>
      <w:pPr>
        <w:pStyle w:val="Recuodecorpodetexto2"/>
        <w:ind w:start="4536" w:hanging="0"/>
        <w:rPr/>
      </w:pPr>
      <w:r>
        <w:rPr/>
      </w:r>
    </w:p>
    <w:p>
      <w:pPr>
        <w:pStyle w:val="Recuodecorpodetexto2"/>
        <w:ind w:start="4536" w:hanging="0"/>
        <w:rPr/>
      </w:pPr>
      <w:r>
        <w:rPr/>
      </w:r>
    </w:p>
    <w:p>
      <w:pPr>
        <w:pStyle w:val="Recuodecorpodetexto2"/>
        <w:ind w:start="4536" w:hanging="0"/>
        <w:rPr/>
      </w:pPr>
      <w:r>
        <w:rPr/>
      </w:r>
    </w:p>
    <w:p>
      <w:pPr>
        <w:pStyle w:val="Recuodecorpodetexto2"/>
        <w:ind w:start="4536" w:hanging="0"/>
        <w:rPr/>
      </w:pPr>
      <w:r>
        <w:rPr/>
        <w:t>Vinicius B. A. de Araújo,</w:t>
      </w:r>
    </w:p>
    <w:p>
      <w:pPr>
        <w:pStyle w:val="Recuodecorpodetexto2"/>
        <w:ind w:start="4536" w:hanging="0"/>
        <w:rPr/>
      </w:pPr>
      <w:r>
        <w:rPr/>
        <w:t>Presidente.</w:t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  <w:t>A</w:t>
      </w:r>
      <w:r>
        <w:rPr/>
        <w:t>o</w:t>
      </w:r>
      <w:r>
        <w:rPr/>
        <w:t xml:space="preserve"> Senhor</w:t>
      </w:r>
    </w:p>
    <w:p>
      <w:pPr>
        <w:pStyle w:val="Recuodecorpodetexto2"/>
        <w:ind w:hanging="0"/>
        <w:rPr/>
      </w:pPr>
      <w:r>
        <w:rPr>
          <w:i w:val="false"/>
          <w:iCs w:val="false"/>
          <w:color w:val="000000"/>
        </w:rPr>
        <w:t>Valdemar Bonatto,</w:t>
      </w:r>
    </w:p>
    <w:p>
      <w:pPr>
        <w:pStyle w:val="Corpodetexto"/>
        <w:rPr/>
      </w:pPr>
      <w:r>
        <w:rPr/>
        <w:t>Secretário Municipal de Educação e Cultura,</w:t>
      </w:r>
    </w:p>
    <w:p>
      <w:pPr>
        <w:pStyle w:val="Corpodetexto"/>
        <w:rPr/>
      </w:pPr>
      <w:r>
        <w:rPr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0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2560320</wp:posOffset>
          </wp:positionH>
          <wp:positionV relativeFrom="paragraph">
            <wp:posOffset>-48895</wp:posOffset>
          </wp:positionV>
          <wp:extent cx="819150" cy="1089025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8" r="-21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 w:cs="Comic Sans MS"/>
        <w:b/>
        <w:b/>
        <w:bCs/>
      </w:rPr>
    </w:pPr>
    <w:r>
      <w:rPr>
        <w:rFonts w:cs="Algerian" w:ascii="Algerian" w:hAnsi="Algerian"/>
        <w:b/>
        <w:bCs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</w:rPr>
    </w:pPr>
    <w:r>
      <w:rPr>
        <w:rFonts w:cs="Comic Sans MS" w:ascii="Comic Sans MS" w:hAnsi="Comic Sans MS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Ttulo2"/>
      <w:numFmt w:val="none"/>
      <w:suff w:val="nothing"/>
      <w:lvlText w:val=""/>
      <w:lvlJc w:val="start"/>
      <w:pPr>
        <w:ind w:start="0" w:hanging="0"/>
      </w:pPr>
    </w:lvl>
    <w:lvl w:ilvl="2">
      <w:start w:val="1"/>
      <w:pStyle w:val="Ttulo3"/>
      <w:numFmt w:val="none"/>
      <w:suff w:val="nothing"/>
      <w:lvlText w:val=""/>
      <w:lvlJc w:val="start"/>
      <w:pPr>
        <w:ind w:start="0" w:hanging="0"/>
      </w:pPr>
    </w:lvl>
    <w:lvl w:ilvl="3">
      <w:start w:val="1"/>
      <w:pStyle w:val="Ttulo4"/>
      <w:numFmt w:val="none"/>
      <w:suff w:val="nothing"/>
      <w:lvlText w:val=""/>
      <w:lvlJc w:val="start"/>
      <w:pPr>
        <w:ind w:start="0" w:hanging="0"/>
      </w:pPr>
    </w:lvl>
    <w:lvl w:ilvl="4">
      <w:start w:val="1"/>
      <w:pStyle w:val="Ttulo5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pStyle w:val="Ttulo7"/>
      <w:numFmt w:val="none"/>
      <w:suff w:val="nothing"/>
      <w:lvlText w:val=""/>
      <w:lvlJc w:val="start"/>
      <w:pPr>
        <w:ind w:start="0" w:hanging="0"/>
      </w:pPr>
    </w:lvl>
    <w:lvl w:ilvl="7">
      <w:start w:val="1"/>
      <w:pStyle w:val="Ttulo8"/>
      <w:numFmt w:val="none"/>
      <w:suff w:val="nothing"/>
      <w:lvlText w:val=""/>
      <w:lvlJc w:val="start"/>
      <w:pPr>
        <w:ind w:start="0" w:hanging="0"/>
      </w:pPr>
    </w:lvl>
    <w:lvl w:ilvl="8">
      <w:start w:val="1"/>
      <w:pStyle w:val="Ttulo9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">
    <w:name w:val="Recuo de corpo de texto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LibreOffice/5.4.7.2$Windows_X86_64 LibreOffice_project/c838ef25c16710f8838b1faec480ebba495259d0</Application>
  <Pages>1</Pages>
  <Words>130</Words>
  <Characters>716</Characters>
  <CharactersWithSpaces>860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2013-10-07T10:14:00Z</dcterms:created>
  <dc:creator>Câmara Municipal de Vereadores de Três Passos</dc:creator>
  <dc:description/>
  <dc:language>pt-BR</dc:language>
  <cp:lastModifiedBy/>
  <cp:lastPrinted>2019-03-25T16:33:12Z</cp:lastPrinted>
  <dcterms:modified xsi:type="dcterms:W3CDTF">2019-03-26T10:53:07Z</dcterms:modified>
  <cp:revision>49</cp:revision>
  <dc:subject/>
  <dc:title>Ofício nº  279/02</dc:title>
</cp:coreProperties>
</file>