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2A0C01">
        <w:t xml:space="preserve"> nº 77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2A0C01">
        <w:t>19</w:t>
      </w:r>
      <w:bookmarkStart w:id="0" w:name="_GoBack"/>
      <w:bookmarkEnd w:id="0"/>
      <w:r w:rsidR="0029685B" w:rsidRPr="006E35BE">
        <w:t xml:space="preserve"> de junho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2A0C01">
        <w:t xml:space="preserve">Proposta de Emenda à Lei Orgânica </w:t>
      </w:r>
      <w:r w:rsidR="006509EE" w:rsidRPr="006E35BE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2A0C01">
        <w:t xml:space="preserve"> Poder Legislativo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2A0C01" w:rsidRPr="002A0C01">
        <w:rPr>
          <w:b/>
          <w:bCs/>
        </w:rPr>
        <w:t>Pr</w:t>
      </w:r>
      <w:r w:rsidR="002A0C01">
        <w:rPr>
          <w:b/>
          <w:bCs/>
        </w:rPr>
        <w:t>oposta de Emenda à Lei Orgânica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2A0C01">
        <w:rPr>
          <w:bCs/>
        </w:rPr>
        <w:t xml:space="preserve"> 01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09638C" w:rsidRDefault="00EF50F8" w:rsidP="0009638C">
      <w:pPr>
        <w:pStyle w:val="Recuodecorpodetexto"/>
        <w:ind w:left="2268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2D01C5" w:rsidRPr="006E35BE">
        <w:rPr>
          <w:bCs/>
        </w:rPr>
        <w:t xml:space="preserve"> </w:t>
      </w:r>
      <w:r w:rsidR="0009638C">
        <w:rPr>
          <w:bCs/>
        </w:rPr>
        <w:t xml:space="preserve">Altera a alínea “e” do inciso XXIV do art. 4º da Lei Orgânica do Município. </w:t>
      </w:r>
    </w:p>
    <w:p w:rsidR="006E35BE" w:rsidRPr="006E35BE" w:rsidRDefault="006E35BE" w:rsidP="002D01C5">
      <w:pPr>
        <w:pStyle w:val="Recuodecorpodetexto"/>
        <w:ind w:left="3060" w:firstLine="0"/>
        <w:jc w:val="both"/>
        <w:rPr>
          <w:bCs/>
        </w:rPr>
      </w:pPr>
    </w:p>
    <w:p w:rsidR="00B26836" w:rsidRPr="002D01C5" w:rsidRDefault="00B26836" w:rsidP="00B26836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424393" w:rsidRDefault="00AD6F69" w:rsidP="002D01C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6E35BE" w:rsidRDefault="006E35BE" w:rsidP="002D01C5">
      <w:pPr>
        <w:jc w:val="center"/>
        <w:rPr>
          <w:b/>
          <w:bCs/>
        </w:rPr>
      </w:pPr>
    </w:p>
    <w:p w:rsidR="00424393" w:rsidRDefault="00424393" w:rsidP="00424393">
      <w:pPr>
        <w:ind w:firstLine="708"/>
        <w:jc w:val="both"/>
        <w:rPr>
          <w:bCs/>
        </w:rPr>
      </w:pPr>
      <w:r>
        <w:rPr>
          <w:bCs/>
        </w:rPr>
        <w:t>O Projeto de origem no Executivo Municipal, foi l</w:t>
      </w:r>
      <w:r w:rsidR="002D01C5">
        <w:rPr>
          <w:bCs/>
        </w:rPr>
        <w:t xml:space="preserve">ido na sessão ordinária do dia </w:t>
      </w:r>
      <w:r>
        <w:rPr>
          <w:bCs/>
        </w:rPr>
        <w:t>0</w:t>
      </w:r>
      <w:r w:rsidR="002D01C5">
        <w:rPr>
          <w:bCs/>
        </w:rPr>
        <w:t>1/07</w:t>
      </w:r>
      <w:r>
        <w:rPr>
          <w:bCs/>
        </w:rPr>
        <w:t xml:space="preserve">/2019. </w:t>
      </w:r>
    </w:p>
    <w:p w:rsidR="0009638C" w:rsidRPr="00BA105F" w:rsidRDefault="00424393" w:rsidP="0009638C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09638C">
        <w:rPr>
          <w:bCs/>
        </w:rPr>
        <w:t xml:space="preserve">opinou pela </w:t>
      </w:r>
      <w:r w:rsidR="0009638C" w:rsidRPr="00584526">
        <w:rPr>
          <w:bCs/>
        </w:rPr>
        <w:t>v</w:t>
      </w:r>
      <w:r w:rsidR="0009638C">
        <w:rPr>
          <w:bCs/>
        </w:rPr>
        <w:t xml:space="preserve">iabilidade jurídica da presente proposição, </w:t>
      </w:r>
      <w:r w:rsidR="0009638C" w:rsidRPr="00584526">
        <w:rPr>
          <w:bCs/>
        </w:rPr>
        <w:t>vez que não ocorrem vícios de ordem formal</w:t>
      </w:r>
      <w:r w:rsidR="0009638C">
        <w:rPr>
          <w:bCs/>
        </w:rPr>
        <w:t xml:space="preserve"> ou material que lhe </w:t>
      </w:r>
      <w:r w:rsidR="0009638C" w:rsidRPr="00584526">
        <w:rPr>
          <w:bCs/>
        </w:rPr>
        <w:t xml:space="preserve">obstem a </w:t>
      </w:r>
      <w:r w:rsidR="0009638C">
        <w:rPr>
          <w:bCs/>
        </w:rPr>
        <w:t>tramitação, podendo prosseguir os demais ritos do processo legislativo.</w:t>
      </w:r>
    </w:p>
    <w:p w:rsidR="00424393" w:rsidRDefault="00424393" w:rsidP="0042439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424393" w:rsidRDefault="00AD6F69" w:rsidP="002D01C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6E35BE" w:rsidRPr="006112E2" w:rsidRDefault="006E35BE" w:rsidP="002D01C5">
      <w:pPr>
        <w:jc w:val="center"/>
        <w:rPr>
          <w:b/>
          <w:bCs/>
        </w:rPr>
      </w:pPr>
    </w:p>
    <w:p w:rsidR="006E35BE" w:rsidRDefault="0030136B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09638C">
        <w:rPr>
          <w:bCs/>
        </w:rPr>
        <w:t xml:space="preserve"> ou material, sendo necessário a aprovação do mesmo e alteração da Lei Orgânica para viabilizar a aprovação do Projeto de Lei Complementar nº 03/2019 evitando-se, dessa forma, o conflito de normas. </w:t>
      </w:r>
    </w:p>
    <w:p w:rsidR="0009638C" w:rsidRPr="00714D0E" w:rsidRDefault="0009638C" w:rsidP="002D01C5">
      <w:pPr>
        <w:ind w:firstLine="708"/>
        <w:jc w:val="both"/>
        <w:rPr>
          <w:bCs/>
        </w:rPr>
      </w:pPr>
    </w:p>
    <w:p w:rsidR="00424393" w:rsidRDefault="00903116" w:rsidP="002D01C5">
      <w:pPr>
        <w:jc w:val="center"/>
        <w:rPr>
          <w:b/>
        </w:rPr>
      </w:pPr>
      <w:r>
        <w:rPr>
          <w:b/>
        </w:rPr>
        <w:t>Conclusão do Voto:</w:t>
      </w:r>
    </w:p>
    <w:p w:rsidR="006E35BE" w:rsidRPr="006112E2" w:rsidRDefault="006E35BE" w:rsidP="002D01C5">
      <w:pPr>
        <w:jc w:val="center"/>
        <w:rPr>
          <w:b/>
        </w:rPr>
      </w:pPr>
    </w:p>
    <w:p w:rsidR="006E35BE" w:rsidRPr="002D01C5" w:rsidRDefault="005E6D0B" w:rsidP="006E35BE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2D01C5">
        <w:t>04 de julho</w:t>
      </w:r>
      <w:r w:rsidR="002D343D">
        <w:t xml:space="preserve"> de 2019</w:t>
      </w:r>
      <w:r w:rsidR="009763AC">
        <w:t>.</w:t>
      </w:r>
    </w:p>
    <w:p w:rsidR="00B26836" w:rsidRDefault="00B2683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38C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0C01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3D92"/>
    <w:rsid w:val="00D94F81"/>
    <w:rsid w:val="00D9531E"/>
    <w:rsid w:val="00D96AC2"/>
    <w:rsid w:val="00DA00CA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B56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594C8-18DC-40B9-A189-A15DC3AB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2019-07-08T13:25:00Z</cp:lastPrinted>
  <dcterms:created xsi:type="dcterms:W3CDTF">2019-07-08T13:19:00Z</dcterms:created>
  <dcterms:modified xsi:type="dcterms:W3CDTF">2019-07-08T13:26:00Z</dcterms:modified>
</cp:coreProperties>
</file>