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rPr>
          <w:bCs w:val="false"/>
        </w:rPr>
      </w:pPr>
      <w:r>
        <w:rPr>
          <w:bCs w:val="false"/>
        </w:rPr>
      </w:r>
    </w:p>
    <w:p>
      <w:pPr>
        <w:pStyle w:val="Ttulo1"/>
        <w:rPr/>
      </w:pPr>
      <w:r>
        <w:rPr>
          <w:bCs w:val="false"/>
        </w:rPr>
        <w:t>LEI COMPLEMENTAR MUNICIPAL N</w:t>
      </w:r>
      <w:r>
        <w:rPr>
          <w:bCs w:val="false"/>
          <w:strike/>
        </w:rPr>
        <w:t>º</w:t>
      </w:r>
      <w:r>
        <w:rPr>
          <w:bCs w:val="false"/>
        </w:rPr>
        <w:t xml:space="preserve"> ____, DE ____ DE ______________ DE 2019</w:t>
      </w:r>
    </w:p>
    <w:p>
      <w:pPr>
        <w:pStyle w:val="Normal"/>
        <w:keepNext w:val="true"/>
        <w:widowControl/>
        <w:shd w:val="clear" w:color="auto" w:fill="FFFFFF"/>
        <w:bidi w:val="0"/>
        <w:spacing w:lineRule="auto" w:line="240" w:beforeAutospacing="0" w:before="300" w:afterAutospacing="0" w:after="300"/>
        <w:ind w:left="4536" w:hanging="0"/>
        <w:jc w:val="both"/>
        <w:rPr/>
      </w:pPr>
      <w:r>
        <w:rPr>
          <w:rFonts w:cs="Arial"/>
          <w:b w:val="false"/>
          <w:i w:val="false"/>
          <w:iCs w:val="false"/>
          <w:color w:val="00000A"/>
          <w:sz w:val="24"/>
          <w:szCs w:val="24"/>
        </w:rPr>
        <w:t>Altera o art. 171, do Código Tributário Municipal, Lei Complementar n</w:t>
      </w:r>
      <w:r>
        <w:rPr>
          <w:rFonts w:cs="Arial"/>
          <w:b w:val="false"/>
          <w:i w:val="false"/>
          <w:iCs w:val="false"/>
          <w:strike/>
          <w:color w:val="00000A"/>
          <w:sz w:val="24"/>
          <w:szCs w:val="24"/>
        </w:rPr>
        <w:t>º</w:t>
      </w:r>
      <w:r>
        <w:rPr>
          <w:rFonts w:cs="Arial"/>
          <w:b w:val="false"/>
          <w:i w:val="false"/>
          <w:iCs w:val="false"/>
          <w:color w:val="00000A"/>
          <w:sz w:val="24"/>
          <w:szCs w:val="24"/>
        </w:rPr>
        <w:t xml:space="preserve"> 1, de 30 de dezembro de 1991.</w:t>
      </w:r>
    </w:p>
    <w:p>
      <w:pPr>
        <w:pStyle w:val="Normal"/>
        <w:tabs>
          <w:tab w:val="left" w:pos="426" w:leader="none"/>
        </w:tabs>
        <w:ind w:firstLine="851"/>
        <w:jc w:val="both"/>
        <w:rPr/>
      </w:pPr>
      <w:r>
        <w:rPr/>
        <w:t>Prefeito Municipal de Três Passos, Estado do Rio Grande do Sul, no uso de suas atribuições que lhe confere o art. 87, inciso IV, da Lei Orgânica do município, FAÇO SABER que o Legislativo Municipal decreta e eu sanciono a seguinte Lei:</w:t>
      </w:r>
    </w:p>
    <w:p>
      <w:pPr>
        <w:pStyle w:val="Normal"/>
        <w:tabs>
          <w:tab w:val="left" w:pos="426" w:leader="none"/>
        </w:tabs>
        <w:ind w:firstLine="851"/>
        <w:jc w:val="both"/>
        <w:rPr/>
      </w:pPr>
      <w:r>
        <w:rPr/>
      </w:r>
    </w:p>
    <w:p>
      <w:pPr>
        <w:pStyle w:val="Normal"/>
        <w:widowControl/>
        <w:bidi w:val="0"/>
        <w:spacing w:lineRule="auto" w:line="240"/>
        <w:ind w:left="0" w:right="0" w:firstLine="850"/>
        <w:jc w:val="both"/>
        <w:rPr/>
      </w:pPr>
      <w:r>
        <w:rPr>
          <w:rFonts w:cs="Arial"/>
          <w:b w:val="false"/>
          <w:bCs w:val="false"/>
          <w:i w:val="false"/>
          <w:iCs w:val="false"/>
          <w:color w:val="00000A"/>
          <w:sz w:val="24"/>
          <w:szCs w:val="24"/>
        </w:rPr>
        <w:t>Art. 1</w:t>
      </w:r>
      <w:r>
        <w:rPr>
          <w:rFonts w:cs="Arial"/>
          <w:b w:val="false"/>
          <w:bCs w:val="false"/>
          <w:i w:val="false"/>
          <w:iCs w:val="false"/>
          <w:strike/>
          <w:color w:val="00000A"/>
          <w:sz w:val="24"/>
          <w:szCs w:val="24"/>
        </w:rPr>
        <w:t>º</w:t>
      </w:r>
      <w:r>
        <w:rPr>
          <w:rFonts w:cs="Arial"/>
          <w:b w:val="false"/>
          <w:bCs w:val="false"/>
          <w:i w:val="false"/>
          <w:iCs w:val="false"/>
          <w:color w:val="00000A"/>
          <w:sz w:val="24"/>
          <w:szCs w:val="24"/>
        </w:rPr>
        <w:t xml:space="preserve">  O art. 171, do Código Tributário Municipal, Lei Complementar n</w:t>
      </w:r>
      <w:r>
        <w:rPr>
          <w:rFonts w:cs="Arial"/>
          <w:b w:val="false"/>
          <w:bCs w:val="false"/>
          <w:i w:val="false"/>
          <w:iCs w:val="false"/>
          <w:strike/>
          <w:color w:val="00000A"/>
          <w:sz w:val="24"/>
          <w:szCs w:val="24"/>
        </w:rPr>
        <w:t>º</w:t>
      </w:r>
      <w:r>
        <w:rPr>
          <w:rFonts w:cs="Arial"/>
          <w:b w:val="false"/>
          <w:bCs w:val="false"/>
          <w:i w:val="false"/>
          <w:iCs w:val="false"/>
          <w:color w:val="00000A"/>
          <w:sz w:val="24"/>
          <w:szCs w:val="24"/>
        </w:rPr>
        <w:t xml:space="preserve"> 1, de 30 de dezembro de 1991, passará a viger com a seguinte redação:</w:t>
      </w:r>
    </w:p>
    <w:p>
      <w:pPr>
        <w:pStyle w:val="Normal"/>
        <w:widowControl/>
        <w:bidi w:val="0"/>
        <w:spacing w:lineRule="auto" w:line="240"/>
        <w:ind w:left="850" w:right="0" w:hanging="0"/>
        <w:jc w:val="both"/>
        <w:rPr/>
      </w:pPr>
      <w:r>
        <w:rPr>
          <w:rFonts w:cs="Arial"/>
          <w:b w:val="false"/>
          <w:bCs w:val="false"/>
          <w:i w:val="false"/>
          <w:iCs w:val="false"/>
          <w:color w:val="00000A"/>
          <w:sz w:val="24"/>
          <w:szCs w:val="24"/>
        </w:rPr>
        <w:t>“</w:t>
      </w:r>
      <w:r>
        <w:rPr>
          <w:rFonts w:cs="Arial"/>
          <w:b w:val="false"/>
          <w:bCs w:val="false"/>
          <w:i w:val="false"/>
          <w:iCs w:val="false"/>
          <w:color w:val="00000A"/>
          <w:sz w:val="24"/>
          <w:szCs w:val="24"/>
        </w:rPr>
        <w:t>(...)</w:t>
      </w:r>
    </w:p>
    <w:p>
      <w:pPr>
        <w:pStyle w:val="Normal"/>
        <w:widowControl/>
        <w:bidi w:val="0"/>
        <w:spacing w:lineRule="auto" w:line="240"/>
        <w:ind w:left="850" w:right="0" w:hanging="0"/>
        <w:jc w:val="both"/>
        <w:rPr/>
      </w:pPr>
      <w:r>
        <w:rPr>
          <w:rFonts w:cs="Arial"/>
          <w:b w:val="false"/>
          <w:bCs w:val="false"/>
          <w:i w:val="false"/>
          <w:iCs w:val="false"/>
          <w:color w:val="00000A"/>
          <w:sz w:val="24"/>
          <w:szCs w:val="24"/>
        </w:rPr>
        <w:t>Art. 171 ...</w:t>
      </w:r>
    </w:p>
    <w:p>
      <w:pPr>
        <w:pStyle w:val="Normal"/>
        <w:widowControl/>
        <w:bidi w:val="0"/>
        <w:spacing w:lineRule="auto" w:line="240"/>
        <w:ind w:left="850" w:right="0" w:hanging="0"/>
        <w:jc w:val="both"/>
        <w:rPr/>
      </w:pPr>
      <w:r>
        <w:rPr>
          <w:rFonts w:cs="Arial"/>
          <w:b w:val="false"/>
          <w:bCs w:val="false"/>
          <w:i w:val="false"/>
          <w:iCs w:val="false"/>
          <w:color w:val="00000A"/>
          <w:sz w:val="24"/>
          <w:szCs w:val="24"/>
        </w:rPr>
        <w:t>§ 4</w:t>
      </w:r>
      <w:r>
        <w:rPr>
          <w:rFonts w:cs="Arial"/>
          <w:b w:val="false"/>
          <w:bCs w:val="false"/>
          <w:i w:val="false"/>
          <w:iCs w:val="false"/>
          <w:strike/>
          <w:color w:val="00000A"/>
          <w:sz w:val="24"/>
          <w:szCs w:val="24"/>
        </w:rPr>
        <w:t>º</w:t>
      </w:r>
      <w:r>
        <w:rPr>
          <w:rFonts w:cs="Arial"/>
          <w:b w:val="false"/>
          <w:bCs w:val="false"/>
          <w:i w:val="false"/>
          <w:iCs w:val="false"/>
          <w:color w:val="00000A"/>
          <w:sz w:val="24"/>
          <w:szCs w:val="24"/>
        </w:rPr>
        <w:t xml:space="preserve"> Obras que tratam de pavimentação, conforme art. 166, II, poderão ser realizadas na modalidade de calçamento comunitário, desde que haja adesão de, no mínimo, 80% de beneficiários diretos da obra.</w:t>
      </w:r>
    </w:p>
    <w:p>
      <w:pPr>
        <w:pStyle w:val="Normal"/>
        <w:widowControl/>
        <w:bidi w:val="0"/>
        <w:spacing w:lineRule="auto" w:line="240"/>
        <w:ind w:left="850" w:right="0" w:hanging="0"/>
        <w:jc w:val="both"/>
        <w:rPr/>
      </w:pPr>
      <w:r>
        <w:rPr>
          <w:rFonts w:cs="Arial"/>
          <w:b w:val="false"/>
          <w:bCs w:val="false"/>
          <w:i w:val="false"/>
          <w:iCs w:val="false"/>
          <w:color w:val="00000A"/>
          <w:sz w:val="24"/>
          <w:szCs w:val="24"/>
        </w:rPr>
        <w:t>§ 5</w:t>
      </w:r>
      <w:r>
        <w:rPr>
          <w:rFonts w:cs="Arial"/>
          <w:b w:val="false"/>
          <w:bCs w:val="false"/>
          <w:i w:val="false"/>
          <w:iCs w:val="false"/>
          <w:strike/>
          <w:color w:val="00000A"/>
          <w:sz w:val="24"/>
          <w:szCs w:val="24"/>
        </w:rPr>
        <w:t>º</w:t>
      </w:r>
      <w:r>
        <w:rPr>
          <w:rFonts w:cs="Arial"/>
          <w:b w:val="false"/>
          <w:bCs w:val="false"/>
          <w:i w:val="false"/>
          <w:iCs w:val="false"/>
          <w:color w:val="00000A"/>
          <w:sz w:val="24"/>
          <w:szCs w:val="24"/>
        </w:rPr>
        <w:t xml:space="preserve"> A modalidade de que trata o parágrafo anterior, se dá pelo fornecimento de material, aquisição de meio fio e terraplanagem pela municipalidade, e contratação direta da mão de obra e instalação pelo beneficiário, que deverá apresentar documentos fiscais comprobatórios da correta contratação dos serviços, que deverá ser condizente aos valores praticados no mercado, ou avaliados por profissional da Secretaria de Obras.</w:t>
      </w:r>
    </w:p>
    <w:p>
      <w:pPr>
        <w:pStyle w:val="Normal"/>
        <w:widowControl/>
        <w:bidi w:val="0"/>
        <w:spacing w:lineRule="auto" w:line="240"/>
        <w:ind w:left="0" w:right="0" w:firstLine="850"/>
        <w:jc w:val="both"/>
        <w:rPr/>
      </w:pPr>
      <w:r>
        <w:rPr>
          <w:rFonts w:cs="Arial"/>
          <w:b w:val="false"/>
          <w:bCs w:val="false"/>
          <w:i w:val="false"/>
          <w:iCs w:val="false"/>
          <w:color w:val="00000A"/>
          <w:sz w:val="24"/>
          <w:szCs w:val="24"/>
        </w:rPr>
        <w:t>(...)”</w:t>
      </w:r>
    </w:p>
    <w:p>
      <w:pPr>
        <w:pStyle w:val="Normal"/>
        <w:widowControl/>
        <w:bidi w:val="0"/>
        <w:spacing w:lineRule="auto" w:line="240"/>
        <w:ind w:left="0" w:right="0" w:firstLine="850"/>
        <w:jc w:val="both"/>
        <w:rPr>
          <w:rFonts w:cs="Arial"/>
          <w:b w:val="false"/>
          <w:b w:val="false"/>
          <w:bCs w:val="false"/>
          <w:i w:val="false"/>
          <w:i w:val="false"/>
          <w:iCs w:val="false"/>
          <w:color w:val="00000A"/>
          <w:sz w:val="24"/>
          <w:szCs w:val="24"/>
        </w:rPr>
      </w:pPr>
      <w:r>
        <w:rPr>
          <w:rFonts w:cs="Arial"/>
          <w:b w:val="false"/>
          <w:bCs w:val="false"/>
          <w:i w:val="false"/>
          <w:iCs w:val="false"/>
          <w:color w:val="00000A"/>
          <w:sz w:val="24"/>
          <w:szCs w:val="24"/>
        </w:rPr>
      </w:r>
    </w:p>
    <w:p>
      <w:pPr>
        <w:pStyle w:val="Normal"/>
        <w:widowControl/>
        <w:bidi w:val="0"/>
        <w:spacing w:lineRule="auto" w:line="240"/>
        <w:ind w:left="0" w:right="0" w:firstLine="850"/>
        <w:jc w:val="both"/>
        <w:rPr/>
      </w:pPr>
      <w:r>
        <w:rPr>
          <w:rFonts w:cs="Arial"/>
          <w:b w:val="false"/>
          <w:bCs w:val="false"/>
          <w:i w:val="false"/>
          <w:iCs w:val="false"/>
          <w:color w:val="00000A"/>
          <w:sz w:val="24"/>
          <w:szCs w:val="24"/>
        </w:rPr>
        <w:t>Art. 2</w:t>
      </w:r>
      <w:r>
        <w:rPr>
          <w:rFonts w:cs="Arial"/>
          <w:b w:val="false"/>
          <w:bCs w:val="false"/>
          <w:i w:val="false"/>
          <w:iCs w:val="false"/>
          <w:strike/>
          <w:color w:val="00000A"/>
          <w:sz w:val="24"/>
          <w:szCs w:val="24"/>
        </w:rPr>
        <w:t>º</w:t>
      </w:r>
      <w:r>
        <w:rPr>
          <w:rFonts w:cs="Arial"/>
          <w:b w:val="false"/>
          <w:bCs w:val="false"/>
          <w:i w:val="false"/>
          <w:iCs w:val="false"/>
          <w:color w:val="00000A"/>
          <w:sz w:val="24"/>
          <w:szCs w:val="24"/>
        </w:rPr>
        <w:t xml:space="preserve"> Esta lei entra em vigor na data de sua publicação, ficando revogadas as disposições em contrário.</w:t>
      </w:r>
    </w:p>
    <w:p>
      <w:pPr>
        <w:pStyle w:val="Normal"/>
        <w:widowControl/>
        <w:bidi w:val="0"/>
        <w:spacing w:lineRule="auto" w:line="240"/>
        <w:ind w:left="0" w:right="0" w:firstLine="850"/>
        <w:jc w:val="both"/>
        <w:rPr>
          <w:rFonts w:cs="Arial"/>
          <w:b w:val="false"/>
          <w:b w:val="false"/>
          <w:bCs w:val="false"/>
          <w:i w:val="false"/>
          <w:i w:val="false"/>
          <w:iCs w:val="false"/>
          <w:color w:val="00000A"/>
          <w:sz w:val="24"/>
          <w:szCs w:val="24"/>
        </w:rPr>
      </w:pPr>
      <w:r>
        <w:rPr>
          <w:rFonts w:cs="Arial"/>
          <w:b w:val="false"/>
          <w:bCs w:val="false"/>
          <w:i w:val="false"/>
          <w:iCs w:val="false"/>
          <w:color w:val="00000A"/>
          <w:sz w:val="24"/>
          <w:szCs w:val="24"/>
        </w:rPr>
      </w:r>
    </w:p>
    <w:p>
      <w:pPr>
        <w:pStyle w:val="Normal"/>
        <w:widowControl/>
        <w:bidi w:val="0"/>
        <w:spacing w:lineRule="auto" w:line="240"/>
        <w:ind w:left="0" w:right="0" w:firstLine="850"/>
        <w:jc w:val="both"/>
        <w:rPr>
          <w:rFonts w:ascii="Times New Roman" w:hAnsi="Times New Roman"/>
          <w:szCs w:val="24"/>
        </w:rPr>
      </w:pPr>
      <w:r>
        <w:rPr>
          <w:szCs w:val="24"/>
        </w:rPr>
      </w:r>
    </w:p>
    <w:p>
      <w:pPr>
        <w:pStyle w:val="Normal"/>
        <w:widowControl/>
        <w:bidi w:val="0"/>
        <w:spacing w:lineRule="auto" w:line="240"/>
        <w:ind w:left="0" w:right="0" w:firstLine="850"/>
        <w:jc w:val="both"/>
        <w:rPr>
          <w:rFonts w:ascii="Times New Roman" w:hAnsi="Times New Roman"/>
          <w:szCs w:val="24"/>
        </w:rPr>
      </w:pPr>
      <w:r>
        <w:rPr>
          <w:szCs w:val="24"/>
        </w:rPr>
      </w:r>
    </w:p>
    <w:p>
      <w:pPr>
        <w:pStyle w:val="BodyText21"/>
        <w:spacing w:lineRule="auto" w:line="240" w:before="0" w:after="0"/>
        <w:jc w:val="center"/>
        <w:rPr>
          <w:rFonts w:ascii="Times New Roman" w:hAnsi="Times New Roman"/>
          <w:szCs w:val="24"/>
        </w:rPr>
      </w:pPr>
      <w:r>
        <w:rPr>
          <w:rFonts w:ascii="Times New Roman" w:hAnsi="Times New Roman"/>
          <w:szCs w:val="24"/>
        </w:rPr>
        <w:t>PREFEITO MUNICIPAL</w:t>
      </w:r>
    </w:p>
    <w:p>
      <w:pPr>
        <w:pStyle w:val="BodyText21"/>
        <w:spacing w:lineRule="auto" w:line="240" w:before="0" w:after="0"/>
        <w:jc w:val="center"/>
        <w:rPr>
          <w:rFonts w:ascii="Times New Roman" w:hAnsi="Times New Roman"/>
          <w:szCs w:val="24"/>
        </w:rPr>
      </w:pPr>
      <w:r>
        <w:rPr>
          <w:rFonts w:ascii="Times New Roman" w:hAnsi="Times New Roman"/>
          <w:szCs w:val="24"/>
        </w:rPr>
      </w:r>
    </w:p>
    <w:p>
      <w:pPr>
        <w:pStyle w:val="BodyText21"/>
        <w:spacing w:lineRule="auto" w:line="240" w:before="0" w:after="0"/>
        <w:jc w:val="center"/>
        <w:rPr>
          <w:rFonts w:ascii="Times New Roman" w:hAnsi="Times New Roman"/>
          <w:szCs w:val="24"/>
        </w:rPr>
      </w:pPr>
      <w:r>
        <w:rPr>
          <w:rFonts w:ascii="Times New Roman" w:hAnsi="Times New Roman"/>
          <w:szCs w:val="24"/>
        </w:rPr>
      </w:r>
    </w:p>
    <w:p>
      <w:pPr>
        <w:pStyle w:val="BodyText21"/>
        <w:spacing w:lineRule="auto" w:line="240" w:before="0" w:after="0"/>
        <w:rPr>
          <w:rFonts w:ascii="Times New Roman" w:hAnsi="Times New Roman"/>
          <w:szCs w:val="24"/>
        </w:rPr>
      </w:pPr>
      <w:r>
        <w:rPr>
          <w:rFonts w:ascii="Times New Roman" w:hAnsi="Times New Roman"/>
          <w:szCs w:val="24"/>
        </w:rPr>
      </w:r>
    </w:p>
    <w:p>
      <w:pPr>
        <w:pStyle w:val="BodyText21"/>
        <w:spacing w:lineRule="auto" w:line="240" w:before="0" w:after="0"/>
        <w:rPr>
          <w:rFonts w:ascii="Times New Roman" w:hAnsi="Times New Roman"/>
          <w:szCs w:val="24"/>
        </w:rPr>
      </w:pPr>
      <w:r>
        <w:rPr>
          <w:rFonts w:ascii="Times New Roman" w:hAnsi="Times New Roman"/>
          <w:szCs w:val="24"/>
        </w:rPr>
      </w:r>
    </w:p>
    <w:p>
      <w:pPr>
        <w:pStyle w:val="BodyText21"/>
        <w:spacing w:lineRule="auto" w:line="240" w:before="0" w:after="0"/>
        <w:rPr>
          <w:rFonts w:ascii="Times New Roman" w:hAnsi="Times New Roman"/>
          <w:szCs w:val="24"/>
        </w:rPr>
      </w:pPr>
      <w:r>
        <w:rPr>
          <w:rFonts w:ascii="Times New Roman" w:hAnsi="Times New Roman"/>
          <w:szCs w:val="24"/>
        </w:rPr>
      </w:r>
    </w:p>
    <w:p>
      <w:pPr>
        <w:pStyle w:val="BodyText21"/>
        <w:spacing w:lineRule="auto" w:line="240" w:before="0" w:after="0"/>
        <w:rPr>
          <w:rFonts w:ascii="Times New Roman" w:hAnsi="Times New Roman"/>
          <w:szCs w:val="24"/>
        </w:rPr>
      </w:pPr>
      <w:r>
        <w:rPr>
          <w:rFonts w:ascii="Times New Roman" w:hAnsi="Times New Roman"/>
          <w:szCs w:val="24"/>
        </w:rPr>
      </w:r>
    </w:p>
    <w:p>
      <w:pPr>
        <w:pStyle w:val="BodyText21"/>
        <w:spacing w:lineRule="auto" w:line="240" w:before="0" w:after="0"/>
        <w:rPr>
          <w:rFonts w:ascii="Times New Roman" w:hAnsi="Times New Roman"/>
          <w:szCs w:val="24"/>
        </w:rPr>
      </w:pPr>
      <w:r>
        <w:rPr>
          <w:rFonts w:ascii="Times New Roman" w:hAnsi="Times New Roman"/>
          <w:szCs w:val="24"/>
        </w:rPr>
      </w:r>
    </w:p>
    <w:p>
      <w:pPr>
        <w:pStyle w:val="BodyText21"/>
        <w:spacing w:lineRule="auto" w:line="240" w:before="0" w:after="0"/>
        <w:rPr>
          <w:rFonts w:ascii="Times New Roman" w:hAnsi="Times New Roman"/>
          <w:szCs w:val="24"/>
        </w:rPr>
      </w:pPr>
      <w:r>
        <w:rPr>
          <w:rFonts w:ascii="Times New Roman" w:hAnsi="Times New Roman"/>
          <w:szCs w:val="24"/>
        </w:rPr>
      </w:r>
    </w:p>
    <w:p>
      <w:pPr>
        <w:pStyle w:val="BodyText21"/>
        <w:spacing w:lineRule="auto" w:line="240" w:before="0" w:after="0"/>
        <w:rPr>
          <w:rFonts w:ascii="Times New Roman" w:hAnsi="Times New Roman"/>
          <w:szCs w:val="24"/>
        </w:rPr>
      </w:pPr>
      <w:r>
        <w:rPr>
          <w:rFonts w:ascii="Times New Roman" w:hAnsi="Times New Roman"/>
          <w:szCs w:val="24"/>
        </w:rPr>
      </w:r>
    </w:p>
    <w:p>
      <w:pPr>
        <w:pStyle w:val="BodyText21"/>
        <w:spacing w:lineRule="auto" w:line="240" w:before="0" w:after="0"/>
        <w:rPr>
          <w:rFonts w:ascii="Times New Roman" w:hAnsi="Times New Roman"/>
          <w:szCs w:val="24"/>
        </w:rPr>
      </w:pPr>
      <w:r>
        <w:rPr>
          <w:rFonts w:ascii="Times New Roman" w:hAnsi="Times New Roman"/>
          <w:szCs w:val="24"/>
        </w:rPr>
      </w:r>
    </w:p>
    <w:p>
      <w:pPr>
        <w:pStyle w:val="BodyText21"/>
        <w:spacing w:lineRule="auto" w:line="240" w:before="0" w:after="0"/>
        <w:rPr/>
      </w:pPr>
      <w:r>
        <w:rPr>
          <w:rFonts w:ascii="Times New Roman" w:hAnsi="Times New Roman"/>
          <w:szCs w:val="24"/>
        </w:rPr>
        <w:t>PLC 8/19.-</w:t>
      </w:r>
    </w:p>
    <w:sectPr>
      <w:headerReference w:type="default" r:id="rId2"/>
      <w:footerReference w:type="default" r:id="rId3"/>
      <w:type w:val="nextPage"/>
      <w:pgSz w:w="11906" w:h="16838"/>
      <w:pgMar w:left="1701" w:right="851" w:header="680" w:top="2693" w:footer="680" w:bottom="992"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Arial Unicode MS">
    <w:charset w:val="00"/>
    <w:family w:val="roman"/>
    <w:pitch w:val="variable"/>
  </w:font>
  <w:font w:name="FGOUYJ+RotisSemiSerif">
    <w:charset w:val="00"/>
    <w:family w:val="roman"/>
    <w:pitch w:val="variable"/>
  </w:font>
  <w:font w:name="Calibri">
    <w:charset w:val="00"/>
    <w:family w:val="roman"/>
    <w:pitch w:val="variable"/>
  </w:font>
  <w:font w:name="Palatino Linotype">
    <w:charset w:val="00"/>
    <w:family w:val="roman"/>
    <w:pitch w:val="variable"/>
  </w:font>
  <w:font w:name="Arial Narrow">
    <w:charset w:val="00"/>
    <w:family w:val="roman"/>
    <w:pitch w:val="variable"/>
  </w:font>
  <w:font w:name="Algerian">
    <w:altName w:val="comic"/>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rFonts w:ascii="Arial Black" w:hAnsi="Arial Black"/>
        <w:sz w:val="16"/>
      </w:rPr>
    </w:pPr>
    <w:r>
      <w:rPr>
        <w:rFonts w:ascii="Arial Black" w:hAnsi="Arial Black"/>
        <w:sz w:val="16"/>
      </w:rPr>
      <w:t>Rua Salgado Filho, 79  - Três Passos-RS.-  CEP: 98600-000  Fone/Fax: (55) 3522 1210</w:t>
    </w:r>
  </w:p>
  <w:p>
    <w:pPr>
      <w:pStyle w:val="Rodap"/>
      <w:jc w:val="center"/>
      <w:rPr/>
    </w:pPr>
    <w:r>
      <w:rPr>
        <w:rFonts w:ascii="Arial Black" w:hAnsi="Arial Black"/>
        <w:sz w:val="16"/>
      </w:rPr>
      <w:t xml:space="preserve">E-mail: </w:t>
    </w:r>
    <w:hyperlink r:id="rId1">
      <w:r>
        <w:rPr>
          <w:rStyle w:val="LinkdaInternet"/>
          <w:rFonts w:ascii="Arial Black" w:hAnsi="Arial Black"/>
          <w:color w:val="00000A"/>
          <w:sz w:val="16"/>
          <w:u w:val="none"/>
        </w:rPr>
        <w:t>camara@</w:t>
      </w:r>
    </w:hyperlink>
    <w:r>
      <w:rPr>
        <w:rFonts w:ascii="Arial Black" w:hAnsi="Arial Black"/>
        <w:color w:val="00000A"/>
        <w:sz w:val="16"/>
        <w:u w:val="none"/>
      </w:rPr>
      <w:t>trespassos.rs.leg.br</w:t>
    </w:r>
    <w:r>
      <w:rPr>
        <w:rFonts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1" distT="0" distB="0" distL="114300" distR="114300" simplePos="0" locked="0" layoutInCell="1" allowOverlap="1" relativeHeight="2">
          <wp:simplePos x="0" y="0"/>
          <wp:positionH relativeFrom="column">
            <wp:posOffset>2522855</wp:posOffset>
          </wp:positionH>
          <wp:positionV relativeFrom="paragraph">
            <wp:posOffset>-105410</wp:posOffset>
          </wp:positionV>
          <wp:extent cx="800100" cy="1143000"/>
          <wp:effectExtent l="0" t="0" r="0" b="0"/>
          <wp:wrapSquare wrapText="largest"/>
          <wp:docPr id="1"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pic:cNvPicPr>
                    <a:picLocks noChangeAspect="1" noChangeArrowheads="1"/>
                  </pic:cNvPicPr>
                </pic:nvPicPr>
                <pic:blipFill>
                  <a:blip r:embed="rId1"/>
                  <a:stretch>
                    <a:fillRect/>
                  </a:stretch>
                </pic:blipFill>
                <pic:spPr bwMode="auto">
                  <a:xfrm>
                    <a:off x="0" y="0"/>
                    <a:ext cx="800100" cy="1143000"/>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sz w:val="18"/>
        <w:szCs w:val="18"/>
      </w:rPr>
    </w:pPr>
    <w:r>
      <w:rPr>
        <w:rFonts w:ascii="Arial Narrow" w:hAnsi="Arial Narrow"/>
        <w:sz w:val="18"/>
        <w:szCs w:val="18"/>
      </w:rPr>
      <w:t>Estado do Rio Grande do Sul</w:t>
    </w:r>
  </w:p>
  <w:p>
    <w:pPr>
      <w:pStyle w:val="Cabealho"/>
      <w:jc w:val="center"/>
      <w:rPr>
        <w:rFonts w:ascii="Algerian" w:hAnsi="Algerian"/>
        <w:b/>
        <w:b/>
        <w:bCs/>
        <w:sz w:val="21"/>
        <w:szCs w:val="21"/>
      </w:rPr>
    </w:pPr>
    <w:r>
      <w:rPr>
        <w:rFonts w:ascii="Algerian" w:hAnsi="Algerian"/>
        <w:b/>
        <w:bCs/>
        <w:sz w:val="21"/>
        <w:szCs w:val="21"/>
      </w:rPr>
      <w:t>CÂMARA MUNICIPAL DE TRÊS PASSOS</w:t>
    </w:r>
  </w:p>
  <w:p>
    <w:pPr>
      <w:pStyle w:val="Cabealho"/>
      <w:rPr>
        <w:sz w:val="20"/>
        <w:szCs w:val="20"/>
      </w:rPr>
    </w:pPr>
    <w:r>
      <w:rPr>
        <w:sz w:val="20"/>
        <w:szCs w:val="20"/>
      </w:rPr>
    </w:r>
  </w:p>
</w:hdr>
</file>

<file path=word/settings.xml><?xml version="1.0" encoding="utf-8"?>
<w:settings xmlns:w="http://schemas.openxmlformats.org/wordprocessingml/2006/main">
  <w:zoom w:percent="100"/>
  <w:embedSystemFonts/>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Body Text Indent 3"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jc w:val="lef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link w:val="Ttulo1Char"/>
    <w:qFormat/>
    <w:pPr>
      <w:keepNext w:val="true"/>
      <w:jc w:val="center"/>
      <w:outlineLvl w:val="0"/>
    </w:pPr>
    <w:rPr>
      <w:b/>
      <w:bCs/>
    </w:rPr>
  </w:style>
  <w:style w:type="paragraph" w:styleId="Ttulo2">
    <w:name w:val="Heading 2"/>
    <w:basedOn w:val="Normal"/>
    <w:next w:val="Normal"/>
    <w:link w:val="Ttulo2Char"/>
    <w:unhideWhenUsed/>
    <w:qFormat/>
    <w:rsid w:val="0041214e"/>
    <w:pPr>
      <w:keepNext w:val="true"/>
      <w:keepLines/>
      <w:spacing w:before="40" w:after="0"/>
      <w:outlineLvl w:val="1"/>
    </w:pPr>
    <w:rPr>
      <w:rFonts w:ascii="Calibri Light" w:hAnsi="Calibri Light" w:eastAsia="" w:cs="" w:asciiTheme="majorHAnsi" w:cstheme="majorBidi" w:eastAsiaTheme="majorEastAsia" w:hAnsiTheme="majorHAnsi"/>
      <w:color w:val="2E74B5" w:themeColor="accent1" w:themeShade="bf"/>
      <w:sz w:val="26"/>
      <w:szCs w:val="26"/>
    </w:rPr>
  </w:style>
  <w:style w:type="paragraph" w:styleId="Ttulo4">
    <w:name w:val="Heading 4"/>
    <w:basedOn w:val="Normal"/>
    <w:next w:val="Normal"/>
    <w:qFormat/>
    <w:pPr>
      <w:keepNext w:val="true"/>
      <w:spacing w:before="240" w:after="60"/>
      <w:outlineLvl w:val="3"/>
    </w:pPr>
    <w:rPr>
      <w:b/>
      <w:sz w:val="28"/>
      <w:szCs w:val="20"/>
    </w:rPr>
  </w:style>
  <w:style w:type="paragraph" w:styleId="Ttulo5">
    <w:name w:val="Heading 5"/>
    <w:basedOn w:val="Normal"/>
    <w:next w:val="Normal"/>
    <w:qFormat/>
    <w:pPr>
      <w:keepNext w:val="true"/>
      <w:jc w:val="both"/>
      <w:outlineLvl w:val="4"/>
    </w:pPr>
    <w:rPr>
      <w:sz w:val="28"/>
    </w:rPr>
  </w:style>
  <w:style w:type="paragraph" w:styleId="Ttulo6">
    <w:name w:val="Heading 6"/>
    <w:basedOn w:val="Normal"/>
    <w:next w:val="Normal"/>
    <w:qFormat/>
    <w:pPr>
      <w:spacing w:before="240" w:after="60"/>
      <w:outlineLvl w:val="5"/>
    </w:pPr>
    <w:rPr>
      <w:b/>
      <w:sz w:val="22"/>
      <w:szCs w:val="20"/>
    </w:rPr>
  </w:style>
  <w:style w:type="paragraph" w:styleId="Ttulo7">
    <w:name w:val="Heading 7"/>
    <w:basedOn w:val="Normal"/>
    <w:next w:val="Normal"/>
    <w:qFormat/>
    <w:pPr>
      <w:spacing w:before="240" w:after="60"/>
      <w:outlineLvl w:val="6"/>
    </w:pPr>
    <w:rPr>
      <w:szCs w:val="20"/>
    </w:rPr>
  </w:style>
  <w:style w:type="paragraph" w:styleId="Ttulo8">
    <w:name w:val="Heading 8"/>
    <w:basedOn w:val="Normal"/>
    <w:next w:val="Normal"/>
    <w:qFormat/>
    <w:pPr>
      <w:spacing w:before="240" w:after="60"/>
      <w:outlineLvl w:val="7"/>
    </w:pPr>
    <w:rPr>
      <w:i/>
      <w:szCs w:val="20"/>
    </w:rPr>
  </w:style>
  <w:style w:type="paragraph" w:styleId="Ttulo9">
    <w:name w:val="Heading 9"/>
    <w:basedOn w:val="Normal"/>
    <w:next w:val="Normal"/>
    <w:qFormat/>
    <w:pPr>
      <w:spacing w:before="240" w:after="60"/>
      <w:outlineLvl w:val="8"/>
    </w:pPr>
    <w:rPr>
      <w:rFonts w:ascii="Arial" w:hAnsi="Arial"/>
      <w:sz w:val="22"/>
      <w:szCs w:val="20"/>
    </w:rPr>
  </w:style>
  <w:style w:type="character" w:styleId="DefaultParagraphFont" w:default="1">
    <w:name w:val="Default Paragraph Font"/>
    <w:uiPriority w:val="1"/>
    <w:semiHidden/>
    <w:unhideWhenUsed/>
    <w:qFormat/>
    <w:rPr/>
  </w:style>
  <w:style w:type="character" w:styleId="RodapChar" w:customStyle="1">
    <w:name w:val="Rodapé Char"/>
    <w:link w:val="Rodap"/>
    <w:qFormat/>
    <w:rsid w:val="00443461"/>
    <w:rPr>
      <w:sz w:val="24"/>
      <w:szCs w:val="24"/>
    </w:rPr>
  </w:style>
  <w:style w:type="character" w:styleId="LinkdaInternet">
    <w:name w:val="Link da Internet"/>
    <w:rPr>
      <w:color w:val="0000FF"/>
      <w:u w:val="single"/>
    </w:rPr>
  </w:style>
  <w:style w:type="character" w:styleId="FollowedHyperlink">
    <w:name w:val="FollowedHyperlink"/>
    <w:qFormat/>
    <w:rPr>
      <w:color w:val="800080"/>
      <w:u w:val="single"/>
    </w:rPr>
  </w:style>
  <w:style w:type="character" w:styleId="CorpodetextoChar" w:customStyle="1">
    <w:name w:val="Corpo de texto Char"/>
    <w:link w:val="Corpodetexto"/>
    <w:qFormat/>
    <w:rsid w:val="00e87ee8"/>
    <w:rPr>
      <w:sz w:val="28"/>
    </w:rPr>
  </w:style>
  <w:style w:type="character" w:styleId="Corpodetexto2Char" w:customStyle="1">
    <w:name w:val="Corpo de texto 2 Char"/>
    <w:link w:val="Corpodetexto2"/>
    <w:qFormat/>
    <w:rsid w:val="00e442f0"/>
    <w:rPr>
      <w:sz w:val="24"/>
      <w:szCs w:val="24"/>
    </w:rPr>
  </w:style>
  <w:style w:type="character" w:styleId="TextodebaloChar" w:customStyle="1">
    <w:name w:val="Texto de balão Char"/>
    <w:link w:val="Textodebalo"/>
    <w:qFormat/>
    <w:rsid w:val="00443461"/>
    <w:rPr>
      <w:rFonts w:ascii="Tahoma" w:hAnsi="Tahoma" w:eastAsia="Batang" w:cs="Tahoma"/>
      <w:sz w:val="16"/>
      <w:szCs w:val="16"/>
    </w:rPr>
  </w:style>
  <w:style w:type="character" w:styleId="Corpodetexto3Char" w:customStyle="1">
    <w:name w:val="Corpo de texto 3 Char"/>
    <w:link w:val="Corpodetexto3"/>
    <w:uiPriority w:val="99"/>
    <w:qFormat/>
    <w:rsid w:val="00c41c38"/>
    <w:rPr>
      <w:sz w:val="16"/>
      <w:szCs w:val="16"/>
    </w:rPr>
  </w:style>
  <w:style w:type="character" w:styleId="Recuodecorpodetexto3Char" w:customStyle="1">
    <w:name w:val="Recuo de corpo de texto 3 Char"/>
    <w:link w:val="Recuodecorpodetexto3"/>
    <w:uiPriority w:val="99"/>
    <w:qFormat/>
    <w:rsid w:val="001425ea"/>
    <w:rPr>
      <w:sz w:val="16"/>
      <w:szCs w:val="16"/>
    </w:rPr>
  </w:style>
  <w:style w:type="character" w:styleId="RecuodecorpodetextoChar" w:customStyle="1">
    <w:name w:val="Recuo de corpo de texto Char"/>
    <w:link w:val="Recuodecorpodetexto"/>
    <w:qFormat/>
    <w:rsid w:val="004e2d4a"/>
    <w:rPr>
      <w:sz w:val="28"/>
      <w:szCs w:val="24"/>
    </w:rPr>
  </w:style>
  <w:style w:type="character" w:styleId="Recuodecorpodetexto2Char" w:customStyle="1">
    <w:name w:val="Recuo de corpo de texto 2 Char"/>
    <w:link w:val="Recuodecorpodetexto2"/>
    <w:qFormat/>
    <w:rsid w:val="00484f99"/>
    <w:rPr>
      <w:sz w:val="24"/>
      <w:szCs w:val="24"/>
    </w:rPr>
  </w:style>
  <w:style w:type="character" w:styleId="CabealhoChar" w:customStyle="1">
    <w:name w:val="Cabeçalho Char"/>
    <w:link w:val="Cabealho"/>
    <w:qFormat/>
    <w:rsid w:val="008130dd"/>
    <w:rPr>
      <w:sz w:val="24"/>
      <w:szCs w:val="24"/>
    </w:rPr>
  </w:style>
  <w:style w:type="character" w:styleId="Ttulo1Char" w:customStyle="1">
    <w:name w:val="Título 1 Char"/>
    <w:link w:val="Ttulo1"/>
    <w:qFormat/>
    <w:rsid w:val="003a0516"/>
    <w:rPr>
      <w:b/>
      <w:bCs/>
      <w:sz w:val="24"/>
      <w:szCs w:val="24"/>
    </w:rPr>
  </w:style>
  <w:style w:type="character" w:styleId="Nfase">
    <w:name w:val="Ênfase"/>
    <w:qFormat/>
    <w:rsid w:val="00ac51dc"/>
    <w:rPr>
      <w:i/>
      <w:iCs/>
    </w:rPr>
  </w:style>
  <w:style w:type="character" w:styleId="SubttuloChar" w:customStyle="1">
    <w:name w:val="Subtítulo Char"/>
    <w:link w:val="Subttulo"/>
    <w:qFormat/>
    <w:rsid w:val="00ac51dc"/>
    <w:rPr>
      <w:rFonts w:ascii="Arial" w:hAnsi="Arial"/>
      <w:kern w:val="2"/>
      <w:sz w:val="22"/>
      <w:szCs w:val="24"/>
      <w:lang w:val="x-none" w:eastAsia="ar-SA"/>
    </w:rPr>
  </w:style>
  <w:style w:type="character" w:styleId="Badge" w:customStyle="1">
    <w:name w:val="badge"/>
    <w:qFormat/>
    <w:rsid w:val="00a03a54"/>
    <w:rPr/>
  </w:style>
  <w:style w:type="character" w:styleId="Appleconvertedspace" w:customStyle="1">
    <w:name w:val="apple-converted-space"/>
    <w:qFormat/>
    <w:rsid w:val="00a03a54"/>
    <w:rPr/>
  </w:style>
  <w:style w:type="character" w:styleId="A3" w:customStyle="1">
    <w:name w:val="A3"/>
    <w:uiPriority w:val="99"/>
    <w:qFormat/>
    <w:rsid w:val="00f20c95"/>
    <w:rPr>
      <w:color w:val="000000"/>
      <w:sz w:val="18"/>
      <w:szCs w:val="18"/>
    </w:rPr>
  </w:style>
  <w:style w:type="character" w:styleId="Ttulo2Char" w:customStyle="1">
    <w:name w:val="Título 2 Char"/>
    <w:basedOn w:val="DefaultParagraphFont"/>
    <w:link w:val="Ttulo2"/>
    <w:qFormat/>
    <w:rsid w:val="0041214e"/>
    <w:rPr>
      <w:rFonts w:ascii="Calibri Light" w:hAnsi="Calibri Light" w:eastAsia="" w:cs="" w:asciiTheme="majorHAnsi" w:cstheme="majorBidi" w:eastAsiaTheme="majorEastAsia" w:hAnsiTheme="majorHAnsi"/>
      <w:color w:val="2E74B5" w:themeColor="accent1" w:themeShade="bf"/>
      <w:sz w:val="26"/>
      <w:szCs w:val="26"/>
    </w:rPr>
  </w:style>
  <w:style w:type="character" w:styleId="ListLabel1">
    <w:name w:val="ListLabel 1"/>
    <w:qFormat/>
    <w:rPr>
      <w:b/>
      <w:i w:val="false"/>
      <w:sz w:val="22"/>
    </w:rPr>
  </w:style>
  <w:style w:type="character" w:styleId="ListLabel2">
    <w:name w:val="ListLabel 2"/>
    <w:qFormat/>
    <w:rPr>
      <w:b/>
      <w:u w:val="single"/>
    </w:rPr>
  </w:style>
  <w:style w:type="character" w:styleId="ListLabel3">
    <w:name w:val="ListLabel 3"/>
    <w:qFormat/>
    <w:rPr>
      <w:b/>
      <w:i w:val="false"/>
    </w:rPr>
  </w:style>
  <w:style w:type="character" w:styleId="ListLabel4">
    <w:name w:val="ListLabel 4"/>
    <w:qFormat/>
    <w:rPr>
      <w:rFonts w:eastAsia="Calibri" w:cs="Arial"/>
      <w:b/>
    </w:rPr>
  </w:style>
  <w:style w:type="character" w:styleId="ListLabel5">
    <w:name w:val="ListLabel 5"/>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6">
    <w:name w:val="ListLabel 6"/>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7">
    <w:name w:val="ListLabel 7"/>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8">
    <w:name w:val="ListLabel 8"/>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9">
    <w:name w:val="ListLabel 9"/>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10">
    <w:name w:val="ListLabel 10"/>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11">
    <w:name w:val="ListLabel 11"/>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12">
    <w:name w:val="ListLabel 12"/>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13">
    <w:name w:val="ListLabel 13"/>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14">
    <w:name w:val="ListLabel 14"/>
    <w:qFormat/>
    <w:rPr>
      <w:rFonts w:eastAsia="Times New Roman" w:cs="Arial"/>
      <w:b w:val="false"/>
      <w:i w:val="false"/>
      <w:strike w:val="false"/>
      <w:dstrike w:val="false"/>
      <w:color w:val="333333"/>
      <w:position w:val="0"/>
      <w:sz w:val="22"/>
      <w:sz w:val="22"/>
      <w:szCs w:val="22"/>
      <w:u w:val="none" w:color="000000"/>
      <w:effect w:val="none"/>
      <w:vertAlign w:val="baseline"/>
    </w:rPr>
  </w:style>
  <w:style w:type="character" w:styleId="ListLabel15">
    <w:name w:val="ListLabel 15"/>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16">
    <w:name w:val="ListLabel 16"/>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17">
    <w:name w:val="ListLabel 17"/>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18">
    <w:name w:val="ListLabel 18"/>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19">
    <w:name w:val="ListLabel 19"/>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20">
    <w:name w:val="ListLabel 20"/>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21">
    <w:name w:val="ListLabel 21"/>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22">
    <w:name w:val="ListLabel 22"/>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23">
    <w:name w:val="ListLabel 23"/>
    <w:qFormat/>
    <w:rPr>
      <w:rFonts w:eastAsia="Times New Roman" w:cs="Times New Roman"/>
      <w:b w:val="false"/>
      <w:i w:val="false"/>
      <w:strike w:val="false"/>
      <w:dstrike w:val="false"/>
      <w:color w:val="333333"/>
      <w:position w:val="0"/>
      <w:sz w:val="22"/>
      <w:sz w:val="22"/>
      <w:szCs w:val="22"/>
      <w:u w:val="none" w:color="000000"/>
      <w:effect w:val="none"/>
      <w:vertAlign w:val="baseline"/>
    </w:rPr>
  </w:style>
  <w:style w:type="character" w:styleId="ListLabel24">
    <w:name w:val="ListLabel 24"/>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25">
    <w:name w:val="ListLabel 25"/>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26">
    <w:name w:val="ListLabel 26"/>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27">
    <w:name w:val="ListLabel 27"/>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28">
    <w:name w:val="ListLabel 28"/>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29">
    <w:name w:val="ListLabel 29"/>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30">
    <w:name w:val="ListLabel 30"/>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31">
    <w:name w:val="ListLabel 31"/>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32">
    <w:name w:val="ListLabel 32"/>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33">
    <w:name w:val="ListLabel 33"/>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34">
    <w:name w:val="ListLabel 34"/>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35">
    <w:name w:val="ListLabel 35"/>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36">
    <w:name w:val="ListLabel 36"/>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37">
    <w:name w:val="ListLabel 37"/>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38">
    <w:name w:val="ListLabel 38"/>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39">
    <w:name w:val="ListLabel 39"/>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40">
    <w:name w:val="ListLabel 40"/>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41">
    <w:name w:val="ListLabel 41"/>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42">
    <w:name w:val="ListLabel 42"/>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43">
    <w:name w:val="ListLabel 43"/>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44">
    <w:name w:val="ListLabel 44"/>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45">
    <w:name w:val="ListLabel 45"/>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46">
    <w:name w:val="ListLabel 46"/>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47">
    <w:name w:val="ListLabel 47"/>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48">
    <w:name w:val="ListLabel 48"/>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49">
    <w:name w:val="ListLabel 49"/>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50">
    <w:name w:val="ListLabel 50"/>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51">
    <w:name w:val="ListLabel 51"/>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52">
    <w:name w:val="ListLabel 52"/>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53">
    <w:name w:val="ListLabel 53"/>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54">
    <w:name w:val="ListLabel 54"/>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55">
    <w:name w:val="ListLabel 55"/>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56">
    <w:name w:val="ListLabel 56"/>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57">
    <w:name w:val="ListLabel 57"/>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58">
    <w:name w:val="ListLabel 58"/>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59">
    <w:name w:val="ListLabel 59"/>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60">
    <w:name w:val="ListLabel 60"/>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61">
    <w:name w:val="ListLabel 61"/>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62">
    <w:name w:val="ListLabel 62"/>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63">
    <w:name w:val="ListLabel 63"/>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64">
    <w:name w:val="ListLabel 64"/>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65">
    <w:name w:val="ListLabel 65"/>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66">
    <w:name w:val="ListLabel 66"/>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67">
    <w:name w:val="ListLabel 67"/>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68">
    <w:name w:val="ListLabel 68"/>
    <w:qFormat/>
    <w:rPr>
      <w:rFonts w:eastAsia="Calibri" w:cs="Arial"/>
      <w:b w:val="false"/>
      <w:i w:val="false"/>
      <w:strike w:val="false"/>
      <w:dstrike w:val="false"/>
      <w:color w:val="333333"/>
      <w:position w:val="0"/>
      <w:sz w:val="22"/>
      <w:sz w:val="22"/>
      <w:szCs w:val="22"/>
      <w:u w:val="none" w:color="000000"/>
      <w:effect w:val="none"/>
      <w:vertAlign w:val="baseline"/>
    </w:rPr>
  </w:style>
  <w:style w:type="character" w:styleId="ListLabel69">
    <w:name w:val="ListLabel 69"/>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70">
    <w:name w:val="ListLabel 70"/>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71">
    <w:name w:val="ListLabel 71"/>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72">
    <w:name w:val="ListLabel 72"/>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73">
    <w:name w:val="ListLabel 73"/>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74">
    <w:name w:val="ListLabel 74"/>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75">
    <w:name w:val="ListLabel 75"/>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76">
    <w:name w:val="ListLabel 76"/>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77">
    <w:name w:val="ListLabel 77"/>
    <w:qFormat/>
    <w:rPr>
      <w:rFonts w:eastAsia="Calibri" w:cs="Times New Roman"/>
      <w:b w:val="false"/>
      <w:i w:val="false"/>
      <w:strike w:val="false"/>
      <w:dstrike w:val="false"/>
      <w:color w:val="333333"/>
      <w:position w:val="0"/>
      <w:sz w:val="22"/>
      <w:sz w:val="22"/>
      <w:szCs w:val="22"/>
      <w:u w:val="none" w:color="000000"/>
      <w:effect w:val="none"/>
      <w:vertAlign w:val="baseline"/>
    </w:rPr>
  </w:style>
  <w:style w:type="character" w:styleId="ListLabel78">
    <w:name w:val="ListLabel 78"/>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79">
    <w:name w:val="ListLabel 79"/>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80">
    <w:name w:val="ListLabel 80"/>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81">
    <w:name w:val="ListLabel 81"/>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82">
    <w:name w:val="ListLabel 82"/>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83">
    <w:name w:val="ListLabel 83"/>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84">
    <w:name w:val="ListLabel 84"/>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85">
    <w:name w:val="ListLabel 85"/>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86">
    <w:name w:val="ListLabel 86"/>
    <w:qFormat/>
    <w:rPr>
      <w:rFonts w:eastAsia="Times New Roman" w:cs="Times New Roman"/>
      <w:b w:val="false"/>
      <w:i w:val="false"/>
      <w:strike w:val="false"/>
      <w:dstrike w:val="false"/>
      <w:color w:val="333333"/>
      <w:position w:val="0"/>
      <w:sz w:val="22"/>
      <w:sz w:val="22"/>
      <w:szCs w:val="22"/>
      <w:u w:val="none" w:color="000000"/>
      <w:effect w:val="none"/>
      <w:vertAlign w:val="baseline"/>
    </w:rPr>
  </w:style>
  <w:style w:type="character" w:styleId="ListLabel87">
    <w:name w:val="ListLabel 87"/>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88">
    <w:name w:val="ListLabel 88"/>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89">
    <w:name w:val="ListLabel 89"/>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90">
    <w:name w:val="ListLabel 90"/>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91">
    <w:name w:val="ListLabel 91"/>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92">
    <w:name w:val="ListLabel 92"/>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93">
    <w:name w:val="ListLabel 93"/>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94">
    <w:name w:val="ListLabel 94"/>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95">
    <w:name w:val="ListLabel 95"/>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96">
    <w:name w:val="ListLabel 96"/>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97">
    <w:name w:val="ListLabel 97"/>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98">
    <w:name w:val="ListLabel 98"/>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99">
    <w:name w:val="ListLabel 99"/>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100">
    <w:name w:val="ListLabel 100"/>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101">
    <w:name w:val="ListLabel 101"/>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102">
    <w:name w:val="ListLabel 102"/>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103">
    <w:name w:val="ListLabel 103"/>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104">
    <w:name w:val="ListLabel 104"/>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105">
    <w:name w:val="ListLabel 105"/>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106">
    <w:name w:val="ListLabel 106"/>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107">
    <w:name w:val="ListLabel 107"/>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108">
    <w:name w:val="ListLabel 108"/>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109">
    <w:name w:val="ListLabel 109"/>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110">
    <w:name w:val="ListLabel 110"/>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111">
    <w:name w:val="ListLabel 111"/>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112">
    <w:name w:val="ListLabel 112"/>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113">
    <w:name w:val="ListLabel 113"/>
    <w:qFormat/>
    <w:rPr>
      <w:rFonts w:eastAsia="Calibri" w:cs="Arial"/>
      <w:b w:val="false"/>
      <w:i w:val="false"/>
      <w:strike w:val="false"/>
      <w:dstrike w:val="false"/>
      <w:color w:val="333333"/>
      <w:position w:val="0"/>
      <w:sz w:val="22"/>
      <w:sz w:val="22"/>
      <w:szCs w:val="22"/>
      <w:u w:val="none" w:color="000000"/>
      <w:effect w:val="none"/>
      <w:vertAlign w:val="baseline"/>
    </w:rPr>
  </w:style>
  <w:style w:type="character" w:styleId="ListLabel114">
    <w:name w:val="ListLabel 114"/>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115">
    <w:name w:val="ListLabel 115"/>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116">
    <w:name w:val="ListLabel 116"/>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117">
    <w:name w:val="ListLabel 117"/>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118">
    <w:name w:val="ListLabel 118"/>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119">
    <w:name w:val="ListLabel 119"/>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120">
    <w:name w:val="ListLabel 120"/>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121">
    <w:name w:val="ListLabel 121"/>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122">
    <w:name w:val="ListLabel 122"/>
    <w:qFormat/>
    <w:rPr>
      <w:rFonts w:eastAsia="Calibri" w:cs="Arial"/>
      <w:b w:val="false"/>
      <w:i w:val="false"/>
      <w:strike w:val="false"/>
      <w:dstrike w:val="false"/>
      <w:color w:val="333333"/>
      <w:position w:val="0"/>
      <w:sz w:val="22"/>
      <w:sz w:val="22"/>
      <w:szCs w:val="22"/>
      <w:u w:val="none" w:color="000000"/>
      <w:effect w:val="none"/>
      <w:vertAlign w:val="baseline"/>
    </w:rPr>
  </w:style>
  <w:style w:type="character" w:styleId="ListLabel123">
    <w:name w:val="ListLabel 123"/>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124">
    <w:name w:val="ListLabel 124"/>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125">
    <w:name w:val="ListLabel 125"/>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126">
    <w:name w:val="ListLabel 126"/>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127">
    <w:name w:val="ListLabel 127"/>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128">
    <w:name w:val="ListLabel 128"/>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129">
    <w:name w:val="ListLabel 129"/>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130">
    <w:name w:val="ListLabel 130"/>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131">
    <w:name w:val="ListLabel 131"/>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132">
    <w:name w:val="ListLabel 132"/>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133">
    <w:name w:val="ListLabel 133"/>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134">
    <w:name w:val="ListLabel 134"/>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135">
    <w:name w:val="ListLabel 135"/>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136">
    <w:name w:val="ListLabel 136"/>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137">
    <w:name w:val="ListLabel 137"/>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138">
    <w:name w:val="ListLabel 138"/>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139">
    <w:name w:val="ListLabel 139"/>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140">
    <w:name w:val="ListLabel 140"/>
    <w:qFormat/>
    <w:rPr>
      <w:rFonts w:eastAsia="Calibri" w:cs="Arial"/>
      <w:b w:val="false"/>
      <w:i w:val="false"/>
      <w:strike w:val="false"/>
      <w:dstrike w:val="false"/>
      <w:color w:val="333333"/>
      <w:position w:val="0"/>
      <w:sz w:val="22"/>
      <w:sz w:val="22"/>
      <w:szCs w:val="22"/>
      <w:u w:val="none" w:color="000000"/>
      <w:effect w:val="none"/>
      <w:vertAlign w:val="baseline"/>
    </w:rPr>
  </w:style>
  <w:style w:type="character" w:styleId="ListLabel141">
    <w:name w:val="ListLabel 141"/>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142">
    <w:name w:val="ListLabel 142"/>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143">
    <w:name w:val="ListLabel 143"/>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144">
    <w:name w:val="ListLabel 144"/>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145">
    <w:name w:val="ListLabel 145"/>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146">
    <w:name w:val="ListLabel 146"/>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147">
    <w:name w:val="ListLabel 147"/>
    <w:qFormat/>
    <w:rPr>
      <w:rFonts w:eastAsia="Calibri" w:cs="Calibri"/>
      <w:b w:val="false"/>
      <w:i w:val="false"/>
      <w:strike w:val="false"/>
      <w:dstrike w:val="false"/>
      <w:color w:val="333333"/>
      <w:position w:val="0"/>
      <w:sz w:val="22"/>
      <w:sz w:val="22"/>
      <w:szCs w:val="22"/>
      <w:u w:val="none" w:color="000000"/>
      <w:effect w:val="none"/>
      <w:vertAlign w:val="baseline"/>
    </w:rPr>
  </w:style>
  <w:style w:type="character" w:styleId="ListLabel148">
    <w:name w:val="ListLabel 148"/>
    <w:qFormat/>
    <w:rPr>
      <w:rFonts w:eastAsia="Calibri" w:cs="Calibri"/>
      <w:b w:val="false"/>
      <w:i w:val="false"/>
      <w:strike w:val="false"/>
      <w:dstrike w:val="false"/>
      <w:color w:val="333333"/>
      <w:position w:val="0"/>
      <w:sz w:val="22"/>
      <w:sz w:val="22"/>
      <w:szCs w:val="22"/>
      <w:u w:val="none" w:color="000000"/>
      <w:effect w:val="none"/>
      <w:vertAlign w:val="baseline"/>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link w:val="CorpodetextoChar"/>
    <w:pPr>
      <w:jc w:val="both"/>
    </w:pPr>
    <w:rPr>
      <w:sz w:val="28"/>
      <w:szCs w:val="20"/>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orpodetextorecuado">
    <w:name w:val="Body Text Indent"/>
    <w:basedOn w:val="Normal"/>
    <w:link w:val="RecuodecorpodetextoChar"/>
    <w:pPr>
      <w:ind w:left="-180" w:hanging="0"/>
      <w:jc w:val="both"/>
    </w:pPr>
    <w:rPr>
      <w:sz w:val="28"/>
    </w:rPr>
  </w:style>
  <w:style w:type="paragraph" w:styleId="Cabealho">
    <w:name w:val="Header"/>
    <w:basedOn w:val="Normal"/>
    <w:link w:val="CabealhoChar"/>
    <w:pPr>
      <w:tabs>
        <w:tab w:val="center" w:pos="4419" w:leader="none"/>
        <w:tab w:val="right" w:pos="8838" w:leader="none"/>
      </w:tabs>
    </w:pPr>
    <w:rPr/>
  </w:style>
  <w:style w:type="paragraph" w:styleId="Rodap">
    <w:name w:val="Footer"/>
    <w:basedOn w:val="Normal"/>
    <w:link w:val="RodapChar"/>
    <w:pPr>
      <w:tabs>
        <w:tab w:val="center" w:pos="4419" w:leader="none"/>
        <w:tab w:val="right" w:pos="8838" w:leader="none"/>
      </w:tabs>
    </w:pPr>
    <w:rPr/>
  </w:style>
  <w:style w:type="paragraph" w:styleId="Ttulododocumento">
    <w:name w:val="Title"/>
    <w:basedOn w:val="Normal"/>
    <w:qFormat/>
    <w:pPr>
      <w:widowControl w:val="false"/>
      <w:spacing w:lineRule="exact" w:line="360"/>
      <w:jc w:val="center"/>
    </w:pPr>
    <w:rPr>
      <w:rFonts w:ascii="Arial" w:hAnsi="Arial"/>
      <w:b/>
      <w:sz w:val="32"/>
      <w:szCs w:val="20"/>
    </w:rPr>
  </w:style>
  <w:style w:type="paragraph" w:styleId="BodyTextIndent2">
    <w:name w:val="Body Text Indent 2"/>
    <w:basedOn w:val="Normal"/>
    <w:link w:val="Recuodecorpodetexto2Char"/>
    <w:qFormat/>
    <w:pPr>
      <w:spacing w:lineRule="auto" w:line="480" w:before="0" w:after="120"/>
      <w:ind w:left="283" w:hanging="0"/>
    </w:pPr>
    <w:rPr/>
  </w:style>
  <w:style w:type="paragraph" w:styleId="BodyText3">
    <w:name w:val="Body Text 3"/>
    <w:basedOn w:val="Normal"/>
    <w:link w:val="Corpodetexto3Char"/>
    <w:uiPriority w:val="99"/>
    <w:qFormat/>
    <w:pPr>
      <w:spacing w:before="0" w:after="120"/>
    </w:pPr>
    <w:rPr>
      <w:sz w:val="16"/>
      <w:szCs w:val="16"/>
    </w:rPr>
  </w:style>
  <w:style w:type="paragraph" w:styleId="BodyTextIndent3">
    <w:name w:val="Body Text Indent 3"/>
    <w:basedOn w:val="Normal"/>
    <w:link w:val="Recuodecorpodetexto3Char"/>
    <w:uiPriority w:val="99"/>
    <w:qFormat/>
    <w:pPr>
      <w:spacing w:before="0" w:after="120"/>
      <w:ind w:left="283" w:hanging="0"/>
    </w:pPr>
    <w:rPr>
      <w:sz w:val="16"/>
      <w:szCs w:val="16"/>
    </w:rPr>
  </w:style>
  <w:style w:type="paragraph" w:styleId="BodyText21" w:customStyle="1">
    <w:name w:val="Body Text 21"/>
    <w:basedOn w:val="Normal"/>
    <w:qFormat/>
    <w:pPr>
      <w:spacing w:lineRule="auto" w:line="360" w:before="10" w:after="10"/>
      <w:jc w:val="both"/>
    </w:pPr>
    <w:rPr>
      <w:rFonts w:ascii="Arial" w:hAnsi="Arial"/>
      <w:szCs w:val="20"/>
    </w:rPr>
  </w:style>
  <w:style w:type="paragraph" w:styleId="NormalWeb">
    <w:name w:val="Normal (Web)"/>
    <w:basedOn w:val="Normal"/>
    <w:qFormat/>
    <w:rsid w:val="007318ed"/>
    <w:pPr/>
    <w:rPr/>
  </w:style>
  <w:style w:type="paragraph" w:styleId="BodyText2">
    <w:name w:val="Body Text 2"/>
    <w:basedOn w:val="Normal"/>
    <w:link w:val="Corpodetexto2Char"/>
    <w:qFormat/>
    <w:rsid w:val="00e442f0"/>
    <w:pPr>
      <w:spacing w:lineRule="auto" w:line="480" w:before="0" w:after="120"/>
    </w:pPr>
    <w:rPr/>
  </w:style>
  <w:style w:type="paragraph" w:styleId="Padro" w:customStyle="1">
    <w:name w:val="Padrão"/>
    <w:qFormat/>
    <w:rsid w:val="00f42112"/>
    <w:pPr>
      <w:widowControl/>
      <w:tabs>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bidi w:val="0"/>
      <w:spacing w:lineRule="auto" w:line="156"/>
      <w:jc w:val="left"/>
    </w:pPr>
    <w:rPr>
      <w:rFonts w:ascii="Arial Unicode MS" w:hAnsi="Arial Unicode MS" w:eastAsia="Arial Unicode MS" w:cs="Arial Unicode MS"/>
      <w:color w:val="000000"/>
      <w:kern w:val="0"/>
      <w:sz w:val="48"/>
      <w:szCs w:val="48"/>
      <w:lang w:val="pt-BR" w:eastAsia="pt-BR" w:bidi="ar-SA"/>
    </w:rPr>
  </w:style>
  <w:style w:type="paragraph" w:styleId="Pa6" w:customStyle="1">
    <w:name w:val="Pa6"/>
    <w:basedOn w:val="Normal"/>
    <w:next w:val="Normal"/>
    <w:qFormat/>
    <w:rsid w:val="002831aa"/>
    <w:pPr>
      <w:spacing w:lineRule="atLeast" w:line="221"/>
    </w:pPr>
    <w:rPr>
      <w:rFonts w:ascii="FGOUYJ+RotisSemiSerif" w:hAnsi="FGOUYJ+RotisSemiSerif"/>
    </w:rPr>
  </w:style>
  <w:style w:type="paragraph" w:styleId="BalloonText">
    <w:name w:val="Balloon Text"/>
    <w:basedOn w:val="Normal"/>
    <w:link w:val="TextodebaloChar"/>
    <w:qFormat/>
    <w:rsid w:val="00443461"/>
    <w:pPr/>
    <w:rPr>
      <w:rFonts w:ascii="Tahoma" w:hAnsi="Tahoma" w:eastAsia="Batang" w:cs="Tahoma"/>
      <w:sz w:val="16"/>
      <w:szCs w:val="16"/>
    </w:rPr>
  </w:style>
  <w:style w:type="paragraph" w:styleId="ListParagraph">
    <w:name w:val="List Paragraph"/>
    <w:basedOn w:val="Normal"/>
    <w:uiPriority w:val="34"/>
    <w:qFormat/>
    <w:rsid w:val="00d2386f"/>
    <w:pPr>
      <w:spacing w:before="0" w:after="0"/>
      <w:ind w:left="720" w:hanging="0"/>
      <w:contextualSpacing/>
    </w:pPr>
    <w:rPr/>
  </w:style>
  <w:style w:type="paragraph" w:styleId="Artigo" w:customStyle="1">
    <w:name w:val="artigo"/>
    <w:basedOn w:val="Normal"/>
    <w:qFormat/>
    <w:rsid w:val="009b551d"/>
    <w:pPr>
      <w:spacing w:beforeAutospacing="1" w:afterAutospacing="1"/>
    </w:pPr>
    <w:rPr/>
  </w:style>
  <w:style w:type="paragraph" w:styleId="NoSpacing">
    <w:name w:val="No Spacing"/>
    <w:uiPriority w:val="1"/>
    <w:qFormat/>
    <w:rsid w:val="00f71ad6"/>
    <w:pPr>
      <w:widowControl/>
      <w:bidi w:val="0"/>
      <w:jc w:val="left"/>
    </w:pPr>
    <w:rPr>
      <w:rFonts w:ascii="Calibri" w:hAnsi="Calibri" w:eastAsia="Calibri" w:cs="Times New Roman"/>
      <w:color w:val="00000A"/>
      <w:kern w:val="0"/>
      <w:sz w:val="22"/>
      <w:szCs w:val="22"/>
      <w:lang w:val="pt-BR" w:eastAsia="en-US" w:bidi="ar-SA"/>
    </w:rPr>
  </w:style>
  <w:style w:type="paragraph" w:styleId="Subttulo">
    <w:name w:val="Subtitle"/>
    <w:basedOn w:val="Normal"/>
    <w:next w:val="Normal"/>
    <w:link w:val="SubttuloChar"/>
    <w:qFormat/>
    <w:rsid w:val="00ac51dc"/>
    <w:pPr>
      <w:suppressAutoHyphens w:val="true"/>
      <w:spacing w:lineRule="auto" w:line="276" w:before="120" w:after="120"/>
      <w:ind w:left="1416" w:hanging="0"/>
      <w:jc w:val="both"/>
      <w:outlineLvl w:val="1"/>
    </w:pPr>
    <w:rPr>
      <w:rFonts w:ascii="Arial" w:hAnsi="Arial"/>
      <w:kern w:val="2"/>
      <w:sz w:val="22"/>
      <w:lang w:val="x-none" w:eastAsia="ar-SA"/>
    </w:rPr>
  </w:style>
  <w:style w:type="paragraph" w:styleId="Texto1" w:customStyle="1">
    <w:name w:val="texto1"/>
    <w:basedOn w:val="Normal"/>
    <w:qFormat/>
    <w:rsid w:val="00a0226a"/>
    <w:pPr>
      <w:spacing w:beforeAutospacing="1" w:afterAutospacing="1"/>
    </w:pPr>
    <w:rPr/>
  </w:style>
  <w:style w:type="paragraph" w:styleId="Default" w:customStyle="1">
    <w:name w:val="Default"/>
    <w:qFormat/>
    <w:rsid w:val="00097fe9"/>
    <w:pPr>
      <w:widowControl/>
      <w:bidi w:val="0"/>
      <w:jc w:val="left"/>
    </w:pPr>
    <w:rPr>
      <w:rFonts w:ascii="Palatino Linotype" w:hAnsi="Palatino Linotype" w:eastAsia="Times New Roman" w:cs="Palatino Linotype"/>
      <w:color w:val="000000"/>
      <w:kern w:val="0"/>
      <w:sz w:val="24"/>
      <w:szCs w:val="24"/>
      <w:lang w:val="pt-BR" w:eastAsia="pt-BR" w:bidi="ar-SA"/>
    </w:rPr>
  </w:style>
  <w:style w:type="paragraph" w:styleId="SemEspaamento">
    <w:name w:val="Sem Espaçamento"/>
    <w:qFormat/>
    <w:pPr>
      <w:widowControl/>
      <w:tabs>
        <w:tab w:val="left" w:pos="1701" w:leader="none"/>
      </w:tabs>
      <w:suppressAutoHyphens w:val="true"/>
      <w:bidi w:val="0"/>
      <w:jc w:val="both"/>
    </w:pPr>
    <w:rPr>
      <w:rFonts w:ascii="Arial" w:hAnsi="Arial" w:eastAsia="Times New Roman" w:cs="Arial"/>
      <w:color w:val="00000A"/>
      <w:kern w:val="0"/>
      <w:sz w:val="22"/>
      <w:szCs w:val="20"/>
      <w:lang w:val="pt-BR" w:eastAsia="zh-CN"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59"/>
    <w:rsid w:val="007318e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hyperlink" Target="mailto:camaratp@camaratp.rs.gov.br" TargetMode="Externa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6416F-FD28-4ACE-BD2A-E39BBABA9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Application>LibreOffice/5.4.7.2$Windows_X86_64 LibreOffice_project/c838ef25c16710f8838b1faec480ebba495259d0</Application>
  <Pages>1</Pages>
  <Words>247</Words>
  <Characters>1299</Characters>
  <CharactersWithSpaces>1536</CharactersWithSpaces>
  <Paragraphs>16</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2018-06-12T17:59:00Z</dcterms:created>
  <dc:creator>CAMARA MUNICIPAL DE VEREADORES DE TRES PASSOS</dc:creator>
  <dc:description/>
  <dc:language>pt-BR</dc:language>
  <cp:lastModifiedBy/>
  <cp:lastPrinted>2019-06-25T15:10:39Z</cp:lastPrinted>
  <dcterms:modified xsi:type="dcterms:W3CDTF">2019-10-08T14:42:06Z</dcterms:modified>
  <cp:revision>53</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LEGISLATIVO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