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  <w:t>Denomina rua do município de Três Passos.</w:t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 Fica denominada </w:t>
      </w:r>
      <w:r>
        <w:rPr>
          <w:b/>
          <w:bCs/>
          <w:sz w:val="24"/>
          <w:szCs w:val="24"/>
        </w:rPr>
        <w:t>Rua Armin Arno Wachter</w:t>
      </w:r>
      <w:r>
        <w:rPr>
          <w:sz w:val="24"/>
          <w:szCs w:val="24"/>
        </w:rPr>
        <w:t xml:space="preserve"> a Rua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8080, trecho entre as Ruas Luis de Medeiros e Bernardo Frieling, localizada no Loteamento Vale Verde II, Bairro Operário.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2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LibreOffice/5.4.7.2$Windows_X86_64 LibreOffice_project/c838ef25c16710f8838b1faec480ebba495259d0</Application>
  <Pages>1</Pages>
  <Words>133</Words>
  <Characters>686</Characters>
  <CharactersWithSpaces>814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2019-12-10T09:26:37Z</cp:lastPrinted>
  <dcterms:modified xsi:type="dcterms:W3CDTF">2019-12-10T09:26:33Z</dcterms:modified>
  <cp:revision>55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