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D5717">
        <w:t xml:space="preserve"> nº 152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784A">
        <w:t>03 de dez</w:t>
      </w:r>
      <w:r w:rsidR="001D6C42">
        <w:t>em</w:t>
      </w:r>
      <w:r w:rsidR="002219A9">
        <w:t>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D5717">
        <w:t>Mensagem nº 108</w:t>
      </w:r>
      <w:r w:rsidR="001D6C42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D5717">
        <w:rPr>
          <w:bCs/>
        </w:rPr>
        <w:t xml:space="preserve"> 101</w:t>
      </w:r>
      <w:r w:rsidR="001D6C42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402F8" w:rsidRDefault="00EF50F8" w:rsidP="00F00EE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8D5717" w:rsidRPr="00BD4CBE">
        <w:rPr>
          <w:bCs/>
        </w:rPr>
        <w:t xml:space="preserve">Dispõe sobre a </w:t>
      </w:r>
      <w:r w:rsidR="008D5717">
        <w:rPr>
          <w:bCs/>
        </w:rPr>
        <w:t xml:space="preserve">gratificação mensais no âmbito do município de Três Passos. </w:t>
      </w:r>
    </w:p>
    <w:p w:rsidR="008D5717" w:rsidRDefault="008D5717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204F9">
        <w:rPr>
          <w:bCs/>
        </w:rPr>
        <w:t>são ordinária do dia 09/12</w:t>
      </w:r>
      <w:r w:rsidR="001D6C42">
        <w:rPr>
          <w:bCs/>
        </w:rPr>
        <w:t>/2019</w:t>
      </w:r>
      <w:r w:rsidR="006509EE">
        <w:rPr>
          <w:bCs/>
        </w:rPr>
        <w:t xml:space="preserve">. </w:t>
      </w:r>
    </w:p>
    <w:p w:rsidR="008D5717" w:rsidRDefault="00C26EE8" w:rsidP="008D5717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8D5717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8D5717">
        <w:rPr>
          <w:bCs/>
        </w:rPr>
        <w:t xml:space="preserve">destacou em suma que o projeto de lei está </w:t>
      </w:r>
      <w:r w:rsidR="008D5717">
        <w:rPr>
          <w:bCs/>
        </w:rPr>
        <w:t>condições de tramitar, vez que adequada a iniciativa legislativa, por fim, cabendo aos Vereadores análise de mérito, a análise da bem como estimativa do impacto orçamentário e financeiro e o e</w:t>
      </w:r>
      <w:r w:rsidR="008D5717">
        <w:rPr>
          <w:bCs/>
        </w:rPr>
        <w:t>nvio ao Executivo de diversas</w:t>
      </w:r>
      <w:r w:rsidR="008D5717">
        <w:rPr>
          <w:bCs/>
        </w:rPr>
        <w:t xml:space="preserve"> sugestões</w:t>
      </w:r>
      <w:r w:rsidR="008D5717">
        <w:rPr>
          <w:bCs/>
        </w:rPr>
        <w:t xml:space="preserve"> que visam evitar equívocos na interpretação da futura lei, tais como: previsão de reajuste da gratificação, possibilidade ou não acumulação com outras gratificações previstas no Estatuto, bem como acumulação com horas extras e necessidade de servidores efetivos em determinadas comissões, conforme dispõe o Estatuto. </w:t>
      </w:r>
    </w:p>
    <w:p w:rsidR="008D5717" w:rsidRDefault="008D5717" w:rsidP="008D5717">
      <w:pPr>
        <w:ind w:firstLine="708"/>
        <w:jc w:val="both"/>
        <w:rPr>
          <w:bCs/>
        </w:rPr>
      </w:pPr>
      <w:r>
        <w:rPr>
          <w:bCs/>
        </w:rPr>
        <w:t xml:space="preserve">O Executivo, por sua vez, considerou pertinente apenas uma das sugestões, que diz respeito a necessidade de três servidores efetivos nas comissões permanentes, salvo na comissão de licitação e pregão. </w:t>
      </w:r>
    </w:p>
    <w:p w:rsidR="008D5717" w:rsidRDefault="008D5717" w:rsidP="00F00EEA">
      <w:pPr>
        <w:ind w:firstLine="708"/>
        <w:jc w:val="both"/>
        <w:rPr>
          <w:bCs/>
        </w:rPr>
      </w:pP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03448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E03448">
        <w:rPr>
          <w:bCs/>
        </w:rPr>
        <w:t xml:space="preserve"> material, especialmente após </w:t>
      </w:r>
      <w:r w:rsidR="008D5717">
        <w:rPr>
          <w:bCs/>
        </w:rPr>
        <w:t xml:space="preserve">o envio de mensagem retificativa por parte do Executivo. </w:t>
      </w:r>
    </w:p>
    <w:p w:rsidR="008D5717" w:rsidRPr="00714D0E" w:rsidRDefault="008D5717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03448">
        <w:t>ões, em 19</w:t>
      </w:r>
      <w:r w:rsidR="00B7784A">
        <w:t xml:space="preserve"> de dez</w:t>
      </w:r>
      <w:r w:rsidR="001D6C42">
        <w:t>embro</w:t>
      </w:r>
      <w:r w:rsidR="002219A9">
        <w:t xml:space="preserve"> de 2019.</w:t>
      </w:r>
    </w:p>
    <w:p w:rsidR="002219A9" w:rsidRDefault="002219A9" w:rsidP="001D6C42"/>
    <w:p w:rsidR="00E03448" w:rsidRDefault="00E03448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8D5717" w:rsidRDefault="008D5717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__________________________________</w:t>
      </w:r>
    </w:p>
    <w:p w:rsidR="004F1B99" w:rsidRPr="001D6C42" w:rsidRDefault="004F1B99" w:rsidP="004F1B99">
      <w:r>
        <w:tab/>
        <w:t>JAIR LOCATELLI – VICE-PRESIDENTE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</w:t>
      </w:r>
      <w:bookmarkStart w:id="0" w:name="_GoBack"/>
      <w:bookmarkEnd w:id="0"/>
      <w:r>
        <w:t>____________________________</w:t>
      </w:r>
    </w:p>
    <w:p w:rsidR="002219A9" w:rsidRDefault="002219A9" w:rsidP="002219A9">
      <w:pPr>
        <w:ind w:firstLine="708"/>
      </w:pPr>
      <w:r>
        <w:t>FLÁVIO HABITZREITER– MEMBRO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8D5717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5717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28A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7EDC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650A-76B6-4DB7-B525-867E70A8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2019-12-20T14:06:00Z</cp:lastPrinted>
  <dcterms:created xsi:type="dcterms:W3CDTF">2019-12-20T13:58:00Z</dcterms:created>
  <dcterms:modified xsi:type="dcterms:W3CDTF">2019-12-20T14:06:00Z</dcterms:modified>
</cp:coreProperties>
</file>