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ind w:left="708" w:hanging="708"/>
        <w:rPr/>
      </w:pPr>
      <w:r>
        <w:rPr/>
        <w:t>Of. n</w:t>
      </w:r>
      <w:r>
        <w:rPr>
          <w:rFonts w:cs="Calibri" w:ascii="Arial" w:hAnsi="Arial"/>
          <w:strike/>
        </w:rPr>
        <w:t>º</w:t>
      </w:r>
      <w:r>
        <w:rPr/>
        <w:t xml:space="preserve"> </w:t>
      </w:r>
      <w:r>
        <w:rPr/>
        <w:t>39</w:t>
      </w:r>
      <w:r>
        <w:rPr/>
        <w:t>/2</w:t>
      </w:r>
      <w:r>
        <w:rPr/>
        <w:t>1</w:t>
      </w:r>
      <w:r>
        <w:rPr/>
        <w:tab/>
        <w:tab/>
        <w:t xml:space="preserve">                                               Três Passos, </w:t>
      </w:r>
      <w:r>
        <w:rPr>
          <w:rFonts w:eastAsia="Times New Roman" w:cs="Arial"/>
          <w:color w:val="auto"/>
          <w:sz w:val="24"/>
          <w:szCs w:val="24"/>
          <w:lang w:val="pt-BR" w:eastAsia="zh-CN" w:bidi="ar-SA"/>
        </w:rPr>
        <w:t>9 de fevereiro de 2021.</w:t>
      </w:r>
    </w:p>
    <w:p>
      <w:pPr>
        <w:pStyle w:val="Normal"/>
        <w:spacing w:lineRule="auto" w:line="24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cs="Arial" w:ascii="Arial" w:hAnsi="Arial"/>
        </w:rPr>
        <w:t>Senhor Prefeito Municipal:</w:t>
      </w:r>
    </w:p>
    <w:p>
      <w:pPr>
        <w:pStyle w:val="Recuodecorpodetexto2"/>
        <w:spacing w:lineRule="auto" w:line="240"/>
        <w:ind w:firstLine="1418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cs="Arial" w:ascii="Arial" w:hAnsi="Arial"/>
        </w:rPr>
        <w:t>Para os efeitos do art. 184, § 1</w:t>
      </w:r>
      <w:r>
        <w:rPr>
          <w:rFonts w:cs="Arial" w:ascii="Calibri" w:hAnsi="Calibri"/>
        </w:rPr>
        <w:t>º</w:t>
      </w:r>
      <w:r>
        <w:rPr>
          <w:rFonts w:cs="Arial" w:ascii="Arial" w:hAnsi="Arial"/>
        </w:rPr>
        <w:t xml:space="preserve">, do Regimento Interno desta Casa Legislativa, encaminho a Vossa Excelência o pedido de informação a seguir transcrito, lido na sessão plenária ordinária realizada no dia </w:t>
      </w:r>
      <w:r>
        <w:rPr>
          <w:rFonts w:cs="Arial" w:ascii="Arial" w:hAnsi="Arial"/>
        </w:rPr>
        <w:t>08/02/2021</w:t>
      </w:r>
      <w:r>
        <w:rPr>
          <w:rFonts w:cs="Arial" w:ascii="Arial" w:hAnsi="Arial"/>
        </w:rPr>
        <w:t>:</w:t>
      </w:r>
    </w:p>
    <w:p>
      <w:pPr>
        <w:pStyle w:val="Normal"/>
        <w:spacing w:lineRule="auto" w:line="240"/>
        <w:ind w:firstLine="1418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u w:val="single"/>
        </w:rPr>
        <w:t>Vereador</w:t>
      </w:r>
      <w:r>
        <w:rPr>
          <w:rFonts w:cs="Arial" w:ascii="Arial" w:hAnsi="Arial"/>
          <w:u w:val="single"/>
        </w:rPr>
        <w:t>es Edivan Baron, Flavio Habitzreiter, Luis da Silva, Diego Maciel, Gilmar Maier e Paulo Sattler</w:t>
      </w:r>
      <w:r>
        <w:rPr>
          <w:rFonts w:cs="Arial" w:ascii="Arial" w:hAnsi="Arial"/>
          <w:u w:val="none"/>
        </w:rPr>
        <w:t xml:space="preserve">: </w:t>
      </w:r>
    </w:p>
    <w:p>
      <w:pPr>
        <w:pStyle w:val="Normal"/>
        <w:widowControl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u w:val="non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u w:val="none"/>
        </w:rPr>
        <w:t>1) Cópia da ata de transmissão do cargo de Prefeito, de 31/12/2020, acompanhada do relatório contábil relativo ao controle de situação financeira por fonte de recurso que foi anexado a mesma, assinado pela Contadora responsável por sua emissão;</w:t>
      </w:r>
    </w:p>
    <w:p>
      <w:pPr>
        <w:pStyle w:val="Normal"/>
        <w:widowControl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u w:val="none"/>
        </w:rPr>
        <w:t>2) Relatório Contábil detalhado relativo ao controle de situação financeira por fonte de recurso referente aos dias 15/12/2020, 31/12/2020, 04/01/2021 e 29/01/2021, assinado pela Contadora responsável por sua emissão</w:t>
      </w:r>
    </w:p>
    <w:p>
      <w:pPr>
        <w:pStyle w:val="Normal"/>
        <w:widowControl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u w:val="none"/>
        </w:rPr>
        <w:t>3) Relatório detalhado dos pagamentos e transferências efetuadas pelo Município do período correspondente a 15/12/2020 a 31/12/2020 e 01/01/2021 a 29/01/2021, assinado pela Contadora responsável por sua emissão.</w:t>
      </w:r>
    </w:p>
    <w:p>
      <w:pPr>
        <w:pStyle w:val="Normal"/>
        <w:widowControl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u w:val="non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u w:val="none"/>
        </w:rPr>
        <w:t xml:space="preserve">Justificativa: Considerando ser função precípua do vereador fiscalizar o uso do dinheiro público, os pedidos acima descritos se fazem necessários para apurar a veracidade e procedência da grave informação feita pelo Sr. Prefeito Municipal, em rede social, no dia 29/01/2021, de que não teriam sido encontrados, pela atual gestão, 9 (nove) milhões de reais do saldo financeiro informado pela gestão anterior. </w:t>
      </w:r>
    </w:p>
    <w:p>
      <w:pPr>
        <w:pStyle w:val="Normal"/>
        <w:spacing w:lineRule="auto" w:line="24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240" w:before="0" w:after="0"/>
        <w:ind w:firstLine="3828"/>
        <w:jc w:val="both"/>
        <w:rPr/>
      </w:pPr>
      <w:r>
        <w:rPr>
          <w:rFonts w:cs="Arial" w:ascii="Arial" w:hAnsi="Arial"/>
        </w:rPr>
        <w:t>Atenciosas saudações.</w:t>
      </w:r>
    </w:p>
    <w:p>
      <w:pPr>
        <w:pStyle w:val="Corpodotexto"/>
        <w:spacing w:lineRule="auto" w:line="240"/>
        <w:ind w:left="3544" w:firstLine="284"/>
        <w:rPr>
          <w:rFonts w:eastAsia="Times New Roman"/>
          <w:color w:val="auto"/>
          <w:sz w:val="24"/>
          <w:szCs w:val="24"/>
          <w:lang w:val="pt-BR" w:eastAsia="zh-CN" w:bidi="ar-SA"/>
        </w:rPr>
      </w:pPr>
      <w:r>
        <w:rPr>
          <w:rFonts w:cs="Arial"/>
        </w:rPr>
      </w:r>
    </w:p>
    <w:p>
      <w:pPr>
        <w:pStyle w:val="Corpodotexto"/>
        <w:spacing w:lineRule="auto" w:line="240"/>
        <w:ind w:left="3544" w:firstLine="284"/>
        <w:rPr>
          <w:rFonts w:ascii="Arial" w:hAnsi="Arial" w:cs="Arial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2026920</wp:posOffset>
            </wp:positionH>
            <wp:positionV relativeFrom="paragraph">
              <wp:posOffset>-43815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color w:val="auto"/>
          <w:sz w:val="24"/>
          <w:szCs w:val="24"/>
          <w:lang w:val="pt-BR" w:eastAsia="zh-CN" w:bidi="ar-SA"/>
        </w:rPr>
        <w:t>P</w:t>
      </w:r>
      <w:r>
        <w:rPr>
          <w:rFonts w:eastAsia="Times New Roman" w:cs="Arial"/>
          <w:color w:val="auto"/>
          <w:sz w:val="24"/>
          <w:szCs w:val="24"/>
          <w:lang w:val="pt-BR" w:eastAsia="zh-CN" w:bidi="ar-SA"/>
        </w:rPr>
        <w:t>aulo Gilceu Sattler,</w:t>
      </w:r>
    </w:p>
    <w:p>
      <w:pPr>
        <w:pStyle w:val="Corpodotexto"/>
        <w:spacing w:lineRule="auto" w:line="240"/>
        <w:ind w:left="3544" w:firstLine="284"/>
        <w:rPr/>
      </w:pPr>
      <w:r>
        <w:rPr/>
        <w:t>Presidente.</w:t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  <w:t>A Sua Excelência o Senhor</w:t>
      </w:r>
    </w:p>
    <w:p>
      <w:pPr>
        <w:pStyle w:val="Corpodotexto"/>
        <w:spacing w:lineRule="auto" w:line="240"/>
        <w:rPr>
          <w:rFonts w:ascii="Arial" w:hAnsi="Arial" w:eastAsia="Times New Roman" w:cs="Arial"/>
          <w:color w:val="auto"/>
          <w:sz w:val="24"/>
          <w:szCs w:val="24"/>
          <w:lang w:val="pt-BR" w:eastAsia="zh-CN" w:bidi="ar-SA"/>
        </w:rPr>
      </w:pPr>
      <w:r>
        <w:rPr>
          <w:rFonts w:eastAsia="Times New Roman" w:cs="Arial"/>
          <w:color w:val="auto"/>
          <w:sz w:val="24"/>
          <w:szCs w:val="24"/>
          <w:lang w:val="pt-BR" w:eastAsia="zh-CN" w:bidi="ar-SA"/>
        </w:rPr>
        <w:t>Arlei Luis Tomazoni,</w:t>
      </w:r>
    </w:p>
    <w:p>
      <w:pPr>
        <w:pStyle w:val="Corpodotexto"/>
        <w:spacing w:lineRule="auto" w:line="240"/>
        <w:rPr/>
      </w:pPr>
      <w:r>
        <w:rPr/>
        <w:t>Prefeito Municipal,</w:t>
      </w:r>
    </w:p>
    <w:p>
      <w:pPr>
        <w:pStyle w:val="Corpodotexto"/>
        <w:spacing w:lineRule="auto" w:line="240"/>
        <w:rPr/>
      </w:pPr>
      <w:r>
        <w:rPr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0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2556510</wp:posOffset>
          </wp:positionH>
          <wp:positionV relativeFrom="paragraph">
            <wp:posOffset>-462915</wp:posOffset>
          </wp:positionV>
          <wp:extent cx="819150" cy="108902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Algerian"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Arial" w:hAnsi="Arial" w:eastAsia="Times New Roman" w:cs="Aria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Times New Roman" w:hAnsi="Times New Roman" w:eastAsia="Times New Roman" w:cs="Times New Roman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Application>LibreOffice/7.0.1.2$Windows_X86_64 LibreOffice_project/7cbcfc562f6eb6708b5ff7d7397325de9e764452</Application>
  <Pages>1</Pages>
  <Words>264</Words>
  <Characters>1560</Characters>
  <CharactersWithSpaces>1860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2010-11-09T14:43:00Z</dcterms:created>
  <dc:creator>Câmara Municipal de Vereadores de Três Passos</dc:creator>
  <dc:description/>
  <dc:language>pt-BR</dc:language>
  <cp:lastModifiedBy/>
  <cp:lastPrinted>2017-06-07T15:29:00Z</cp:lastPrinted>
  <dcterms:modified xsi:type="dcterms:W3CDTF">2021-02-09T10:33:02Z</dcterms:modified>
  <cp:revision>268</cp:revision>
  <dc:subject/>
  <dc:title>Ofício nº  279/02</dc:title>
</cp:coreProperties>
</file>