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158750</wp:posOffset>
                </wp:positionH>
                <wp:positionV relativeFrom="paragraph">
                  <wp:posOffset>-59690</wp:posOffset>
                </wp:positionV>
                <wp:extent cx="3917315" cy="83058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800" cy="82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2.5pt;margin-top:-4.7pt;width:308.35pt;height:65.3pt;v-text-anchor:top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A"/>
                        </w:rPr>
                        <w:t>Estado do Rio Grande do Sul</w:t>
                      </w:r>
                    </w:p>
                    <w:p>
                      <w:pPr>
                        <w:pStyle w:val="Normal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A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3435" cy="1022985"/>
            <wp:effectExtent l="0" t="0" r="0" b="0"/>
            <wp:wrapSquare wrapText="largest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</w:r>
    </w:p>
    <w:p>
      <w:pPr>
        <w:pStyle w:val="Normal"/>
        <w:tabs>
          <w:tab w:val="clear" w:pos="720"/>
          <w:tab w:val="left" w:pos="4400" w:leader="none"/>
        </w:tabs>
        <w:rPr/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clear" w:pos="720"/>
          <w:tab w:val="left" w:pos="4400" w:leader="none"/>
        </w:tabs>
        <w:spacing w:before="0" w:after="1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Aos sete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 xml:space="preserve"> dias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do mês de julho do ano de dois mil e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vinte e um,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foi realizada a audiência pública no Plenário da Câmara Municipal de Três Passos, às dezessete horas, com o objetivo de discutir o projeto de lei n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pt-BR" w:eastAsia="zh-CN" w:bidi="ar-SA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46, de 2021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, que institui o Plano Plurianual para o Município de Três Passos para o período de 2022-2025. O  vereador Flavio Habitzreiter, Presidente da Comissão de Orçamento, Finanças e Infraestrutura Urbana e Rural, deu início à presente audiência pública, na qual se fizeram presentes o Secretário Municipal de Planejamento Nader Ali Umar e servidor  Lucas Neckel, bem como os vereadores Luis da Silva, Jair Locatelli, João Boll, Diego Maciel e Paulo Sattler, e as servidoras da Câmara Carine Jahn e Marlise Wiedthauper. O servidor da Prefeitura Municipal Lucas Neckel fez a apresentação dos Programas, com seus objetivos e ações, constantes no PPA para o próximo quadriênio. Ressaltou que o PPA compõe-se por plano de governo, escolhas do ano anterior da população e atividades permanentes; que a receita para os próximos quatro anos foi estimada no montante de R$ 463.205.138,85 para o Executivo e R$ 9.476.000,00 para o Legislativo. Explicou o valor total das Secretarias e o respectivo percentual. O vereador Diego Maciel pediu orientação das emendas de Bancada que ainda não estão inclusas, pois é um projeto de lei, sendo que as emendas do orçamento impositivo, individuais, serão retiradas da Reserva de Contingência. Lucas Neckel respondeu que na área da Educação tem o percentual de 28%, incluídos os recursos próprios, e na área da saúde 15%, pois o Município sempre investe além da obrigação; acrescentou que na LDO e na LOA, posteriormente, todos os valores serão novamente estimados; que um exemplo da necessidade de alteração foi a própria pandemia, que há quatro anos atrás não foi prevista. Falou dos investimentos que o Município pretende fazer como melhorias de praças, ruas, asfaltos novos e paradas de ônibus, cuja previsão pode ser alterada se vierem recursos do Governo Federal. Citou a ciclovia na Av. Osvaldo Aranha, sendo que todas essas melhorias são previstas no Programa de Mobilidade Urbana. Comentou também da mobilidade rural, como pontes e pinguelas a serem restauradas e/ou reconstruídas. Citou também o saneamento e redes de água, em que o Município é responsável. Falou do monitoramento, internet, energia e câmeras, incluídos no Programa “Desenvolvendo Cidade Mais Segura”. Os vereadores interagiram durante a explanação do servidor Lucas Neckel e do Secretário Nader Umar, especialmente para esclarecimento de dúvidas em relação a investimentos. Nader comentou sobre a Escola Militar, que é diferente da Escola sediada em Ijuí, porque se trata de uma escola municipal, com turno curricular normal pela manhã, e pela tarde o currículo é complementado com matérias militares, sendo que haverá um misto de servidores municipais e militares. Nader destacou que o convênio com o Hospital de Caridade ficou em R$ 200.000,00 ao mês, mas na elaboração do PPA ainda não havia sido assinado; que será no Programa 172.101 - Apoio Financeiro a Estabelecimentos de Saúde (Subvenções, Auxílios ou Contribuições); que no Programa 182.114 - Apoio a Organizações Não Governamentais, os valores foram previstos com base nos repasses/pagamentos feitos anteriormente, mas que precisarão ser revistos quando da elaboração da LDO, conforme acordo a ser feito com a ONG Apassos. Nada mais havendo a tratar, foi encerrada a presente audiência pública e lavrada a ata. </w:t>
      </w:r>
    </w:p>
    <w:sectPr>
      <w:type w:val="nextPage"/>
      <w:pgSz w:w="11906" w:h="16838"/>
      <w:pgMar w:left="1701" w:right="1134" w:header="0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563C1"/>
      <w:u w:val="single"/>
    </w:rPr>
  </w:style>
  <w:style w:type="character" w:styleId="Nfaseforte">
    <w:name w:val="Ênfase forte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qFormat/>
    <w:pPr>
      <w:widowControl w:val="false"/>
      <w:bidi w:val="0"/>
      <w:spacing w:lineRule="atLeast" w:line="200" w:before="0" w:after="0"/>
      <w:ind w:left="0" w:right="0" w:hanging="0"/>
      <w:jc w:val="left"/>
    </w:pPr>
    <w:rPr>
      <w:rFonts w:ascii="Arial" w:hAnsi="Arial" w:eastAsia="SimSun" w:cs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pt-BR" w:eastAsia="zh-CN" w:bidi="hi-IN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left="0" w:right="0"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Padro">
    <w:name w:val="Padrão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pt-BR" w:eastAsia="zh-CN" w:bidi="hi-IN"/>
    </w:rPr>
  </w:style>
  <w:style w:type="paragraph" w:styleId="Objetocomseta">
    <w:name w:val="Objeto com seta"/>
    <w:basedOn w:val="Padro"/>
    <w:qFormat/>
    <w:pPr>
      <w:spacing w:lineRule="atLeast" w:line="200" w:before="0" w:after="0"/>
      <w:ind w:left="0" w:right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comsombra">
    <w:name w:val="Objeto com sombra"/>
    <w:basedOn w:val="Padro"/>
    <w:qFormat/>
    <w:pPr>
      <w:spacing w:lineRule="atLeast" w:line="200" w:before="0" w:after="0"/>
      <w:ind w:left="0" w:right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sempreenchimento">
    <w:name w:val="Objeto sem preenchimento"/>
    <w:basedOn w:val="Padro"/>
    <w:qFormat/>
    <w:pPr>
      <w:spacing w:lineRule="atLeast" w:line="200" w:before="0" w:after="0"/>
      <w:ind w:left="0" w:right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Padro"/>
    <w:qFormat/>
    <w:pPr>
      <w:spacing w:lineRule="atLeast" w:line="200" w:before="0" w:after="0"/>
      <w:ind w:left="0" w:right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Corpodotextojustificado">
    <w:name w:val="Corpo do texto justificado"/>
    <w:basedOn w:val="Padro"/>
    <w:qFormat/>
    <w:pPr>
      <w:spacing w:lineRule="atLeast" w:line="20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Recuodaprimeiralinha">
    <w:name w:val="Recuo da primeira linha"/>
    <w:basedOn w:val="Padro"/>
    <w:qFormat/>
    <w:pPr>
      <w:spacing w:lineRule="atLeast" w:line="200" w:before="0" w:after="0"/>
      <w:ind w:left="0" w:right="0" w:firstLine="34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Linhadecota">
    <w:name w:val="Linha de cota"/>
    <w:basedOn w:val="Padro"/>
    <w:qFormat/>
    <w:pPr>
      <w:spacing w:lineRule="atLeast" w:line="200" w:before="0" w:after="0"/>
      <w:ind w:left="0" w:right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BlankSlideLTGliederung1">
    <w:name w:val="Blank Slide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BlankSlideLTUntertitel">
    <w:name w:val="Blank Slide~LT~Untertitel"/>
    <w:qFormat/>
    <w:pPr>
      <w:widowControl/>
      <w:bidi w:val="0"/>
      <w:spacing w:before="0" w:after="0"/>
      <w:ind w:left="0" w:right="0" w:hanging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zh-CN" w:bidi="hi-IN"/>
    </w:rPr>
  </w:style>
  <w:style w:type="paragraph" w:styleId="BlankSlideLTNotizen">
    <w:name w:val="Blank Slide~LT~Notizen"/>
    <w:qFormat/>
    <w:pPr>
      <w:widowControl/>
      <w:bidi w:val="0"/>
      <w:spacing w:before="0" w:after="0"/>
      <w:ind w:left="340" w:right="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BlankSlideLTHintergrundobjekte">
    <w:name w:val="Blank Slide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BlankSlideLTHintergrund">
    <w:name w:val="Blank Slide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Default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" w:hAnsi="Arial" w:eastAsia="Tahoma" w:cs="Liberation Sans"/>
      <w:color w:val="000000"/>
      <w:kern w:val="2"/>
      <w:sz w:val="36"/>
      <w:szCs w:val="24"/>
      <w:lang w:val="pt-BR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Objetosdoplanodefundo">
    <w:name w:val="Objetos do plano de fundo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lanodefundo">
    <w:name w:val="Plano de fundo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Notas">
    <w:name w:val="Notas"/>
    <w:qFormat/>
    <w:pPr>
      <w:widowControl/>
      <w:bidi w:val="0"/>
      <w:spacing w:before="0" w:after="0"/>
      <w:ind w:left="340" w:right="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Estruturadetpicos1">
    <w:name w:val="Estrutura de tópicos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Estruturadetpicos2">
    <w:name w:val="Estrutura de tópicos 2"/>
    <w:basedOn w:val="Estruturadetpicos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Estruturadetpicos3">
    <w:name w:val="Estrutura de tópicos 3"/>
    <w:basedOn w:val="Estruturadetpicos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Estruturadetpicos4">
    <w:name w:val="Estrutura de tópicos 4"/>
    <w:basedOn w:val="Estruturadetpicos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5">
    <w:name w:val="Estrutura de tópicos 5"/>
    <w:basedOn w:val="Estruturadetpicos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6">
    <w:name w:val="Estrutura de tópicos 6"/>
    <w:basedOn w:val="Estruturadetpicos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7">
    <w:name w:val="Estrutura de tópicos 7"/>
    <w:basedOn w:val="Estruturadetpicos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8">
    <w:name w:val="Estrutura de tópicos 8"/>
    <w:basedOn w:val="Estruturadetpicos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9">
    <w:name w:val="Estrutura de tópicos 9"/>
    <w:basedOn w:val="Estruturadetpicos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1">
    <w:name w:val="Padrão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PadroLTGliederung2">
    <w:name w:val="Padrão~LT~Gliederung 2"/>
    <w:basedOn w:val="Padro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PadroLTGliederung3">
    <w:name w:val="Padrão~LT~Gliederung 3"/>
    <w:basedOn w:val="Padro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PadroLTGliederung4">
    <w:name w:val="Padrão~LT~Gliederung 4"/>
    <w:basedOn w:val="Padro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5">
    <w:name w:val="Padrão~LT~Gliederung 5"/>
    <w:basedOn w:val="Padro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6">
    <w:name w:val="Padrão~LT~Gliederung 6"/>
    <w:basedOn w:val="Padro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7">
    <w:name w:val="Padrão~LT~Gliederung 7"/>
    <w:basedOn w:val="Padro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8">
    <w:name w:val="Padrão~LT~Gliederung 8"/>
    <w:basedOn w:val="Padro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9">
    <w:name w:val="Padrão~LT~Gliederung 9"/>
    <w:basedOn w:val="Padro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Titel">
    <w:name w:val="Padrão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LTUntertitel">
    <w:name w:val="Padrão~LT~Untertitel"/>
    <w:qFormat/>
    <w:pPr>
      <w:widowControl/>
      <w:bidi w:val="0"/>
      <w:spacing w:before="0" w:after="0"/>
      <w:ind w:left="0" w:right="0" w:hanging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zh-CN" w:bidi="hi-IN"/>
    </w:rPr>
  </w:style>
  <w:style w:type="paragraph" w:styleId="PadroLTNotizen">
    <w:name w:val="Padrão~LT~Notizen"/>
    <w:qFormat/>
    <w:pPr>
      <w:widowControl/>
      <w:bidi w:val="0"/>
      <w:spacing w:before="0" w:after="0"/>
      <w:ind w:left="340" w:right="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PadroLTHintergrundobjekte">
    <w:name w:val="Padrão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LTHintergrund">
    <w:name w:val="Padrão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Application>LibreOffice/7.0.1.2$Windows_X86_64 LibreOffice_project/7cbcfc562f6eb6708b5ff7d7397325de9e764452</Application>
  <Pages>1</Pages>
  <Words>585</Words>
  <Characters>3086</Characters>
  <CharactersWithSpaces>3670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2018-09-27T15:40:00Z</dcterms:created>
  <dc:creator>Usuário</dc:creator>
  <dc:description/>
  <dc:language>pt-BR</dc:language>
  <cp:lastModifiedBy/>
  <cp:lastPrinted>2021-07-28T14:18:46Z</cp:lastPrinted>
  <dcterms:modified xsi:type="dcterms:W3CDTF">2021-07-27T16:21:43Z</dcterms:modified>
  <cp:revision>65</cp:revision>
  <dc:subject/>
  <dc:title/>
</cp:coreProperties>
</file>