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6</w:t>
      </w:r>
      <w:r>
        <w:rPr>
          <w:u w:val="none"/>
        </w:rPr>
        <w:t>7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 xml:space="preserve">14 de setembro </w:t>
      </w:r>
      <w:r>
        <w:rPr>
          <w:u w:val="none"/>
        </w:rPr>
        <w:t>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13 de setembro</w:t>
      </w:r>
      <w:r>
        <w:rPr>
          <w:u w:val="none"/>
        </w:rPr>
        <w:t xml:space="preserve"> de 2021,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56</w:t>
      </w:r>
      <w:r>
        <w:rPr>
          <w:u w:val="none"/>
        </w:rPr>
        <w:t xml:space="preserve">, de 2021,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sua</w:t>
      </w:r>
      <w:r>
        <w:rPr>
          <w:u w:val="none"/>
        </w:rPr>
        <w:t xml:space="preserve"> autoria, que “</w:t>
      </w:r>
      <w:r>
        <w:rPr>
          <w:u w:val="none"/>
        </w:rPr>
        <w:t>a</w:t>
      </w:r>
      <w:r>
        <w:rPr>
          <w:u w:val="none"/>
        </w:rPr>
        <w:t>utoriza o Poder Executivo proceder na contratação emergencial de 02 (dois) professores de educação física (bacharéis) para atuar junto ao Núcleo de Apoio à Saúde da Família – NASF”,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56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7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JULHO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o Poder Executivo proceder na contratação emergencial de 02 (dois) professores de educação física (bacharéis) para atuar junto ao Núcleo de Apoio à Saúde da Família – NASF.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 Poder Executivo autorizado a contratar em caráter emergencial, para atender necessidade temporária e por total interesse do serviço público, conforme inciso IX do artigo 37 da Constituição Federal, dois professores de educação física (bacharéis) para atuar junto ao Núcleo de Apoio à Saúde da Família – NASF.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contrato será de natureza administrativa, e os profissionais contratados com base nesta lei terão seus direitos e obrigações conforme estabelecido no Plano de Carreira do Magistério Público Municipal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contrato terá vigência de um ano desde a data de sua assinatura, renovável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carga horária do contrato será de 40 (quarenta) horas semanais.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remuneração do profissional </w:t>
      </w:r>
      <w:r>
        <w:rPr>
          <w:sz w:val="24"/>
          <w:szCs w:val="24"/>
          <w:u w:val="none"/>
        </w:rPr>
        <w:t xml:space="preserve">de </w:t>
      </w:r>
      <w:r>
        <w:rPr>
          <w:sz w:val="24"/>
          <w:szCs w:val="24"/>
          <w:u w:val="none"/>
        </w:rPr>
        <w:t>que trata esta lei será a mesma que a prevista no Plano de Carreira do Magistério Público Municipal de Três Passos, Nível 01, Classe A (Lei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4.426, de 29 de outubro de 2010).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contratação autorizada por esta lei ocorrerá conforme necessidade emergencial apresentada, observando os dispositivos vigentes.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o exercício da função de que trata esta lei, o profissional deverá possuir Curso superior, Habilitação legal para o exercício do cargo de professor de educação física (bacharel), com registro definitivo da entidade de classe.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candidato ao preenchimento da vaga prevista nesta Lei será selecionado por Processo Seletivo, regulamentado por edital.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da presente lei correrão à conta das seguintes dotações orçamentárias da Secretaria Municipal da Saúde: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Entidade: 1 - PREFEITURA MUNICIPAL DE TR</w:t>
      </w:r>
      <w:r>
        <w:rPr>
          <w:sz w:val="24"/>
          <w:szCs w:val="24"/>
          <w:u w:val="none"/>
        </w:rPr>
        <w:t>Ê</w:t>
      </w:r>
      <w:r>
        <w:rPr>
          <w:sz w:val="24"/>
          <w:szCs w:val="24"/>
          <w:u w:val="none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Unidade: 01 FUNDO MUNICIPAL DE SAÚDE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Proj./Ativ. 2.917 NASF - Núcleo de Apoio a Saúde da Família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492 3.1.90.11.00.00.00.00 4500 Vencimentos e Vantagens Fixas – Pessoal Civil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Application>LibreOffice/6.1.0.3$Windows_X86_64 LibreOffice_project/efb621ed25068d70781dc026f7e9c5187a4decd1</Application>
  <Pages>2</Pages>
  <Words>491</Words>
  <Characters>2571</Characters>
  <CharactersWithSpaces>3045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2021-08-24T14:30:11Z</cp:lastPrinted>
  <dcterms:modified xsi:type="dcterms:W3CDTF">2021-09-14T10:53:16Z</dcterms:modified>
  <cp:revision>203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