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D28" w:rsidRDefault="0086184E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Mensagem Retificativa</w:t>
      </w:r>
      <w:r>
        <w:rPr>
          <w:rFonts w:ascii="Arial" w:hAnsi="Arial" w:cs="Arial"/>
          <w:sz w:val="24"/>
          <w:szCs w:val="24"/>
        </w:rPr>
        <w:t xml:space="preserve">                                      Três Passos, 30 de novembro de 2021.</w:t>
      </w:r>
    </w:p>
    <w:p w:rsidR="00976D28" w:rsidRDefault="0086184E">
      <w:pPr>
        <w:widowControl w:val="0"/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</w:p>
    <w:p w:rsidR="00976D28" w:rsidRDefault="0086184E">
      <w:pPr>
        <w:widowControl w:val="0"/>
        <w:spacing w:before="120" w:after="120" w:line="276" w:lineRule="auto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Senhores Membros da Câmara Municipal!</w:t>
      </w:r>
    </w:p>
    <w:p w:rsidR="00976D28" w:rsidRDefault="0086184E">
      <w:pPr>
        <w:widowControl w:val="0"/>
        <w:spacing w:before="120" w:after="120" w:line="276" w:lineRule="auto"/>
        <w:ind w:left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Senhor Presidente!</w:t>
      </w:r>
    </w:p>
    <w:p w:rsidR="00976D28" w:rsidRDefault="00976D28">
      <w:pPr>
        <w:widowControl w:val="0"/>
        <w:spacing w:before="120" w:after="120" w:line="276" w:lineRule="auto"/>
        <w:ind w:left="993"/>
        <w:jc w:val="both"/>
        <w:rPr>
          <w:rFonts w:ascii="Arial" w:hAnsi="Arial" w:cs="Arial"/>
          <w:sz w:val="24"/>
          <w:szCs w:val="24"/>
          <w:lang w:eastAsia="en-US"/>
        </w:rPr>
      </w:pPr>
    </w:p>
    <w:p w:rsidR="00976D28" w:rsidRDefault="0086184E">
      <w:pPr>
        <w:pStyle w:val="SemEspaamento"/>
        <w:tabs>
          <w:tab w:val="left" w:pos="3402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Dirijo-me a Vossa Excelência para solicitar-lhe as providências necessárias para que, por ocasião da discussão e votação do </w:t>
      </w:r>
      <w:r>
        <w:rPr>
          <w:rFonts w:ascii="Arial" w:hAnsi="Arial" w:cs="Arial"/>
          <w:b/>
          <w:sz w:val="24"/>
          <w:szCs w:val="24"/>
          <w:lang w:eastAsia="en-US"/>
        </w:rPr>
        <w:t>Projeto de Lei n</w:t>
      </w:r>
      <w:r>
        <w:rPr>
          <w:rFonts w:ascii="Arial" w:hAnsi="Arial" w:cs="Arial"/>
          <w:b/>
          <w:strike/>
          <w:sz w:val="24"/>
          <w:szCs w:val="24"/>
          <w:lang w:eastAsia="en-US"/>
        </w:rPr>
        <w:t>º</w:t>
      </w:r>
      <w:r>
        <w:rPr>
          <w:rFonts w:ascii="Arial" w:hAnsi="Arial" w:cs="Arial"/>
          <w:b/>
          <w:sz w:val="24"/>
          <w:szCs w:val="24"/>
          <w:lang w:eastAsia="en-US"/>
        </w:rPr>
        <w:t xml:space="preserve"> 92/2021</w:t>
      </w:r>
      <w:r>
        <w:rPr>
          <w:rFonts w:ascii="Arial" w:hAnsi="Arial" w:cs="Arial"/>
          <w:sz w:val="24"/>
          <w:szCs w:val="24"/>
          <w:lang w:eastAsia="en-US"/>
        </w:rPr>
        <w:t>, que o mesmo seja considerado com a seguinte redação:</w:t>
      </w:r>
    </w:p>
    <w:p w:rsidR="00976D28" w:rsidRDefault="00976D28">
      <w:pPr>
        <w:pStyle w:val="SemEspaamento"/>
        <w:tabs>
          <w:tab w:val="left" w:pos="3402"/>
        </w:tabs>
        <w:ind w:firstLine="1134"/>
        <w:jc w:val="both"/>
        <w:rPr>
          <w:rFonts w:ascii="Arial" w:hAnsi="Arial" w:cs="Arial"/>
          <w:i/>
          <w:sz w:val="24"/>
          <w:szCs w:val="24"/>
        </w:rPr>
      </w:pPr>
    </w:p>
    <w:p w:rsidR="00976D28" w:rsidRDefault="0086184E">
      <w:pPr>
        <w:tabs>
          <w:tab w:val="left" w:pos="3402"/>
        </w:tabs>
        <w:ind w:left="1418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(...)</w:t>
      </w:r>
    </w:p>
    <w:p w:rsidR="00976D28" w:rsidRDefault="00976D28">
      <w:pPr>
        <w:tabs>
          <w:tab w:val="left" w:pos="3402"/>
        </w:tabs>
        <w:ind w:left="1418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976D28" w:rsidRDefault="0086184E">
      <w:pPr>
        <w:ind w:left="1418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“</w:t>
      </w:r>
      <w:r>
        <w:rPr>
          <w:rFonts w:ascii="Arial" w:hAnsi="Arial" w:cs="Arial"/>
          <w:b/>
          <w:i/>
          <w:sz w:val="22"/>
          <w:szCs w:val="22"/>
        </w:rPr>
        <w:t xml:space="preserve">PROJETO DE LEI N° 92, DE 10 DE NOVEMBRO DE </w:t>
      </w:r>
      <w:r>
        <w:rPr>
          <w:rFonts w:ascii="Arial" w:hAnsi="Arial" w:cs="Arial"/>
          <w:b/>
          <w:i/>
          <w:sz w:val="22"/>
          <w:szCs w:val="22"/>
        </w:rPr>
        <w:t>2021</w:t>
      </w:r>
    </w:p>
    <w:p w:rsidR="00976D28" w:rsidRDefault="00976D28">
      <w:pPr>
        <w:ind w:left="1418"/>
        <w:jc w:val="both"/>
        <w:rPr>
          <w:rFonts w:ascii="Arial" w:hAnsi="Arial" w:cs="Arial"/>
          <w:i/>
          <w:sz w:val="22"/>
          <w:szCs w:val="22"/>
        </w:rPr>
      </w:pPr>
    </w:p>
    <w:p w:rsidR="00976D28" w:rsidRDefault="0086184E">
      <w:pPr>
        <w:ind w:left="493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Autoriza o Poder Executivo a conceder o uso de imóvel para cultivo agrícola.</w:t>
      </w:r>
    </w:p>
    <w:p w:rsidR="00976D28" w:rsidRDefault="00976D28">
      <w:pPr>
        <w:ind w:left="1418"/>
        <w:jc w:val="both"/>
        <w:rPr>
          <w:rFonts w:ascii="Arial" w:hAnsi="Arial" w:cs="Arial"/>
          <w:i/>
          <w:sz w:val="22"/>
          <w:szCs w:val="22"/>
          <w:lang w:eastAsia="en-US"/>
        </w:rPr>
      </w:pPr>
    </w:p>
    <w:p w:rsidR="00976D28" w:rsidRDefault="0086184E">
      <w:pPr>
        <w:ind w:left="1418"/>
        <w:jc w:val="both"/>
        <w:rPr>
          <w:rFonts w:ascii="Arial" w:hAnsi="Arial" w:cs="Arial"/>
          <w:i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Art. 1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Fica o Poder Executivo autorizado a conceder, de forma onerosa, o uso das frações de terras correspondentes a área destinada ao “Aeroporto Municipal de Três Passos”, </w:t>
      </w:r>
      <w:r>
        <w:rPr>
          <w:rFonts w:ascii="Arial" w:hAnsi="Arial" w:cs="Arial"/>
          <w:sz w:val="22"/>
          <w:szCs w:val="22"/>
          <w:shd w:val="clear" w:color="auto" w:fill="FFFFFF"/>
        </w:rPr>
        <w:t>objeto da Transcrição n</w:t>
      </w:r>
      <w:r>
        <w:rPr>
          <w:rFonts w:ascii="Arial" w:hAnsi="Arial" w:cs="Arial"/>
          <w:strike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14.202 e das matrículas n</w:t>
      </w:r>
      <w:r>
        <w:rPr>
          <w:rFonts w:ascii="Arial" w:hAnsi="Arial" w:cs="Arial"/>
          <w:strike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2.818, 2.819 e 16.165, do Registro de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Imóveis de Três Passos/RS.</w:t>
      </w:r>
    </w:p>
    <w:p w:rsidR="00976D28" w:rsidRDefault="0086184E">
      <w:pPr>
        <w:ind w:left="1417" w:firstLine="737"/>
        <w:jc w:val="both"/>
      </w:pPr>
      <w:r>
        <w:rPr>
          <w:rFonts w:ascii="Arial" w:hAnsi="Arial" w:cs="Arial"/>
          <w:sz w:val="22"/>
          <w:szCs w:val="22"/>
          <w:shd w:val="clear" w:color="auto" w:fill="FFFFFF"/>
        </w:rPr>
        <w:t>§ 1</w:t>
      </w:r>
      <w:r>
        <w:rPr>
          <w:rFonts w:ascii="Arial" w:hAnsi="Arial" w:cs="Arial"/>
          <w:strike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O imóvel de que trata esta Lei é constituído de parte dos seguintes Lotes: Lote Rural n</w:t>
      </w:r>
      <w:r>
        <w:rPr>
          <w:rFonts w:ascii="Arial" w:hAnsi="Arial" w:cs="Arial"/>
          <w:strike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57, com área de 20.500m²; Lote Rural n</w:t>
      </w:r>
      <w:r>
        <w:rPr>
          <w:rFonts w:ascii="Arial" w:hAnsi="Arial" w:cs="Arial"/>
          <w:strike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58-A, com área de 14.400m²; Lote Rural n</w:t>
      </w:r>
      <w:r>
        <w:rPr>
          <w:rFonts w:ascii="Arial" w:hAnsi="Arial" w:cs="Arial"/>
          <w:strike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59, com área de 14.700m²; Lote Rural n</w:t>
      </w:r>
      <w:r>
        <w:rPr>
          <w:rFonts w:ascii="Arial" w:hAnsi="Arial" w:cs="Arial"/>
          <w:strike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58, com área de 17.800m²; Lote Rural n</w:t>
      </w:r>
      <w:r>
        <w:rPr>
          <w:rFonts w:ascii="Arial" w:hAnsi="Arial" w:cs="Arial"/>
          <w:strike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59, com área de 31.500m²; Lote Rural n</w:t>
      </w:r>
      <w:r>
        <w:rPr>
          <w:rFonts w:ascii="Arial" w:hAnsi="Arial" w:cs="Arial"/>
          <w:strike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60, com área 101.300m²; Lote Rural n</w:t>
      </w:r>
      <w:r>
        <w:rPr>
          <w:rFonts w:ascii="Arial" w:hAnsi="Arial" w:cs="Arial"/>
          <w:strike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38-A, com área de 13.300m²; Lote Rural n</w:t>
      </w:r>
      <w:r>
        <w:rPr>
          <w:rFonts w:ascii="Arial" w:hAnsi="Arial" w:cs="Arial"/>
          <w:strike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38, com área de 18.500m²; Lote Rural n</w:t>
      </w:r>
      <w:r>
        <w:rPr>
          <w:rFonts w:ascii="Arial" w:hAnsi="Arial" w:cs="Arial"/>
          <w:strike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39, com área de 45.200m² e Lote Rural n</w:t>
      </w:r>
      <w:r>
        <w:rPr>
          <w:rFonts w:ascii="Arial" w:hAnsi="Arial" w:cs="Arial"/>
          <w:strike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40, com área de 68.100m², todos da 2</w:t>
      </w:r>
      <w:r>
        <w:rPr>
          <w:rFonts w:ascii="Arial" w:hAnsi="Arial" w:cs="Arial"/>
          <w:strike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Secção Turvo, constantes na Transcrição n</w:t>
      </w:r>
      <w:r>
        <w:rPr>
          <w:rFonts w:ascii="Arial" w:hAnsi="Arial" w:cs="Arial"/>
          <w:strike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14.202; uma fração de terras do Lote Rural n</w:t>
      </w:r>
      <w:r>
        <w:rPr>
          <w:rFonts w:ascii="Arial" w:hAnsi="Arial" w:cs="Arial"/>
          <w:strike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58, da 2</w:t>
      </w:r>
      <w:r>
        <w:rPr>
          <w:rFonts w:ascii="Arial" w:hAnsi="Arial" w:cs="Arial"/>
          <w:strike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Secção Turvo, com uma área de 1.749m², constante na matrícula n</w:t>
      </w:r>
      <w:r>
        <w:rPr>
          <w:rFonts w:ascii="Arial" w:hAnsi="Arial" w:cs="Arial"/>
          <w:strike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2.818; uma fração de terras do Lote Rural n</w:t>
      </w:r>
      <w:r>
        <w:rPr>
          <w:rFonts w:ascii="Arial" w:hAnsi="Arial" w:cs="Arial"/>
          <w:strike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59, da 2</w:t>
      </w:r>
      <w:r>
        <w:rPr>
          <w:rFonts w:ascii="Arial" w:hAnsi="Arial" w:cs="Arial"/>
          <w:strike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Secção Turvo, com uma área de 8.967m², constante na matrícula n</w:t>
      </w:r>
      <w:r>
        <w:rPr>
          <w:rFonts w:ascii="Arial" w:hAnsi="Arial" w:cs="Arial"/>
          <w:strike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2.819 e uma fração de terras do Lote Rural n</w:t>
      </w:r>
      <w:r>
        <w:rPr>
          <w:rFonts w:ascii="Arial" w:hAnsi="Arial" w:cs="Arial"/>
          <w:strike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28-A, da 2</w:t>
      </w:r>
      <w:r>
        <w:rPr>
          <w:rFonts w:ascii="Arial" w:hAnsi="Arial" w:cs="Arial"/>
          <w:strike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Secção Turvo, com uma área de 40.400m², constante na matrícula n</w:t>
      </w:r>
      <w:r>
        <w:rPr>
          <w:rFonts w:ascii="Arial" w:hAnsi="Arial" w:cs="Arial"/>
          <w:strike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16.165. Todos os lotes localizam-se no Distrito de Bela Vista.  </w:t>
      </w:r>
    </w:p>
    <w:p w:rsidR="00976D28" w:rsidRDefault="0086184E">
      <w:pPr>
        <w:ind w:left="1417" w:firstLine="680"/>
        <w:jc w:val="both"/>
      </w:pPr>
      <w:r>
        <w:rPr>
          <w:rFonts w:ascii="Arial" w:hAnsi="Arial" w:cs="Arial"/>
          <w:sz w:val="22"/>
          <w:szCs w:val="22"/>
          <w:shd w:val="clear" w:color="auto" w:fill="FFFFFF"/>
        </w:rPr>
        <w:t>§ 2</w:t>
      </w:r>
      <w:r>
        <w:rPr>
          <w:rFonts w:ascii="Arial" w:hAnsi="Arial" w:cs="Arial"/>
          <w:strike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A área total a ser concedida compreende 300.000 m² (trezentos mil metros quadrados).</w:t>
      </w:r>
    </w:p>
    <w:p w:rsidR="00976D28" w:rsidRDefault="00976D28">
      <w:pPr>
        <w:ind w:left="1417" w:firstLine="68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976D28" w:rsidRDefault="0086184E">
      <w:pPr>
        <w:ind w:left="1417" w:firstLine="680"/>
        <w:jc w:val="both"/>
      </w:pPr>
      <w:r>
        <w:rPr>
          <w:rFonts w:ascii="Arial" w:hAnsi="Arial" w:cs="Arial"/>
          <w:sz w:val="22"/>
          <w:szCs w:val="22"/>
        </w:rPr>
        <w:t>Art. 2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O imóvel a ser concedido, nos termos do artigo 1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>, destina-se ao cultivo agrícola, nas safras de verão de inverno.</w:t>
      </w:r>
    </w:p>
    <w:p w:rsidR="00976D28" w:rsidRDefault="00976D28">
      <w:pPr>
        <w:ind w:left="1417" w:firstLine="680"/>
        <w:jc w:val="both"/>
        <w:rPr>
          <w:rFonts w:ascii="Arial" w:hAnsi="Arial" w:cs="Arial"/>
          <w:sz w:val="22"/>
          <w:szCs w:val="22"/>
        </w:rPr>
      </w:pPr>
    </w:p>
    <w:p w:rsidR="00976D28" w:rsidRDefault="0086184E">
      <w:pPr>
        <w:ind w:left="1417" w:firstLine="680"/>
        <w:jc w:val="both"/>
      </w:pPr>
      <w:r>
        <w:rPr>
          <w:rFonts w:ascii="Arial" w:hAnsi="Arial" w:cs="Arial"/>
          <w:sz w:val="22"/>
          <w:szCs w:val="22"/>
        </w:rPr>
        <w:t>Art. 3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O prazo de vigência da concessão </w:t>
      </w:r>
      <w:r>
        <w:rPr>
          <w:rFonts w:ascii="Arial" w:hAnsi="Arial" w:cs="Arial"/>
          <w:sz w:val="22"/>
          <w:szCs w:val="22"/>
        </w:rPr>
        <w:t>será de 02 (dois anos), a contar da data de assinatura do contrato.</w:t>
      </w:r>
    </w:p>
    <w:p w:rsidR="00976D28" w:rsidRDefault="00976D28">
      <w:pPr>
        <w:ind w:left="1417" w:firstLine="680"/>
        <w:jc w:val="both"/>
        <w:rPr>
          <w:rFonts w:ascii="Arial" w:hAnsi="Arial" w:cs="Arial"/>
          <w:sz w:val="22"/>
          <w:szCs w:val="22"/>
        </w:rPr>
      </w:pPr>
    </w:p>
    <w:p w:rsidR="00976D28" w:rsidRDefault="0086184E">
      <w:pPr>
        <w:ind w:left="1417" w:firstLine="680"/>
        <w:jc w:val="both"/>
      </w:pPr>
      <w:r>
        <w:rPr>
          <w:rFonts w:ascii="Arial" w:hAnsi="Arial" w:cs="Arial"/>
          <w:sz w:val="22"/>
          <w:szCs w:val="22"/>
        </w:rPr>
        <w:t>Art. 4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O imóvel a ser concedido reverterá ao patrimônio do Município se, em qualquer tempo, cessar sua utilização no fim especificado no artigo 2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desta Lei.</w:t>
      </w:r>
    </w:p>
    <w:p w:rsidR="00976D28" w:rsidRDefault="00976D28">
      <w:pPr>
        <w:ind w:left="1418"/>
        <w:jc w:val="both"/>
        <w:rPr>
          <w:rFonts w:ascii="Arial" w:hAnsi="Arial" w:cs="Arial"/>
          <w:sz w:val="22"/>
          <w:szCs w:val="22"/>
        </w:rPr>
      </w:pPr>
    </w:p>
    <w:p w:rsidR="00976D28" w:rsidRDefault="0086184E">
      <w:pPr>
        <w:ind w:left="1417" w:firstLine="680"/>
        <w:jc w:val="both"/>
      </w:pPr>
      <w:r>
        <w:rPr>
          <w:rFonts w:ascii="Arial" w:hAnsi="Arial" w:cs="Arial"/>
          <w:sz w:val="22"/>
          <w:szCs w:val="22"/>
          <w:shd w:val="clear" w:color="auto" w:fill="FFFFFF"/>
        </w:rPr>
        <w:lastRenderedPageBreak/>
        <w:t>Art. 5</w:t>
      </w:r>
      <w:r>
        <w:rPr>
          <w:rFonts w:ascii="Arial" w:hAnsi="Arial" w:cs="Arial"/>
          <w:strike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seleção do concessionário será realizada através de processo licitatório na modalidade Concorrência. </w:t>
      </w:r>
    </w:p>
    <w:p w:rsidR="00976D28" w:rsidRDefault="00976D28">
      <w:pPr>
        <w:ind w:left="1417" w:firstLine="68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976D28" w:rsidRDefault="0086184E">
      <w:pPr>
        <w:ind w:left="1417" w:firstLine="680"/>
        <w:jc w:val="both"/>
      </w:pPr>
      <w:r>
        <w:rPr>
          <w:rFonts w:ascii="Arial" w:hAnsi="Arial" w:cs="Arial"/>
          <w:sz w:val="22"/>
          <w:szCs w:val="22"/>
          <w:shd w:val="clear" w:color="auto" w:fill="FFFFFF"/>
        </w:rPr>
        <w:t>Art. 6</w:t>
      </w:r>
      <w:r>
        <w:rPr>
          <w:rFonts w:ascii="Arial" w:hAnsi="Arial" w:cs="Arial"/>
          <w:strike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O valor mínimo a ser pago pelo uso da área, bem como demais condições, serão estabelecidas no edital, de acordo com o termo de referência a ser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elaborado pela Secretaria Municipal de Indústria, Comércio e Serviços.</w:t>
      </w:r>
    </w:p>
    <w:p w:rsidR="00976D28" w:rsidRDefault="00976D28">
      <w:pPr>
        <w:ind w:left="1417" w:firstLine="68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76D28" w:rsidRDefault="0086184E">
      <w:pPr>
        <w:ind w:left="1417" w:firstLine="680"/>
        <w:jc w:val="both"/>
      </w:pPr>
      <w:r>
        <w:rPr>
          <w:rFonts w:ascii="Arial" w:hAnsi="Arial" w:cs="Arial"/>
          <w:sz w:val="22"/>
          <w:szCs w:val="22"/>
        </w:rPr>
        <w:t>Art. 7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Fica </w:t>
      </w:r>
      <w:r>
        <w:rPr>
          <w:rFonts w:ascii="Arial" w:hAnsi="Arial" w:cs="Arial"/>
          <w:sz w:val="22"/>
          <w:szCs w:val="22"/>
        </w:rPr>
        <w:t>vedada a terceirização por parte do cessionário.</w:t>
      </w:r>
    </w:p>
    <w:p w:rsidR="00976D28" w:rsidRDefault="0086184E">
      <w:pPr>
        <w:ind w:left="1417" w:firstLine="680"/>
        <w:jc w:val="both"/>
      </w:pPr>
      <w:r>
        <w:rPr>
          <w:rFonts w:ascii="Arial" w:hAnsi="Arial" w:cs="Arial"/>
          <w:sz w:val="22"/>
          <w:szCs w:val="22"/>
        </w:rPr>
        <w:t>Parágrafo único. O descumprimento do estabelecido nesta Lei acarretará no encerramento imediato da cessão.</w:t>
      </w:r>
    </w:p>
    <w:p w:rsidR="00976D28" w:rsidRDefault="00976D28">
      <w:pPr>
        <w:ind w:left="1417" w:firstLine="680"/>
        <w:jc w:val="both"/>
        <w:rPr>
          <w:rFonts w:ascii="Arial" w:hAnsi="Arial" w:cs="Arial"/>
          <w:sz w:val="22"/>
          <w:szCs w:val="22"/>
        </w:rPr>
      </w:pPr>
    </w:p>
    <w:p w:rsidR="00976D28" w:rsidRDefault="0086184E">
      <w:pPr>
        <w:ind w:left="1417" w:firstLine="680"/>
        <w:jc w:val="both"/>
      </w:pPr>
      <w:r w:rsidRPr="008D3F11">
        <w:rPr>
          <w:rFonts w:ascii="Arial" w:hAnsi="Arial" w:cs="Arial"/>
          <w:sz w:val="22"/>
          <w:szCs w:val="22"/>
        </w:rPr>
        <w:t>Art. 8</w:t>
      </w:r>
      <w:r w:rsidRPr="008D3F11">
        <w:rPr>
          <w:rFonts w:ascii="Arial" w:hAnsi="Arial" w:cs="Arial"/>
          <w:strike/>
          <w:sz w:val="22"/>
          <w:szCs w:val="22"/>
        </w:rPr>
        <w:t>º</w:t>
      </w:r>
      <w:r w:rsidRPr="008D3F11">
        <w:rPr>
          <w:rFonts w:ascii="Arial" w:hAnsi="Arial" w:cs="Arial"/>
          <w:sz w:val="22"/>
          <w:szCs w:val="22"/>
        </w:rPr>
        <w:t xml:space="preserve"> Esta Lei </w:t>
      </w:r>
      <w:r w:rsidRPr="008D3F11">
        <w:rPr>
          <w:rFonts w:ascii="Arial" w:hAnsi="Arial" w:cs="Arial"/>
          <w:sz w:val="22"/>
          <w:szCs w:val="22"/>
        </w:rPr>
        <w:t>entra</w:t>
      </w:r>
      <w:r w:rsidRPr="008D3F11">
        <w:rPr>
          <w:rFonts w:ascii="Arial" w:hAnsi="Arial" w:cs="Arial"/>
          <w:sz w:val="22"/>
          <w:szCs w:val="22"/>
        </w:rPr>
        <w:t xml:space="preserve"> em vigor na data de sua publicação</w:t>
      </w:r>
      <w:r>
        <w:rPr>
          <w:rFonts w:ascii="Arial" w:hAnsi="Arial" w:cs="Arial"/>
          <w:sz w:val="22"/>
          <w:szCs w:val="22"/>
        </w:rPr>
        <w:t>.</w:t>
      </w:r>
    </w:p>
    <w:p w:rsidR="00976D28" w:rsidRDefault="00976D28">
      <w:pPr>
        <w:ind w:left="1417" w:firstLine="680"/>
        <w:jc w:val="both"/>
        <w:rPr>
          <w:rFonts w:ascii="Arial" w:hAnsi="Arial" w:cs="Arial"/>
          <w:sz w:val="22"/>
          <w:szCs w:val="22"/>
        </w:rPr>
      </w:pPr>
    </w:p>
    <w:p w:rsidR="00976D28" w:rsidRDefault="0086184E">
      <w:pPr>
        <w:ind w:left="1417" w:firstLine="680"/>
        <w:jc w:val="both"/>
      </w:pPr>
      <w:r>
        <w:rPr>
          <w:rFonts w:ascii="Arial" w:hAnsi="Arial" w:cs="Arial"/>
          <w:sz w:val="22"/>
          <w:szCs w:val="22"/>
        </w:rPr>
        <w:t>Art. 9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Pr="008D3F11">
        <w:rPr>
          <w:rFonts w:ascii="Arial" w:hAnsi="Arial" w:cs="Arial"/>
          <w:sz w:val="22"/>
          <w:szCs w:val="22"/>
        </w:rPr>
        <w:t>Fica revogada a</w:t>
      </w:r>
      <w:r w:rsidRPr="008D3F11">
        <w:rPr>
          <w:rFonts w:ascii="Arial" w:hAnsi="Arial" w:cs="Arial"/>
          <w:sz w:val="22"/>
          <w:szCs w:val="22"/>
        </w:rPr>
        <w:t xml:space="preserve"> Lei Municipal n</w:t>
      </w:r>
      <w:r w:rsidRPr="008D3F11">
        <w:rPr>
          <w:rFonts w:ascii="Arial" w:hAnsi="Arial" w:cs="Arial"/>
          <w:strike/>
          <w:sz w:val="22"/>
          <w:szCs w:val="22"/>
        </w:rPr>
        <w:t>º</w:t>
      </w:r>
      <w:r w:rsidRPr="008D3F11">
        <w:rPr>
          <w:rFonts w:ascii="Arial" w:hAnsi="Arial" w:cs="Arial"/>
          <w:sz w:val="22"/>
          <w:szCs w:val="22"/>
        </w:rPr>
        <w:t xml:space="preserve"> 5494, de 10 de setembro de </w:t>
      </w:r>
      <w:proofErr w:type="gramStart"/>
      <w:r w:rsidRPr="008D3F11">
        <w:rPr>
          <w:rFonts w:ascii="Arial" w:hAnsi="Arial" w:cs="Arial"/>
          <w:sz w:val="22"/>
          <w:szCs w:val="22"/>
        </w:rPr>
        <w:t>2019.</w:t>
      </w:r>
      <w:r w:rsidRPr="008D3F11">
        <w:rPr>
          <w:rFonts w:ascii="Arial" w:hAnsi="Arial" w:cs="Arial"/>
          <w:sz w:val="22"/>
          <w:szCs w:val="22"/>
        </w:rPr>
        <w:t>”</w:t>
      </w:r>
      <w:proofErr w:type="gramEnd"/>
    </w:p>
    <w:p w:rsidR="00976D28" w:rsidRDefault="00976D28">
      <w:pPr>
        <w:tabs>
          <w:tab w:val="left" w:pos="3402"/>
        </w:tabs>
        <w:ind w:left="1418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976D28" w:rsidRDefault="00976D28">
      <w:pPr>
        <w:spacing w:before="120" w:after="120"/>
        <w:ind w:left="1418"/>
        <w:jc w:val="both"/>
        <w:rPr>
          <w:rFonts w:ascii="Arial" w:hAnsi="Arial" w:cs="Arial"/>
          <w:bCs/>
          <w:i/>
          <w:sz w:val="22"/>
          <w:szCs w:val="22"/>
        </w:rPr>
      </w:pPr>
    </w:p>
    <w:p w:rsidR="00976D28" w:rsidRDefault="0086184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Atenciosamente, </w:t>
      </w:r>
    </w:p>
    <w:p w:rsidR="00976D28" w:rsidRDefault="00976D2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</w:p>
    <w:p w:rsidR="00976D28" w:rsidRDefault="00976D2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</w:p>
    <w:p w:rsidR="00976D28" w:rsidRDefault="0086184E">
      <w:pPr>
        <w:widowControl w:val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ARLEI LUÍS TOMAZONI</w:t>
      </w:r>
    </w:p>
    <w:p w:rsidR="00976D28" w:rsidRDefault="0086184E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PREFEITO MUNICIPAL DE TRÊS PASSOS</w:t>
      </w:r>
    </w:p>
    <w:p w:rsidR="00976D28" w:rsidRDefault="00976D28">
      <w:pPr>
        <w:widowControl w:val="0"/>
        <w:tabs>
          <w:tab w:val="left" w:pos="1950"/>
        </w:tabs>
        <w:jc w:val="both"/>
        <w:rPr>
          <w:rFonts w:ascii="Arial" w:hAnsi="Arial" w:cs="Arial"/>
          <w:sz w:val="24"/>
          <w:szCs w:val="24"/>
        </w:rPr>
      </w:pPr>
    </w:p>
    <w:p w:rsidR="00976D28" w:rsidRDefault="00976D28">
      <w:pPr>
        <w:widowControl w:val="0"/>
        <w:tabs>
          <w:tab w:val="left" w:pos="1950"/>
        </w:tabs>
        <w:jc w:val="both"/>
        <w:rPr>
          <w:rFonts w:ascii="Arial" w:hAnsi="Arial" w:cs="Arial"/>
          <w:sz w:val="24"/>
          <w:szCs w:val="24"/>
        </w:rPr>
      </w:pPr>
    </w:p>
    <w:p w:rsidR="00976D28" w:rsidRDefault="00976D28">
      <w:pPr>
        <w:widowControl w:val="0"/>
        <w:tabs>
          <w:tab w:val="left" w:pos="1950"/>
        </w:tabs>
        <w:jc w:val="both"/>
        <w:rPr>
          <w:rFonts w:ascii="Arial" w:hAnsi="Arial" w:cs="Arial"/>
          <w:sz w:val="24"/>
          <w:szCs w:val="24"/>
        </w:rPr>
      </w:pPr>
    </w:p>
    <w:p w:rsidR="00976D28" w:rsidRDefault="00976D28">
      <w:pPr>
        <w:widowControl w:val="0"/>
        <w:tabs>
          <w:tab w:val="left" w:pos="1950"/>
        </w:tabs>
        <w:jc w:val="both"/>
        <w:rPr>
          <w:rFonts w:ascii="Arial" w:hAnsi="Arial" w:cs="Arial"/>
          <w:sz w:val="24"/>
          <w:szCs w:val="24"/>
        </w:rPr>
      </w:pPr>
    </w:p>
    <w:p w:rsidR="00976D28" w:rsidRDefault="00976D28">
      <w:pPr>
        <w:widowControl w:val="0"/>
        <w:tabs>
          <w:tab w:val="left" w:pos="1950"/>
        </w:tabs>
        <w:jc w:val="both"/>
        <w:rPr>
          <w:rFonts w:ascii="Arial" w:hAnsi="Arial" w:cs="Arial"/>
          <w:sz w:val="24"/>
          <w:szCs w:val="24"/>
        </w:rPr>
      </w:pPr>
    </w:p>
    <w:p w:rsidR="00976D28" w:rsidRDefault="00976D28">
      <w:pPr>
        <w:widowControl w:val="0"/>
        <w:tabs>
          <w:tab w:val="left" w:pos="1950"/>
        </w:tabs>
        <w:jc w:val="both"/>
        <w:rPr>
          <w:rFonts w:ascii="Arial" w:hAnsi="Arial" w:cs="Arial"/>
          <w:sz w:val="24"/>
          <w:szCs w:val="24"/>
        </w:rPr>
      </w:pPr>
    </w:p>
    <w:p w:rsidR="00976D28" w:rsidRDefault="00976D28">
      <w:pPr>
        <w:widowControl w:val="0"/>
        <w:tabs>
          <w:tab w:val="left" w:pos="1950"/>
        </w:tabs>
        <w:jc w:val="both"/>
        <w:rPr>
          <w:rFonts w:ascii="Arial" w:hAnsi="Arial" w:cs="Arial"/>
          <w:sz w:val="24"/>
          <w:szCs w:val="24"/>
        </w:rPr>
      </w:pPr>
    </w:p>
    <w:p w:rsidR="00976D28" w:rsidRDefault="00976D28">
      <w:pPr>
        <w:widowControl w:val="0"/>
        <w:tabs>
          <w:tab w:val="left" w:pos="1950"/>
        </w:tabs>
        <w:jc w:val="both"/>
        <w:rPr>
          <w:rFonts w:ascii="Arial" w:hAnsi="Arial" w:cs="Arial"/>
          <w:sz w:val="24"/>
          <w:szCs w:val="24"/>
        </w:rPr>
      </w:pPr>
    </w:p>
    <w:p w:rsidR="00976D28" w:rsidRDefault="00976D28">
      <w:pPr>
        <w:widowControl w:val="0"/>
        <w:tabs>
          <w:tab w:val="left" w:pos="1950"/>
        </w:tabs>
        <w:jc w:val="both"/>
        <w:rPr>
          <w:rFonts w:ascii="Arial" w:hAnsi="Arial" w:cs="Arial"/>
          <w:sz w:val="24"/>
          <w:szCs w:val="24"/>
        </w:rPr>
      </w:pPr>
    </w:p>
    <w:p w:rsidR="00976D28" w:rsidRDefault="00976D28">
      <w:pPr>
        <w:widowControl w:val="0"/>
        <w:tabs>
          <w:tab w:val="left" w:pos="1950"/>
        </w:tabs>
        <w:jc w:val="both"/>
        <w:rPr>
          <w:rFonts w:ascii="Arial" w:hAnsi="Arial" w:cs="Arial"/>
          <w:sz w:val="24"/>
          <w:szCs w:val="24"/>
        </w:rPr>
      </w:pPr>
    </w:p>
    <w:p w:rsidR="00976D28" w:rsidRDefault="00976D28">
      <w:pPr>
        <w:widowControl w:val="0"/>
        <w:tabs>
          <w:tab w:val="left" w:pos="1950"/>
        </w:tabs>
        <w:jc w:val="both"/>
        <w:rPr>
          <w:rFonts w:ascii="Arial" w:hAnsi="Arial" w:cs="Arial"/>
          <w:sz w:val="24"/>
          <w:szCs w:val="24"/>
        </w:rPr>
      </w:pPr>
    </w:p>
    <w:p w:rsidR="00976D28" w:rsidRDefault="00976D28">
      <w:pPr>
        <w:widowControl w:val="0"/>
        <w:tabs>
          <w:tab w:val="left" w:pos="1950"/>
        </w:tabs>
        <w:jc w:val="both"/>
        <w:rPr>
          <w:rFonts w:ascii="Arial" w:hAnsi="Arial" w:cs="Arial"/>
          <w:sz w:val="24"/>
          <w:szCs w:val="24"/>
        </w:rPr>
      </w:pPr>
    </w:p>
    <w:p w:rsidR="00976D28" w:rsidRDefault="00976D28">
      <w:pPr>
        <w:widowControl w:val="0"/>
        <w:tabs>
          <w:tab w:val="left" w:pos="1950"/>
        </w:tabs>
        <w:jc w:val="both"/>
        <w:rPr>
          <w:rFonts w:ascii="Arial" w:hAnsi="Arial" w:cs="Arial"/>
          <w:sz w:val="24"/>
          <w:szCs w:val="24"/>
        </w:rPr>
      </w:pPr>
    </w:p>
    <w:p w:rsidR="00976D28" w:rsidRDefault="00976D28">
      <w:pPr>
        <w:widowControl w:val="0"/>
        <w:tabs>
          <w:tab w:val="left" w:pos="1950"/>
        </w:tabs>
        <w:jc w:val="both"/>
        <w:rPr>
          <w:rFonts w:ascii="Arial" w:hAnsi="Arial" w:cs="Arial"/>
          <w:sz w:val="24"/>
          <w:szCs w:val="24"/>
        </w:rPr>
      </w:pPr>
    </w:p>
    <w:p w:rsidR="00976D28" w:rsidRDefault="0086184E">
      <w:pPr>
        <w:widowControl w:val="0"/>
        <w:tabs>
          <w:tab w:val="left" w:pos="19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</w:t>
      </w:r>
    </w:p>
    <w:p w:rsidR="00976D28" w:rsidRDefault="0086184E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SATLER </w:t>
      </w:r>
    </w:p>
    <w:p w:rsidR="00976D28" w:rsidRDefault="0086184E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 Municipal de Vereadores</w:t>
      </w:r>
    </w:p>
    <w:p w:rsidR="00976D28" w:rsidRDefault="0086184E">
      <w:pPr>
        <w:widowControl w:val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Três Passos – RS</w:t>
      </w:r>
    </w:p>
    <w:sectPr w:rsidR="00976D28">
      <w:headerReference w:type="default" r:id="rId7"/>
      <w:footerReference w:type="default" r:id="rId8"/>
      <w:pgSz w:w="11906" w:h="16838"/>
      <w:pgMar w:top="2127" w:right="849" w:bottom="1276" w:left="1560" w:header="284" w:footer="4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6184E">
      <w:r>
        <w:separator/>
      </w:r>
    </w:p>
  </w:endnote>
  <w:endnote w:type="continuationSeparator" w:id="0">
    <w:p w:rsidR="00000000" w:rsidRDefault="0086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D28" w:rsidRDefault="0086184E">
    <w:pPr>
      <w:pStyle w:val="Rodap"/>
      <w:jc w:val="center"/>
    </w:pPr>
    <w:r>
      <w:rPr>
        <w:noProof/>
      </w:rPr>
      <w:drawing>
        <wp:inline distT="0" distB="0" distL="0" distR="0">
          <wp:extent cx="4171950" cy="571500"/>
          <wp:effectExtent l="0" t="0" r="0" b="0"/>
          <wp:docPr id="2" name="Imagem 4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522" r="10226"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6184E">
      <w:r>
        <w:separator/>
      </w:r>
    </w:p>
  </w:footnote>
  <w:footnote w:type="continuationSeparator" w:id="0">
    <w:p w:rsidR="00000000" w:rsidRDefault="00861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D28" w:rsidRDefault="0086184E">
    <w:pPr>
      <w:pStyle w:val="Ttulo1"/>
      <w:jc w:val="center"/>
    </w:pPr>
    <w:r>
      <w:rPr>
        <w:noProof/>
      </w:rPr>
      <w:drawing>
        <wp:inline distT="0" distB="0" distL="0" distR="0">
          <wp:extent cx="1143000" cy="1085850"/>
          <wp:effectExtent l="0" t="0" r="0" b="0"/>
          <wp:docPr id="1" name="Imagem 1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 Facebo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95" t="13331" r="18653" b="1822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6D28" w:rsidRDefault="00976D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28"/>
    <w:rsid w:val="0086184E"/>
    <w:rsid w:val="008D3F11"/>
    <w:rsid w:val="0097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C04A8-E7DD-4DC6-BAEE-CA1259D9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0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E67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37AAE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6F4765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6F4765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semiHidden/>
    <w:qFormat/>
    <w:rsid w:val="006F4765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qFormat/>
    <w:rsid w:val="006F4765"/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6F4765"/>
    <w:rPr>
      <w:rFonts w:ascii="Arial" w:eastAsia="Times New Roman" w:hAnsi="Arial" w:cs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547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6547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qFormat/>
    <w:rsid w:val="00597BB5"/>
  </w:style>
  <w:style w:type="character" w:customStyle="1" w:styleId="LinkdaInternet">
    <w:name w:val="Link da Internet"/>
    <w:uiPriority w:val="99"/>
    <w:semiHidden/>
    <w:unhideWhenUsed/>
    <w:rsid w:val="00597BB5"/>
    <w:rPr>
      <w:color w:val="0000FF"/>
      <w:u w:val="single"/>
    </w:rPr>
  </w:style>
  <w:style w:type="character" w:customStyle="1" w:styleId="label">
    <w:name w:val="label"/>
    <w:basedOn w:val="Fontepargpadro"/>
    <w:qFormat/>
    <w:rsid w:val="000F5C8A"/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F45FE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0E67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badge">
    <w:name w:val="badge"/>
    <w:basedOn w:val="Fontepargpadro"/>
    <w:qFormat/>
    <w:rsid w:val="00FE74E5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6F4765"/>
    <w:pPr>
      <w:tabs>
        <w:tab w:val="left" w:pos="1418"/>
      </w:tabs>
      <w:ind w:right="57"/>
      <w:jc w:val="both"/>
    </w:pPr>
    <w:rPr>
      <w:rFonts w:ascii="Arial" w:hAnsi="Arial"/>
      <w:sz w:val="22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37AAE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semiHidden/>
    <w:rsid w:val="006F4765"/>
    <w:rPr>
      <w:rFonts w:ascii="Arial" w:hAnsi="Arial"/>
    </w:rPr>
  </w:style>
  <w:style w:type="paragraph" w:styleId="Recuodecorpodetexto">
    <w:name w:val="Body Text Indent"/>
    <w:basedOn w:val="Normal"/>
    <w:link w:val="RecuodecorpodetextoChar"/>
    <w:rsid w:val="006F4765"/>
    <w:pPr>
      <w:tabs>
        <w:tab w:val="left" w:pos="1418"/>
      </w:tabs>
      <w:ind w:right="57" w:firstLine="708"/>
      <w:jc w:val="both"/>
    </w:pPr>
    <w:rPr>
      <w:rFonts w:ascii="Arial" w:hAnsi="Arial"/>
      <w:sz w:val="22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5476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enter" w:pos="4252"/>
        <w:tab w:val="right" w:pos="8504"/>
      </w:tabs>
    </w:pPr>
  </w:style>
  <w:style w:type="paragraph" w:styleId="SemEspaamento">
    <w:name w:val="No Spacing"/>
    <w:qFormat/>
    <w:rsid w:val="007D26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qFormat/>
    <w:rsid w:val="007A501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05FA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orpodetexto3">
    <w:name w:val="Body Text 3"/>
    <w:basedOn w:val="Normal"/>
    <w:link w:val="Corpodetexto3Char"/>
    <w:uiPriority w:val="99"/>
    <w:unhideWhenUsed/>
    <w:qFormat/>
    <w:rsid w:val="00F45FED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1D656-A3DC-486E-97D2-2F77BB78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TecleEnter</dc:creator>
  <dc:description/>
  <cp:lastModifiedBy>TecleEnter</cp:lastModifiedBy>
  <cp:revision>2</cp:revision>
  <cp:lastPrinted>2021-11-30T13:09:00Z</cp:lastPrinted>
  <dcterms:created xsi:type="dcterms:W3CDTF">2021-11-30T13:19:00Z</dcterms:created>
  <dcterms:modified xsi:type="dcterms:W3CDTF">2021-11-30T13:19:00Z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