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10</w:t>
      </w:r>
      <w:r>
        <w:rPr>
          <w:u w:val="none"/>
        </w:rPr>
        <w:t>9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20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17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 de 2021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101</w:t>
      </w:r>
      <w:r>
        <w:rPr>
          <w:u w:val="none"/>
        </w:rPr>
        <w:t xml:space="preserve">, de 2021, de sua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autoria</w:t>
      </w:r>
      <w:r>
        <w:rPr>
          <w:u w:val="none"/>
        </w:rPr>
        <w:t>, que “</w:t>
      </w:r>
      <w:r>
        <w:rPr>
          <w:u w:val="none"/>
        </w:rPr>
        <w:t>a</w:t>
      </w:r>
      <w:r>
        <w:rPr>
          <w:u w:val="none"/>
        </w:rPr>
        <w:t>utoriza abertura de crédito adicional suplementar n</w:t>
      </w:r>
      <w:r>
        <w:rPr>
          <w:u w:val="none"/>
        </w:rPr>
        <w:t>a</w:t>
      </w:r>
      <w:r>
        <w:rPr>
          <w:u w:val="none"/>
        </w:rPr>
        <w:t xml:space="preserve"> Lei </w:t>
      </w:r>
      <w:r>
        <w:rPr>
          <w:u w:val="none"/>
        </w:rPr>
        <w:t>n</w:t>
      </w:r>
      <w:r>
        <w:rPr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 xml:space="preserve">5587, </w:t>
      </w:r>
      <w:r>
        <w:rPr>
          <w:u w:val="none"/>
        </w:rPr>
        <w:t xml:space="preserve">de 2020, </w:t>
      </w:r>
      <w:r>
        <w:rPr>
          <w:u w:val="none"/>
        </w:rPr>
        <w:t>LOA para o exercício 2021”,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101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18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NOVEMBRO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Autoriza abertura de crédito adicional suplementar na Lei n</w:t>
      </w:r>
      <w:r>
        <w:rPr>
          <w:rFonts w:eastAsia="Times New Roman" w:cs="Arial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5587, de 2020, LOA para o exercício 2021.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Autoriza a abertura de crédito adicional suplementar junto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à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Secretaria Municipal de Educação,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Ó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rgão: 08 - Secretaria Municipal de Educação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Projeto: 1.811 – Adquirir/Ampliar/Construir/Equipar Escolas de Ensino Fundamental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Elemento de Despesa: 152 - 4.4.90.51.00.00.00.00.0031 – Obras e Instalações – R$ 558.096,00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Projeto: 1.821 – Adquirir/Ampliar/Construir/Equipar Escolas de Educação Infantil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Elemento de Despesa: 198 - 4.4.90.51.00.00.00.00.0031 – Obras e Instalações – R$ 292.058,00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Servirá para cobertura das despesas abertas no 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seguinte: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Recurso -  0031 – Excesso de arrecadação, com posição em 30/11/2021 no valor de R$ 850.154,00 (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o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itocentos e cinquenta mil e cento e cinquenta e quatro reais)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Application>LibreOffice/7.0.1.2$Windows_X86_64 LibreOffice_project/7cbcfc562f6eb6708b5ff7d7397325de9e764452</Application>
  <Pages>2</Pages>
  <Words>271</Words>
  <Characters>1502</Characters>
  <CharactersWithSpaces>1764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2021-12-20T08:51:25Z</cp:lastPrinted>
  <dcterms:modified xsi:type="dcterms:W3CDTF">2021-12-20T08:51:19Z</dcterms:modified>
  <cp:revision>362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