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55" cy="968375"/>
            <wp:effectExtent l="0" t="0" r="0" b="0"/>
            <wp:wrapSquare wrapText="largest"/>
            <wp:docPr id="1" name="Imagem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/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PARECER DA COMISSÃO DE CONSTITUIÇÃO, REDAÇÃO E BEM-ESTAR SOCIAL</w:t>
      </w:r>
    </w:p>
    <w:p>
      <w:pPr>
        <w:pStyle w:val="Corpodotextorecuado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Corpodotextorecuado"/>
        <w:ind w:left="3238" w:hanging="3238"/>
        <w:rPr/>
      </w:pPr>
      <w:r>
        <w:rPr>
          <w:b/>
        </w:rPr>
        <w:t>Processo: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208</w:t>
      </w:r>
      <w:r>
        <w:rPr/>
        <w:t>/202</w:t>
      </w:r>
      <w:r>
        <w:rPr/>
        <w:t>1</w:t>
      </w:r>
      <w:r>
        <w:rPr/>
        <w:tab/>
        <w:tab/>
        <w:tab/>
        <w:tab/>
      </w:r>
      <w:r>
        <w:rPr>
          <w:b/>
        </w:rPr>
        <w:t>Data:</w:t>
      </w:r>
      <w:r>
        <w:rPr/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25/11/2021</w:t>
      </w:r>
    </w:p>
    <w:p>
      <w:pPr>
        <w:pStyle w:val="Corpodotextorecuado"/>
        <w:ind w:left="3238" w:hanging="3238"/>
        <w:rPr/>
      </w:pPr>
      <w:r>
        <w:rPr>
          <w:b/>
        </w:rPr>
        <w:t xml:space="preserve">Matéria: </w:t>
      </w:r>
      <w:r>
        <w:rPr/>
        <w:t>Mensagem n</w:t>
      </w:r>
      <w:r>
        <w:rPr>
          <w:strike/>
        </w:rPr>
        <w:t>º</w:t>
      </w:r>
      <w:r>
        <w:rPr/>
        <w:t xml:space="preserve"> </w:t>
      </w:r>
      <w:r>
        <w:rPr/>
        <w:t>102</w:t>
      </w:r>
      <w:r>
        <w:rPr/>
        <w:t>/202</w:t>
      </w:r>
      <w:r>
        <w:rPr/>
        <w:t>1</w:t>
      </w:r>
      <w:r>
        <w:rPr/>
        <w:tab/>
        <w:tab/>
        <w:tab/>
      </w:r>
      <w:r>
        <w:rPr>
          <w:b/>
        </w:rPr>
        <w:t>Autor</w:t>
      </w:r>
      <w:r>
        <w:rPr/>
        <w:t xml:space="preserve">: </w:t>
      </w:r>
      <w:r>
        <w:rPr>
          <w:rFonts w:eastAsia="Times New Roman" w:cs="Times New Roman"/>
          <w:sz w:val="24"/>
          <w:szCs w:val="24"/>
          <w:lang w:eastAsia="pt-BR"/>
        </w:rPr>
        <w:t>Prefeito Municipal</w:t>
      </w:r>
    </w:p>
    <w:p>
      <w:pPr>
        <w:pStyle w:val="Corpodotextorecuado"/>
        <w:ind w:left="3238" w:hanging="3238"/>
        <w:rPr/>
      </w:pPr>
      <w:r>
        <w:rPr>
          <w:b/>
        </w:rPr>
        <w:t xml:space="preserve">Relator: </w:t>
      </w:r>
      <w:r>
        <w:rPr>
          <w:rFonts w:eastAsia="Times New Roman" w:cs="Times New Roman"/>
          <w:sz w:val="24"/>
          <w:szCs w:val="24"/>
          <w:lang w:eastAsia="pt-BR"/>
        </w:rPr>
        <w:t>Jair Locatelli</w:t>
      </w:r>
      <w:r>
        <w:rPr/>
        <w:tab/>
        <w:tab/>
        <w:tab/>
        <w:tab/>
      </w:r>
      <w:r>
        <w:rPr>
          <w:b/>
        </w:rPr>
        <w:t>Conclusão do Voto:</w:t>
      </w:r>
      <w:r>
        <w:rPr/>
        <w:t xml:space="preserve"> Favorável</w:t>
      </w:r>
    </w:p>
    <w:p>
      <w:pPr>
        <w:pStyle w:val="Corpodotextorecuado"/>
        <w:ind w:left="3238" w:hanging="3238"/>
        <w:jc w:val="both"/>
        <w:rPr>
          <w:bCs/>
        </w:rPr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>:</w:t>
      </w:r>
      <w:r>
        <w:rPr>
          <w:bCs/>
        </w:rPr>
        <w:t xml:space="preserve"> </w:t>
      </w:r>
      <w:r>
        <w:rPr>
          <w:bCs/>
        </w:rPr>
        <w:t>98</w:t>
      </w:r>
      <w:r>
        <w:rPr>
          <w:bCs/>
        </w:rPr>
        <w:t>/202</w:t>
      </w:r>
      <w:r>
        <w:rPr>
          <w:bCs/>
        </w:rPr>
        <w:t>1</w:t>
      </w:r>
    </w:p>
    <w:p>
      <w:pPr>
        <w:pStyle w:val="Corpodotextorecuado"/>
        <w:ind w:left="0" w:hanging="0"/>
        <w:jc w:val="both"/>
        <w:rPr>
          <w:bCs/>
        </w:rPr>
      </w:pPr>
      <w:r>
        <w:rPr>
          <w:bCs/>
        </w:rPr>
      </w:r>
    </w:p>
    <w:p>
      <w:pPr>
        <w:pStyle w:val="Corpodotextorecuado"/>
        <w:ind w:left="3119" w:hanging="0"/>
        <w:jc w:val="both"/>
        <w:rPr>
          <w:bCs/>
        </w:rPr>
      </w:pPr>
      <w:r>
        <w:rPr>
          <w:bCs/>
        </w:rPr>
        <w:t>Ementa: Altera a Lei Municipal n</w:t>
      </w:r>
      <w:r>
        <w:rPr>
          <w:bCs/>
          <w:strike/>
        </w:rPr>
        <w:t>º</w:t>
      </w:r>
      <w:r>
        <w:rPr>
          <w:bCs/>
        </w:rPr>
        <w:t xml:space="preserve"> 3.544, de 08 de novembro de 2000. </w:t>
      </w:r>
    </w:p>
    <w:p>
      <w:pPr>
        <w:pStyle w:val="Corpodotextorecuado"/>
        <w:ind w:left="0" w:hanging="0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/>
      </w:pPr>
      <w:r>
        <w:rPr>
          <w:b/>
          <w:bCs/>
          <w:sz w:val="32"/>
        </w:rPr>
        <w:tab/>
      </w:r>
      <w:r>
        <w:rPr/>
        <w:t>A Comissão de Constituição, Redação e Bem-Estar Social, por seus membros, emite parecer ao projeto supracitado, conforme segue: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Relatório:</w:t>
      </w:r>
    </w:p>
    <w:p>
      <w:pPr>
        <w:pStyle w:val="Standard"/>
        <w:ind w:firstLine="708"/>
        <w:jc w:val="both"/>
        <w:rPr>
          <w:bCs/>
        </w:rPr>
      </w:pPr>
      <w:r>
        <w:rPr>
          <w:bCs/>
        </w:rPr>
        <w:t xml:space="preserve">O Projeto apresentado pelo </w:t>
      </w:r>
      <w:r>
        <w:rPr>
          <w:bCs/>
        </w:rPr>
        <w:t>Prefeito Municipal</w:t>
      </w:r>
      <w:r>
        <w:rPr>
          <w:bCs/>
        </w:rPr>
        <w:t xml:space="preserve"> foi lido na sessão ordinária do dia </w:t>
      </w:r>
      <w:r>
        <w:rPr>
          <w:bCs/>
        </w:rPr>
        <w:t>29</w:t>
      </w:r>
      <w:r>
        <w:rPr>
          <w:bCs/>
        </w:rPr>
        <w:t>/</w:t>
      </w:r>
      <w:r>
        <w:rPr>
          <w:bCs/>
        </w:rPr>
        <w:t>11</w:t>
      </w:r>
      <w:r>
        <w:rPr>
          <w:bCs/>
        </w:rPr>
        <w:t>/202</w:t>
      </w:r>
      <w:r>
        <w:rPr>
          <w:bCs/>
        </w:rPr>
        <w:t>1</w:t>
      </w:r>
      <w:r>
        <w:rPr>
          <w:bCs/>
        </w:rPr>
        <w:t>.</w:t>
      </w:r>
    </w:p>
    <w:p>
      <w:pPr>
        <w:pStyle w:val="Corpodotextorecuado"/>
        <w:ind w:left="0"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>
        <w:rPr>
          <w:bCs/>
        </w:rPr>
        <w:t xml:space="preserve">ao IGAM, entidade que presta assessoria a esta Casa Legislativa, que opinou </w:t>
      </w:r>
      <w:r>
        <w:rPr>
          <w:bCs/>
        </w:rPr>
        <w:t>pela viabilidade jurídica da proposição desde que sejam observadas as indicações feitas acerca do § 2</w:t>
      </w:r>
      <w:r>
        <w:rPr>
          <w:bCs/>
          <w:strike/>
        </w:rPr>
        <w:t>º</w:t>
      </w:r>
      <w:r>
        <w:rPr>
          <w:bCs/>
        </w:rPr>
        <w:t xml:space="preserve"> do art. 8</w:t>
      </w:r>
      <w:r>
        <w:rPr>
          <w:bCs/>
          <w:strike/>
        </w:rPr>
        <w:t>º</w:t>
      </w:r>
      <w:r>
        <w:rPr>
          <w:bCs/>
        </w:rPr>
        <w:t xml:space="preserve"> da LC n</w:t>
      </w:r>
      <w:r>
        <w:rPr>
          <w:bCs/>
          <w:strike/>
        </w:rPr>
        <w:t>º</w:t>
      </w:r>
      <w:r>
        <w:rPr>
          <w:bCs/>
        </w:rPr>
        <w:t xml:space="preserve"> 173, de 2020, </w:t>
      </w:r>
      <w:r>
        <w:rPr>
          <w:rFonts w:eastAsia="Times New Roman" w:cs="Times New Roman"/>
          <w:bCs/>
          <w:sz w:val="24"/>
          <w:szCs w:val="24"/>
          <w:lang w:eastAsia="pt-BR"/>
        </w:rPr>
        <w:t>relativo às</w:t>
      </w:r>
      <w:r>
        <w:rPr>
          <w:bCs/>
        </w:rPr>
        <w:t xml:space="preserve"> medidas compensatórias, uma vez que está havendo majoração da alíquota patronal, sendo a estimativa do impacto orçamentário e financeiro dispensada apenas na hipótese de diminuição da alíquota, além de ser anexado ao processo legislativo o cálculo atuarial.</w:t>
      </w:r>
    </w:p>
    <w:p>
      <w:pPr>
        <w:pStyle w:val="Standard"/>
        <w:ind w:firstLine="708"/>
        <w:jc w:val="both"/>
        <w:rPr>
          <w:bCs/>
        </w:rPr>
      </w:pPr>
      <w:r>
        <w:rPr>
          <w:bCs/>
        </w:rPr>
        <w:t>Não houve apresentação de emendas por parte dos Vereadores.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Análise:</w:t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Não há vícios de natureza formal ou material no Projeto de Lei n</w:t>
      </w:r>
      <w:r>
        <w:rPr>
          <w:strike/>
        </w:rPr>
        <w:t>º</w:t>
      </w:r>
      <w:r>
        <w:rPr/>
        <w:t xml:space="preserve"> </w:t>
      </w:r>
      <w:r>
        <w:rPr/>
        <w:t>98</w:t>
      </w:r>
      <w:r>
        <w:rPr/>
        <w:t>/</w:t>
      </w:r>
      <w:r>
        <w:rPr/>
        <w:t>2021, p</w:t>
      </w:r>
      <w:r>
        <w:rPr/>
        <w:t xml:space="preserve">ortanto considero o mesmo tecnicamente apto a ir à votação na próxima sessão plenária, oportunidade em que poderá ser discutido o mérito do mesmo.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Conclusão do Voto:</w:t>
      </w:r>
    </w:p>
    <w:p>
      <w:pPr>
        <w:pStyle w:val="Normal"/>
        <w:ind w:firstLine="708"/>
        <w:jc w:val="both"/>
        <w:rPr/>
      </w:pPr>
      <w:r>
        <w:rPr>
          <w:color w:val="000000"/>
        </w:rPr>
        <w:t xml:space="preserve">Diante disso, </w:t>
      </w:r>
      <w:r>
        <w:rPr/>
        <w:t>este Relator disponibiliza o presente Voto Favorável ao Projeto de Lei n</w:t>
      </w:r>
      <w:r>
        <w:rPr>
          <w:strike/>
        </w:rPr>
        <w:t>º</w:t>
      </w:r>
      <w:r>
        <w:rPr/>
        <w:t xml:space="preserve"> </w:t>
      </w:r>
      <w:r>
        <w:rPr/>
        <w:t>98</w:t>
      </w:r>
      <w:r>
        <w:rPr/>
        <w:t>/202</w:t>
      </w:r>
      <w:r>
        <w:rPr/>
        <w:t>1</w:t>
      </w:r>
      <w:r>
        <w:rPr/>
        <w:t>.</w:t>
      </w:r>
    </w:p>
    <w:p>
      <w:pPr>
        <w:pStyle w:val="Normal"/>
        <w:rPr/>
      </w:pPr>
      <w:r>
        <w:rPr>
          <w:b/>
        </w:rPr>
        <w:tab/>
      </w:r>
      <w:r>
        <w:rPr/>
        <w:t xml:space="preserve">Sala das Comissões, em </w:t>
      </w:r>
      <w:r>
        <w:rPr/>
        <w:t>9</w:t>
      </w:r>
      <w:r>
        <w:rPr/>
        <w:t xml:space="preserve"> de </w:t>
      </w:r>
      <w:r>
        <w:rPr>
          <w:rFonts w:eastAsia="Times New Roman" w:cs="Times New Roman"/>
          <w:sz w:val="24"/>
          <w:szCs w:val="24"/>
          <w:lang w:eastAsia="pt-BR"/>
        </w:rPr>
        <w:t>dezembro</w:t>
      </w:r>
      <w:r>
        <w:rPr/>
        <w:t xml:space="preserve"> de 20</w:t>
      </w:r>
      <w:r>
        <w:rPr/>
        <w:t>21.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>_____________________________</w:t>
      </w:r>
    </w:p>
    <w:p>
      <w:pPr>
        <w:pStyle w:val="Normal"/>
        <w:ind w:firstLine="708"/>
        <w:rPr/>
      </w:pPr>
      <w:r>
        <w:rPr>
          <w:rFonts w:eastAsia="Times New Roman" w:cs="Times New Roman"/>
          <w:sz w:val="24"/>
          <w:szCs w:val="24"/>
          <w:lang w:val="en-US" w:eastAsia="pt-BR"/>
        </w:rPr>
        <w:t xml:space="preserve">JAIR LOCATELLI </w:t>
      </w:r>
      <w:r>
        <w:rPr/>
        <w:t>– RELATOR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Pelas Conclusões: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  <w:t>______________________________</w:t>
      </w:r>
    </w:p>
    <w:p>
      <w:pPr>
        <w:pStyle w:val="Normal"/>
        <w:ind w:firstLine="708"/>
        <w:rPr>
          <w:lang w:val="en-US"/>
        </w:rPr>
      </w:pPr>
      <w:r>
        <w:rPr>
          <w:rFonts w:eastAsia="Times New Roman" w:cs="Times New Roman"/>
          <w:sz w:val="24"/>
          <w:szCs w:val="24"/>
          <w:lang w:val="en-US" w:eastAsia="pt-BR"/>
        </w:rPr>
        <w:t>DAIANA BALD – VICE</w:t>
      </w:r>
      <w:r>
        <w:rPr>
          <w:lang w:val="en-US"/>
        </w:rPr>
        <w:t>–PRESIDENTE</w:t>
      </w:r>
    </w:p>
    <w:p>
      <w:pPr>
        <w:pStyle w:val="Normal"/>
        <w:ind w:firstLine="708"/>
        <w:rPr>
          <w:lang w:val="en-US"/>
        </w:rPr>
      </w:pPr>
      <w:r>
        <w:rPr/>
      </w:r>
    </w:p>
    <w:p>
      <w:pPr>
        <w:pStyle w:val="Normal"/>
        <w:ind w:firstLine="708"/>
        <w:rPr>
          <w:lang w:val="en-US"/>
        </w:rPr>
      </w:pPr>
      <w:r>
        <w:rPr/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  <w:t>_______________________________</w:t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  <w:t>DIEGO MACIEL - MEMBRO</w:t>
      </w:r>
    </w:p>
    <w:sectPr>
      <w:type w:val="nextPage"/>
      <w:pgSz w:w="11906" w:h="16838"/>
      <w:pgMar w:left="1701" w:right="1130" w:header="0" w:top="284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6f6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ad6f6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ad6f69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26871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link w:val="Ttulo1"/>
    <w:qFormat/>
    <w:rsid w:val="00e851aa"/>
    <w:rPr>
      <w:rFonts w:ascii="Arial" w:hAnsi="Arial" w:eastAsia="Times New Roman" w:cs="Times New Roman"/>
      <w:b/>
      <w:bCs/>
      <w:kern w:val="2"/>
      <w:sz w:val="32"/>
      <w:szCs w:val="32"/>
      <w:lang w:val="x-none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c573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rsid w:val="00ad6f69"/>
    <w:pPr>
      <w:ind w:left="5580" w:hanging="5580"/>
    </w:pPr>
    <w:rPr/>
  </w:style>
  <w:style w:type="paragraph" w:styleId="BodyText2">
    <w:name w:val="Body Text 2"/>
    <w:basedOn w:val="Normal"/>
    <w:link w:val="Corpodetexto2Char"/>
    <w:qFormat/>
    <w:rsid w:val="00ad6f69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687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955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5e6d0b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6d0b"/>
    <w:pPr/>
    <w:rPr>
      <w:sz w:val="20"/>
      <w:szCs w:val="20"/>
    </w:rPr>
  </w:style>
  <w:style w:type="paragraph" w:styleId="Western" w:customStyle="1">
    <w:name w:val="western"/>
    <w:basedOn w:val="Normal"/>
    <w:qFormat/>
    <w:rsid w:val="004942dc"/>
    <w:pPr>
      <w:spacing w:beforeAutospacing="1" w:after="119"/>
    </w:pPr>
    <w:rPr/>
  </w:style>
  <w:style w:type="paragraph" w:styleId="Standard" w:customStyle="1">
    <w:name w:val="Standard"/>
    <w:qFormat/>
    <w:rsid w:val="00c9416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A422-5466-4DCA-8ECC-CEE94739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LibreOffice/7.0.1.2$Windows_X86_64 LibreOffice_project/7cbcfc562f6eb6708b5ff7d7397325de9e764452</Application>
  <Pages>1</Pages>
  <Words>262</Words>
  <Characters>1508</Characters>
  <CharactersWithSpaces>1758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2020-08-10T17:11:00Z</dcterms:created>
  <dc:creator>Usuário</dc:creator>
  <dc:description/>
  <dc:language>pt-BR</dc:language>
  <cp:lastModifiedBy/>
  <cp:lastPrinted>2020-08-10T17:18:00Z</cp:lastPrinted>
  <dcterms:modified xsi:type="dcterms:W3CDTF">2021-12-31T10:47:10Z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