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 w:eastAsia="SimSun" w:cs="Arial"/>
          <w:b/>
          <w:b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kern w:val="2"/>
          <w:sz w:val="24"/>
          <w:szCs w:val="24"/>
          <w:lang w:val="pt-BR" w:eastAsia="zh-CN" w:bidi="hi-IN"/>
        </w:rPr>
        <w:t>NOTIFICAÇÃO</w:t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 w:val="false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  <w:t>Com base no art. 15 da Resolução n</w:t>
      </w:r>
      <w:r>
        <w:rPr>
          <w:rFonts w:eastAsia="SimSun" w:cs="Arial" w:ascii="Arial" w:hAnsi="Arial"/>
          <w:b w:val="false"/>
          <w:bCs w:val="false"/>
          <w:strike/>
          <w:color w:val="00000A"/>
          <w:kern w:val="2"/>
          <w:sz w:val="24"/>
          <w:szCs w:val="24"/>
          <w:lang w:val="pt-BR" w:eastAsia="zh-CN" w:bidi="hi-IN"/>
        </w:rPr>
        <w:t>º</w:t>
      </w: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  <w:t xml:space="preserve"> 8, de 2008, que instituiu o Conselho de Ética e Decoro Parlamentar, notifico Vossa Senhoria da  representação por quebra de decoro parlamentar apresentada pela vereadora Marcia Cristina de Oliveira, cuja cópia segue em anexo, sendo que terá o prazo de 3 (três) dias de sessões ordinárias, ou seja, 21 (vinte e um) dias, para apresentar defesa escrita e provas.</w:t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 w:val="false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 w:val="false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  <w:t>Três Passos, 4 de maio de 2022.</w:t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 w:val="false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 w:val="false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 w:val="false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  <w:t>Gilmar Maier</w:t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 w:val="false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  <w:t>Presidente do Conselho de Ética e Decoro Parlamentar</w:t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 w:val="false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 w:val="false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 w:val="false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 w:val="false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  <w:t>Ciente em ___/____/________</w:t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 w:val="false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 w:val="false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 w:val="false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 w:val="false"/>
          <w:bCs w:val="false"/>
          <w:color w:val="00000A"/>
          <w:kern w:val="2"/>
          <w:sz w:val="24"/>
          <w:szCs w:val="24"/>
          <w:lang w:val="pt-BR" w:eastAsia="zh-CN" w:bidi="hi-IN"/>
        </w:rPr>
        <w:t>Vereador João Roque Boll</w:t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LibreOffice/7.0.1.2$Windows_X86_64 LibreOffice_project/7cbcfc562f6eb6708b5ff7d7397325de9e764452</Application>
  <Pages>1</Pages>
  <Words>121</Words>
  <Characters>642</Characters>
  <CharactersWithSpaces>756</CharactersWithSpaces>
  <Paragraphs>11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2022-04-04T19:30:00Z</dcterms:created>
  <dc:creator>Câmara Municipal de Vereadores de Três Passos</dc:creator>
  <dc:description/>
  <dc:language>pt-BR</dc:language>
  <cp:lastModifiedBy/>
  <cp:lastPrinted>2022-04-28T14:58:56Z</cp:lastPrinted>
  <dcterms:modified xsi:type="dcterms:W3CDTF">2022-05-04T13:59:38Z</dcterms:modified>
  <cp:revision>16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