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1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16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89</w:t>
      </w:r>
      <w:r>
        <w:rPr/>
        <w:t>, de 2022,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5.404, </w:t>
      </w:r>
      <w:r>
        <w:rPr/>
        <w:t xml:space="preserve">de 4 de dezembro </w:t>
      </w:r>
      <w:r>
        <w:rPr/>
        <w:t xml:space="preserve">2018, </w:t>
      </w:r>
      <w:r>
        <w:rPr/>
        <w:t>que dispõe sobre a concessão de gratificação em razão de atividade de condutor de veículos do transporte escolar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89</w:t>
      </w:r>
      <w:r>
        <w:rPr>
          <w:b/>
          <w:bCs/>
        </w:rPr>
        <w:t xml:space="preserve">, DE </w:t>
      </w:r>
      <w:r>
        <w:rPr>
          <w:b/>
          <w:bCs/>
        </w:rPr>
        <w:t>23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N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5.404, </w:t>
      </w:r>
      <w:r>
        <w:rPr/>
        <w:t xml:space="preserve">de 4 de dezembro </w:t>
      </w:r>
      <w:r>
        <w:rPr/>
        <w:t xml:space="preserve">2018, </w:t>
      </w:r>
      <w:r>
        <w:rPr/>
        <w:t>que dispõe sobre a concessão de gratificação em razão de atividade de condutor de veículos do transporte escolar.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3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5.404, </w:t>
      </w:r>
      <w:r>
        <w:rPr/>
        <w:t xml:space="preserve">de </w:t>
      </w:r>
      <w:r>
        <w:rPr/>
        <w:t>2018,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3</w:t>
      </w:r>
      <w:r>
        <w:rPr>
          <w:strike/>
        </w:rPr>
        <w:t>º</w:t>
      </w:r>
      <w:r>
        <w:rPr/>
        <w:t xml:space="preserve"> A gratificação será paga mensalmente, no valor de 90 URMs, considerando a carga horária de 100% (cem por cento) a ser atingida no mês.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………………………</w:t>
      </w:r>
      <w:r>
        <w:rPr/>
        <w:t xml:space="preserve">.…. </w:t>
      </w:r>
      <w:r>
        <w:rPr/>
        <w:t>(NR)”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Os demais dispositivos </w:t>
      </w:r>
      <w:r>
        <w:rPr/>
        <w:t>da Lei n</w:t>
      </w:r>
      <w:r>
        <w:rPr>
          <w:strike/>
        </w:rPr>
        <w:t>º</w:t>
      </w:r>
      <w:r>
        <w:rPr/>
        <w:t xml:space="preserve"> 5.404, de 2018,</w:t>
      </w:r>
      <w:r>
        <w:rPr/>
        <w:t xml:space="preserve"> permanecem inalterados.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Application>LibreOffice/7.0.1.2$Windows_X86_64 LibreOffice_project/7cbcfc562f6eb6708b5ff7d7397325de9e764452</Application>
  <Pages>2</Pages>
  <Words>253</Words>
  <Characters>1213</Characters>
  <CharactersWithSpaces>1454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2022-08-16T11:13:50Z</cp:lastPrinted>
  <dcterms:modified xsi:type="dcterms:W3CDTF">2022-08-16T11:12:42Z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