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151 DE 2022</w:t>
      </w:r>
    </w:p>
    <w:p>
      <w:pPr>
        <w:pStyle w:val="Normal"/>
        <w:jc w:val="both"/>
        <w:rPr/>
      </w:pPr>
      <w:r>
        <w:rPr/>
        <w:t>Em 21 de dezembro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 20 de dezembro de 2022, aprovou o PROJETO DE LEI N</w:t>
      </w:r>
      <w:r>
        <w:rPr>
          <w:strike/>
        </w:rPr>
        <w:t>º</w:t>
      </w:r>
      <w:r>
        <w:rPr/>
        <w:t xml:space="preserve"> 156, de 2022, de sua autoria, que “autoriza o Poder Executivo a proceder na concessão de uso de equipamentos aeradores para estimular o desenvolvimento da cadeia produtiva de peixe em Três Passos”,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7410" cy="42735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4" t="-419" r="-84" b="-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Edivan Nelsi Baron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/>
          <w:bCs/>
          <w:strike/>
        </w:rPr>
        <w:t>º</w:t>
      </w:r>
      <w:r>
        <w:rPr>
          <w:b/>
          <w:bCs/>
        </w:rPr>
        <w:t xml:space="preserve"> 156, DE 5 DE DEZEMBRO DE 2022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o Poder Executivo a proceder na concessão de uso de equipamentos aeradores para estimular o desenvolvimento da cadeia produtiva de peixe em Três Passos.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 </w:t>
      </w:r>
      <w:r>
        <w:rPr>
          <w:rFonts w:cs="Arial"/>
          <w:b w:val="false"/>
          <w:bCs w:val="false"/>
          <w:sz w:val="24"/>
          <w:szCs w:val="24"/>
        </w:rPr>
        <w:tab/>
        <w:t>Art.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Fica autorizado o Município de Três Passos a regulamentar a Concessão de Uso de bens públicos de propriedade do Município, a ser promovida mediante concessão, por prazo certo. 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trike w:val="false"/>
          <w:dstrike w:val="false"/>
          <w:sz w:val="24"/>
          <w:szCs w:val="24"/>
        </w:rPr>
        <w:t>Art. 2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Dar-se a concessão de uso dos seguintes bens: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  - Aerador Chafariz em aço inox 1,5 CV, 9127/220 Monofásico), a Carlos Roberto Renz, código 0039965107 e número de Patrimônio 28027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 - Aerador Chafariz em aço inox 1,5 CV, 9127/220 Monofásico), a Clóvis Fernando Hunhoff, código 0039965108 e número de Patrimônio 28028.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III - Aerador Chafariz em aço inox 1,5 CV, 9127/220 Monofásico), a Celso Osvaldo Meert, código 0039965109 e número de Patrimônio 28029.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IV - Aerador Chafariz em aço inox 1,5 CV, 9127/220 Monofásico), a Oldemar Richter, código 0039965110 e número de Patrimônio 28030.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V -  Aerador Chafariz em aço inox 1,5 CV, 9127/220 Monofásico), a Paulo César Steffen, código 0039965111 e número de Patrimônio 28031.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VI - Aerador Chafariz em aço inox 1,5 CV, 9127/220 Monofásico), a Gerson Tiecker, código 0039965112 e número de Patrimônio 28032.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VII - Aerador Chafariz em aço inox 1,5 CV, 9127/220 Monofásico), a Nelson Kirsten Alf, código 0039965113 e número de Patrimônio 28033.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VIII - Aerador Chafariz em aço inox 1,5 CV, 9127/220 Monofásico), a Gelson Luis Schwingel, código 0039965114 e número de Patrimônio 28034.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3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Os bens descritos no art. 2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desta Lei somente poderão destinar-se ao uso do respectivo piscicultor.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 xml:space="preserve"> </w:t>
      </w:r>
      <w:r>
        <w:rPr>
          <w:rFonts w:cs="Arial"/>
          <w:b w:val="false"/>
          <w:bCs w:val="false"/>
          <w:sz w:val="24"/>
          <w:szCs w:val="24"/>
        </w:rPr>
        <w:t>Art. 4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A concessão de uso dos bens de que trata o art. 2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desta Lei será formalizada através de Termo de Concessão de Uso, conforme Anexo I desta Lei.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5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O concessionário assume os seguintes encargos, sob suas expensas, os quais, obrigatoriamente, deverão constar no instrumento de formalização da concessão: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 - Aceitar integralmente as regras que disciplinam a concessão e receber os bens, em condições adequadas, após vistoria e termo de recebimento, conforme Anexo II;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 - Manter e conservar os bens de que trata o art. 2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desta Lei em perfeitas condições de uso, às suas expensas, responsabilizando-se pelas despesas relacionadas a seu uso, operação e manutenção;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III - Pagar quaisquer tributos, taxas, impostos, seguros que incidam sobre o objeto da concessão;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IV - Realizar manutenção periódica, necessária à conservação do equipamento;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V - Destinar os bens para fins exclusivamente previstos nesta Lei e no termo de concessão, qual seja;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VI - Não transferir, integral ou parcialmente, os direitos de uso dos bens;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VII - Não proceder na venda dos bens;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VIII - Responsabilizar-se por qualquer dano ocasionado pelo uso;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IX – Manter os bens em local seguro, que os projeta de intempéries climáticas ou outros fatores que possam o expor a risco;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X – Indicar nominalmente o responsável direto pela guarda e controle dos bens de que trata o art.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desta Lei, conforme Anexo III, comunicando imediatamente ao Município qualquer alteração;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XI – Permitir a fiscalização pelo Município;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6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Os bens públicos a serem concedidos reverterão ao patrimônio do Município se, em qualquer tempo, houver: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 – Descumprimento do previsto no art. 4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desta Lei;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 - A extinção ou dissolução da entidade;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III – Destinação diversa ou de uso inadequado dos bens.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7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O termo de permissão de uso será pelo prazo de 10 anos a contar da data de assinatura do mesmo, podendo ser renovado por igual período.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8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Fica dispensada a concorrência pública para os fins da presente Lei, de acordo com o disposto no §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do art. 16 da Lei Orgânica Municipal.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Art. 9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Esta lei entra em vigor na data de sua publicação.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Corpodotexto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ANEXO I</w:t>
      </w:r>
    </w:p>
    <w:p>
      <w:pPr>
        <w:pStyle w:val="Corpodotexto"/>
        <w:widowControl w:val="false"/>
        <w:spacing w:lineRule="auto" w:line="240" w:before="0" w:after="0"/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Corpodotexto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TERMO DE CONCESSÃO DE USO </w:t>
      </w:r>
    </w:p>
    <w:p>
      <w:pPr>
        <w:pStyle w:val="Corpodotexto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Art. 16, § 1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, da Lei Orgânica do Município de Três Passos </w:t>
      </w:r>
    </w:p>
    <w:p>
      <w:pPr>
        <w:pStyle w:val="Corpodotexto"/>
        <w:widowControl w:val="false"/>
        <w:spacing w:lineRule="auto" w:line="240" w:before="0" w:after="0"/>
        <w:jc w:val="center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Corpodotexto"/>
        <w:widowControl w:val="false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Pelo presente instrumento entre si celebram, de um lado, na qualidade de CONCEDENTE, o </w:t>
      </w:r>
      <w:r>
        <w:rPr>
          <w:rFonts w:cs="Arial"/>
          <w:b/>
          <w:sz w:val="24"/>
          <w:szCs w:val="24"/>
        </w:rPr>
        <w:t>MUNICÍPIO DE TRÊS PASSOS/RS</w:t>
      </w:r>
      <w:r>
        <w:rPr>
          <w:rFonts w:cs="Arial"/>
          <w:sz w:val="24"/>
          <w:szCs w:val="24"/>
        </w:rPr>
        <w:t xml:space="preserve">, </w:t>
      </w:r>
      <w:r>
        <w:rPr>
          <w:rFonts w:eastAsia="Calibri" w:cs="Arial"/>
          <w:sz w:val="24"/>
          <w:szCs w:val="24"/>
        </w:rPr>
        <w:t>pessoa jurídica de direito público, inscrito no CNPJ sob o n</w:t>
      </w:r>
      <w:r>
        <w:rPr>
          <w:rFonts w:eastAsia="Calibri" w:cs="Arial"/>
          <w:strike/>
          <w:sz w:val="24"/>
          <w:szCs w:val="24"/>
        </w:rPr>
        <w:t>º</w:t>
      </w:r>
      <w:r>
        <w:rPr>
          <w:rFonts w:eastAsia="Calibri" w:cs="Arial"/>
          <w:sz w:val="24"/>
          <w:szCs w:val="24"/>
        </w:rPr>
        <w:t xml:space="preserve"> 87.613.188/0001-21, com sede administrativa estabelecida na Avenida Santos Dumont, 75, na cidade de Três Passos/RS, neste ato representado por seu Prefeito</w:t>
      </w:r>
      <w:r>
        <w:rPr>
          <w:rFonts w:cs="Arial"/>
          <w:sz w:val="24"/>
          <w:szCs w:val="24"/>
        </w:rPr>
        <w:t xml:space="preserve"> Municipal, Sr. Arlei Luis Tomazoni, e, de outro, na qualidade de CONCESSIONÁRIO, </w:t>
      </w:r>
      <w:r>
        <w:rPr>
          <w:sz w:val="24"/>
          <w:szCs w:val="24"/>
        </w:rPr>
        <w:t xml:space="preserve">Carlos Roberto Renz </w:t>
      </w:r>
      <w:r>
        <w:rPr>
          <w:rFonts w:cs="Arial"/>
          <w:sz w:val="24"/>
          <w:szCs w:val="24"/>
        </w:rPr>
        <w:t>resolvem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celebrar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presente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instrumento,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que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será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regi</w:t>
      </w:r>
      <w:r>
        <w:rPr>
          <w:rFonts w:cs="Arial"/>
          <w:sz w:val="24"/>
          <w:szCs w:val="24"/>
          <w:shd w:fill="FFFFFF" w:val="clear"/>
        </w:rPr>
        <w:t>do</w:t>
      </w:r>
      <w:r>
        <w:rPr>
          <w:rFonts w:eastAsia="Arial" w:cs="Arial"/>
          <w:sz w:val="24"/>
          <w:szCs w:val="24"/>
          <w:shd w:fill="FFFFFF" w:val="clear"/>
        </w:rPr>
        <w:t xml:space="preserve"> </w:t>
      </w:r>
      <w:r>
        <w:rPr>
          <w:rFonts w:cs="Arial"/>
          <w:sz w:val="24"/>
          <w:szCs w:val="24"/>
          <w:shd w:fill="FFFFFF" w:val="clear"/>
        </w:rPr>
        <w:t>pela</w:t>
      </w:r>
      <w:r>
        <w:rPr>
          <w:rFonts w:eastAsia="Arial" w:cs="Arial"/>
          <w:sz w:val="24"/>
          <w:szCs w:val="24"/>
          <w:shd w:fill="FFFFFF" w:val="clear"/>
        </w:rPr>
        <w:t xml:space="preserve"> </w:t>
      </w:r>
      <w:r>
        <w:rPr>
          <w:rFonts w:cs="Arial"/>
          <w:sz w:val="24"/>
          <w:szCs w:val="24"/>
          <w:shd w:fill="FFFFFF" w:val="clear"/>
        </w:rPr>
        <w:t>Lei</w:t>
      </w:r>
      <w:r>
        <w:rPr>
          <w:rFonts w:eastAsia="Arial" w:cs="Arial"/>
          <w:sz w:val="24"/>
          <w:szCs w:val="24"/>
          <w:shd w:fill="FFFFFF" w:val="clear"/>
        </w:rPr>
        <w:t xml:space="preserve"> </w:t>
      </w:r>
      <w:r>
        <w:rPr>
          <w:rFonts w:cs="Arial"/>
          <w:sz w:val="24"/>
          <w:szCs w:val="24"/>
          <w:shd w:fill="FFFFFF" w:val="clear"/>
        </w:rPr>
        <w:t>n</w:t>
      </w:r>
      <w:r>
        <w:rPr>
          <w:rFonts w:cs="Arial"/>
          <w:sz w:val="24"/>
          <w:szCs w:val="24"/>
          <w:u w:val="single"/>
          <w:shd w:fill="FFFFFF" w:val="clear"/>
          <w:vertAlign w:val="superscript"/>
        </w:rPr>
        <w:t>o</w:t>
      </w:r>
      <w:r>
        <w:rPr>
          <w:rFonts w:eastAsia="Arial" w:cs="Arial"/>
          <w:sz w:val="24"/>
          <w:szCs w:val="24"/>
          <w:shd w:fill="FFFFFF" w:val="clear"/>
        </w:rPr>
        <w:t> </w:t>
      </w:r>
      <w:r>
        <w:rPr>
          <w:rFonts w:cs="Arial"/>
          <w:sz w:val="24"/>
          <w:szCs w:val="24"/>
          <w:shd w:fill="FFFFFF" w:val="clear"/>
        </w:rPr>
        <w:t>8</w:t>
      </w:r>
      <w:r>
        <w:rPr>
          <w:rFonts w:cs="Arial"/>
          <w:sz w:val="24"/>
          <w:szCs w:val="24"/>
        </w:rPr>
        <w:t>.666,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21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junho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1993,</w:t>
      </w:r>
      <w:r>
        <w:rPr>
          <w:rFonts w:eastAsia="Arial" w:cs="Arial"/>
          <w:sz w:val="24"/>
          <w:szCs w:val="24"/>
        </w:rPr>
        <w:t xml:space="preserve"> e </w:t>
      </w:r>
      <w:r>
        <w:rPr>
          <w:rFonts w:cs="Arial"/>
          <w:sz w:val="24"/>
          <w:szCs w:val="24"/>
        </w:rPr>
        <w:t>mediante o estabelecimento das seguintes cláusulas e condições:</w:t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CLÁUSULA PRIMEIRA – OBJETO: </w:t>
      </w:r>
      <w:r>
        <w:rPr>
          <w:rFonts w:cs="Arial"/>
          <w:sz w:val="24"/>
          <w:szCs w:val="24"/>
        </w:rPr>
        <w:t xml:space="preserve">Constitui objeto da presente concessão de uso do CONCEDENTE ao CONCESSIONÁRIO dos bens a seguir descritos: 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suppressAutoHyphens w:val="false"/>
        <w:spacing w:lineRule="auto" w:line="240" w:before="0" w:after="0"/>
        <w:ind w:left="0" w:right="-1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Aerador Chafariz em aço inox 1,5 CV, (127/220 Monofásico), 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suppressAutoHyphens w:val="false"/>
        <w:spacing w:lineRule="auto" w:line="240" w:before="0" w:after="0"/>
        <w:ind w:left="0" w:right="-1"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>CLÁUSULA SEGUNDA – DA FINALIDADE DA CONCESSÃO: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 w:val="false"/>
          <w:bCs w:val="false"/>
          <w:sz w:val="24"/>
          <w:szCs w:val="24"/>
        </w:rPr>
        <w:t>O bem descrito na Cláusula Primeira poderá ser utilizado pela Cessionária exclusivamente para a criação de peixes.</w:t>
      </w:r>
    </w:p>
    <w:p>
      <w:pPr>
        <w:pStyle w:val="Corpodotexto"/>
        <w:widowControl w:val="false"/>
        <w:spacing w:lineRule="auto" w:line="240" w:before="0" w:after="0"/>
        <w:jc w:val="both"/>
        <w:rPr>
          <w:rFonts w:cs="Arial"/>
          <w:b/>
          <w:b/>
          <w:bCs/>
        </w:rPr>
      </w:pPr>
      <w:r>
        <w:rPr>
          <w:rFonts w:cs="Arial"/>
          <w:b/>
          <w:bCs/>
        </w:rPr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CLÁUSULA TERCEIRA – DAS OBRIGAÇÕES: </w:t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 -  Os piscicultores obrigam-se a:</w:t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a) Aceitar integralmente as regras que disciplinam a concessão e receber os equipamentos, em condições adequadas, após vistoria e termo de recebimento;</w:t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b) Manter e conservar o bem de que trata o artigo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da Lei n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</w:t>
      </w:r>
      <w:r>
        <w:rPr>
          <w:rFonts w:cs="Arial"/>
          <w:b w:val="false"/>
          <w:bCs w:val="false"/>
          <w:sz w:val="24"/>
          <w:szCs w:val="24"/>
          <w:highlight w:val="green"/>
        </w:rPr>
        <w:t>XX</w:t>
      </w:r>
      <w:r>
        <w:rPr>
          <w:rFonts w:cs="Arial"/>
          <w:b w:val="false"/>
          <w:bCs w:val="false"/>
          <w:sz w:val="24"/>
          <w:szCs w:val="24"/>
        </w:rPr>
        <w:t xml:space="preserve"> em perfeitas condições de uso, às suas expensas, responsabilizando-se pelas despesas relacionadas a seu uso e operação;</w:t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c) Pagar quaisquer tributos, taxas, impostos, seguros que incidam sobre os objetos da concessão;</w:t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d) Realizar manutenção periódica, necessária à conservação dos equipamentos;</w:t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e) Destinar os bens para fins exclusivamente previstos nesta Lei e no termo de concessão, qual seja, utilização exclusiva para piscicultura, os quais deverão ser devidamente comprovados por meio de relatórios mensais, submetidos à análise e aprovação do Conselho Municipal de Agricultura;</w:t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f) Não transferir, integral ou parcialmente, os direitos de usos dos bens;</w:t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g) Não proceder na venda dos bens;</w:t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h) Responsabilizar-se por qualquer dano ocasionado pelo uso;</w:t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i) Manter o bem em local seguro e coberto, que os projeta de intempéries climáticas ou outros fatores que possam o expor a risco;</w:t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j) Indicar nominalmente o responsável direto pela guarda e controle dos bens de que trata o artigo 1</w:t>
      </w:r>
      <w:r>
        <w:rPr>
          <w:rFonts w:cs="Arial"/>
          <w:b w:val="false"/>
          <w:bCs w:val="false"/>
          <w:strike/>
          <w:sz w:val="24"/>
          <w:szCs w:val="24"/>
        </w:rPr>
        <w:t>º</w:t>
      </w:r>
      <w:r>
        <w:rPr>
          <w:rFonts w:cs="Arial"/>
          <w:b w:val="false"/>
          <w:bCs w:val="false"/>
          <w:sz w:val="24"/>
          <w:szCs w:val="24"/>
        </w:rPr>
        <w:t xml:space="preserve"> desta Lei, conforme Anexo III, comunicando imediatamente ao Município qualquer alteração;</w:t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k) Permitir a fiscalização pelo Município;</w:t>
      </w:r>
    </w:p>
    <w:p>
      <w:pPr>
        <w:pStyle w:val="Corpodotexto"/>
        <w:widowControl w:val="false"/>
        <w:spacing w:lineRule="auto" w:line="240" w:before="0" w:after="0"/>
        <w:jc w:val="both"/>
        <w:rPr>
          <w:rFonts w:cs="Arial"/>
          <w:b w:val="false"/>
          <w:b w:val="false"/>
          <w:bCs w:val="false"/>
        </w:rPr>
      </w:pPr>
      <w:r>
        <w:rPr>
          <w:rFonts w:cs="Arial"/>
          <w:b w:val="false"/>
          <w:bCs w:val="false"/>
        </w:rPr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II – O Município de Três Passos obriga-se a:</w:t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a) Transferir, à Concessionária, livre de quaisquer ônus, os bens descritos na Cláusula Primeira deste ajuste;</w:t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b) Disponibilizar informações sobre os bens concedidos sobre o necessário para o cumprimento da finalidade;</w:t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c) Fiscalizar a correta utilização do bem.</w:t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Parágrafo único.</w:t>
      </w:r>
      <w:r>
        <w:rPr>
          <w:rFonts w:eastAsia="Arial" w:cs="Arial"/>
          <w:sz w:val="24"/>
          <w:szCs w:val="24"/>
        </w:rPr>
        <w:t xml:space="preserve"> É de responsabilidade única e exclusiva da Concessionária o cumprimento d</w:t>
      </w:r>
      <w:r>
        <w:rPr>
          <w:rFonts w:cs="Arial"/>
          <w:sz w:val="24"/>
          <w:szCs w:val="24"/>
        </w:rPr>
        <w:t>os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compromissos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assumidos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no</w:t>
      </w:r>
      <w:r>
        <w:rPr>
          <w:rFonts w:eastAsia="Arial"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presente</w:t>
      </w:r>
      <w:r>
        <w:rPr>
          <w:rFonts w:eastAsia="Arial" w:cs="Arial"/>
          <w:sz w:val="24"/>
          <w:szCs w:val="24"/>
        </w:rPr>
        <w:t xml:space="preserve"> instrumento</w:t>
      </w:r>
      <w:r>
        <w:rPr>
          <w:rFonts w:cs="Arial"/>
          <w:sz w:val="24"/>
          <w:szCs w:val="24"/>
        </w:rPr>
        <w:t>.</w:t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Corpodotexto"/>
        <w:widowControl w:val="false"/>
        <w:tabs>
          <w:tab w:val="clear" w:pos="708"/>
          <w:tab w:val="left" w:pos="0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 xml:space="preserve">CLÁUSULA QUARTA – DA EXTINÇÃO: </w:t>
      </w:r>
      <w:r>
        <w:rPr>
          <w:rFonts w:eastAsia="Arial" w:cs="Arial"/>
          <w:sz w:val="24"/>
          <w:szCs w:val="24"/>
        </w:rPr>
        <w:t xml:space="preserve">A presente Concessão de Uso, extinguir-se á: </w:t>
      </w:r>
    </w:p>
    <w:p>
      <w:pPr>
        <w:pStyle w:val="Corpodotexto"/>
        <w:widowControl w:val="false"/>
        <w:numPr>
          <w:ilvl w:val="4"/>
          <w:numId w:val="3"/>
        </w:numPr>
        <w:tabs>
          <w:tab w:val="clear" w:pos="708"/>
          <w:tab w:val="left" w:pos="395" w:leader="none"/>
          <w:tab w:val="left" w:pos="4253" w:leader="none"/>
        </w:tabs>
        <w:suppressAutoHyphens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/>
          <w:sz w:val="24"/>
          <w:szCs w:val="24"/>
        </w:rPr>
        <w:t>No prazo final do presente instrumento, sem renovação mediante Termo Aditivo;</w:t>
      </w:r>
    </w:p>
    <w:p>
      <w:pPr>
        <w:pStyle w:val="Corpodotexto"/>
        <w:widowControl w:val="false"/>
        <w:numPr>
          <w:ilvl w:val="4"/>
          <w:numId w:val="3"/>
        </w:numPr>
        <w:tabs>
          <w:tab w:val="clear" w:pos="708"/>
          <w:tab w:val="left" w:pos="395" w:leader="none"/>
          <w:tab w:val="left" w:pos="4253" w:leader="none"/>
        </w:tabs>
        <w:suppressAutoHyphens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/>
          <w:sz w:val="24"/>
          <w:szCs w:val="24"/>
        </w:rPr>
        <w:t>Por utilização dos bens ora concedidos, diversa da estipulada neste instrumento;</w:t>
      </w:r>
    </w:p>
    <w:p>
      <w:pPr>
        <w:pStyle w:val="Corpodotexto"/>
        <w:widowControl w:val="false"/>
        <w:numPr>
          <w:ilvl w:val="4"/>
          <w:numId w:val="3"/>
        </w:numPr>
        <w:tabs>
          <w:tab w:val="clear" w:pos="708"/>
          <w:tab w:val="left" w:pos="395" w:leader="none"/>
          <w:tab w:val="left" w:pos="4253" w:leader="none"/>
        </w:tabs>
        <w:suppressAutoHyphens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/>
          <w:sz w:val="24"/>
          <w:szCs w:val="24"/>
        </w:rPr>
        <w:t>Por interesse de uma das partes ou necessidade imperiosa, com notificação por escrito e antecedência mínima de 30 (trinta) dias;</w:t>
      </w:r>
    </w:p>
    <w:p>
      <w:pPr>
        <w:pStyle w:val="Corpodotexto"/>
        <w:widowControl w:val="false"/>
        <w:numPr>
          <w:ilvl w:val="4"/>
          <w:numId w:val="3"/>
        </w:numPr>
        <w:tabs>
          <w:tab w:val="clear" w:pos="708"/>
          <w:tab w:val="left" w:pos="395" w:leader="none"/>
          <w:tab w:val="left" w:pos="4253" w:leader="none"/>
        </w:tabs>
        <w:suppressAutoHyphens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cs="Arial"/>
          <w:sz w:val="24"/>
          <w:szCs w:val="24"/>
        </w:rPr>
        <w:t>Pelo descumprimento de quaisquer das condições aqui arroladas ou dispostas na legislação pertinente;</w:t>
      </w:r>
    </w:p>
    <w:p>
      <w:pPr>
        <w:pStyle w:val="Corpodotexto"/>
        <w:widowControl w:val="false"/>
        <w:numPr>
          <w:ilvl w:val="4"/>
          <w:numId w:val="3"/>
        </w:numPr>
        <w:tabs>
          <w:tab w:val="clear" w:pos="708"/>
          <w:tab w:val="left" w:pos="395" w:leader="none"/>
          <w:tab w:val="left" w:pos="4253" w:leader="none"/>
        </w:tabs>
        <w:suppressAutoHyphens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A extinção ou dissolução da entidade;</w:t>
      </w:r>
    </w:p>
    <w:p>
      <w:pPr>
        <w:pStyle w:val="Corpodotexto"/>
        <w:widowControl w:val="false"/>
        <w:numPr>
          <w:ilvl w:val="4"/>
          <w:numId w:val="3"/>
        </w:numPr>
        <w:tabs>
          <w:tab w:val="clear" w:pos="708"/>
          <w:tab w:val="left" w:pos="395" w:leader="none"/>
          <w:tab w:val="left" w:pos="4253" w:leader="none"/>
        </w:tabs>
        <w:suppressAutoHyphens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A ocorrência de caso fortuito ou de força maior, devidamente comprovada, absolutamente impeditiva do prosseguimento da concessão;</w:t>
      </w:r>
    </w:p>
    <w:p>
      <w:pPr>
        <w:pStyle w:val="Corpodotexto"/>
        <w:widowControl w:val="false"/>
        <w:tabs>
          <w:tab w:val="clear" w:pos="708"/>
          <w:tab w:val="left" w:pos="0" w:leader="none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Parágrafo Primeiro.</w:t>
      </w:r>
      <w:r>
        <w:rPr>
          <w:rFonts w:cs="Arial"/>
          <w:sz w:val="24"/>
          <w:szCs w:val="24"/>
        </w:rPr>
        <w:t xml:space="preserve"> Em qualquer dos casos previstos nesta cláusula, o ato extinção será formalmente motivado em processo administrativo especialmente aberto para tal fim, assegurado o contraditório e a ampla defesa.</w:t>
      </w:r>
    </w:p>
    <w:p>
      <w:pPr>
        <w:pStyle w:val="Corpodotexto"/>
        <w:widowControl w:val="false"/>
        <w:tabs>
          <w:tab w:val="clear" w:pos="708"/>
          <w:tab w:val="left" w:pos="0" w:leader="none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Parágrafo Segundo</w:t>
      </w:r>
      <w:r>
        <w:rPr>
          <w:rFonts w:cs="Arial"/>
          <w:sz w:val="24"/>
          <w:szCs w:val="24"/>
        </w:rPr>
        <w:t xml:space="preserve">. Constatado o não cumprimento ou o cumprimento irregular de cláusulas do presente termo, em especial das responsabilidades, o CONCEDENTE notificará a CONCESSIONÁRIA, concedendo prazo de até 30 (trinta) dias para a correção das falhas apontadas que, se não forem sanadas, caracterizará inexecução do presente termo. </w:t>
      </w:r>
    </w:p>
    <w:p>
      <w:pPr>
        <w:pStyle w:val="Corpodotexto"/>
        <w:widowControl w:val="false"/>
        <w:tabs>
          <w:tab w:val="clear" w:pos="708"/>
          <w:tab w:val="left" w:pos="0" w:leader="none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Parágrafo Terceiro. </w:t>
      </w:r>
      <w:r>
        <w:rPr>
          <w:rFonts w:cs="Arial"/>
          <w:sz w:val="24"/>
          <w:szCs w:val="24"/>
        </w:rPr>
        <w:t>Em caso de extinção do presente instrumento, os bens concedidos à CONCESSIONÁRIA reverterão ao patrimônio do CONCEDENTE.</w:t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CLÁUSULA QUINTA – DA PUBLICAÇÃO: </w:t>
      </w:r>
      <w:r>
        <w:rPr>
          <w:rFonts w:cs="Arial"/>
          <w:sz w:val="24"/>
          <w:szCs w:val="24"/>
          <w:shd w:fill="FFFFFF" w:val="clear"/>
        </w:rPr>
        <w:t>Incumbirá ao CONCEDENTE providenciar a publicação deste instrumento, por extrato, na imprensa oficial, nos termos do parágrafo único do art. 61 da Lei n</w:t>
      </w:r>
      <w:r>
        <w:rPr>
          <w:rFonts w:cs="Arial"/>
          <w:sz w:val="24"/>
          <w:szCs w:val="24"/>
          <w:u w:val="single"/>
          <w:shd w:fill="FFFFFF" w:val="clear"/>
          <w:vertAlign w:val="superscript"/>
        </w:rPr>
        <w:t>o</w:t>
      </w:r>
      <w:r>
        <w:rPr>
          <w:rFonts w:cs="Arial"/>
          <w:sz w:val="24"/>
          <w:szCs w:val="24"/>
          <w:shd w:fill="FFFFFF" w:val="clear"/>
        </w:rPr>
        <w:t> 8.666/1993, bem como no seu sítio oficial na internet, de acordo com o inciso IV do §1</w:t>
      </w:r>
      <w:r>
        <w:rPr>
          <w:rFonts w:cs="Arial"/>
          <w:sz w:val="24"/>
          <w:szCs w:val="24"/>
          <w:u w:val="single"/>
          <w:shd w:fill="FFFFFF" w:val="clear"/>
          <w:vertAlign w:val="superscript"/>
        </w:rPr>
        <w:t>o</w:t>
      </w:r>
      <w:r>
        <w:rPr>
          <w:rFonts w:cs="Arial"/>
          <w:sz w:val="24"/>
          <w:szCs w:val="24"/>
          <w:shd w:fill="FFFFFF" w:val="clear"/>
        </w:rPr>
        <w:t xml:space="preserve"> do art. 8</w:t>
      </w:r>
      <w:r>
        <w:rPr>
          <w:rFonts w:cs="Arial"/>
          <w:sz w:val="24"/>
          <w:szCs w:val="24"/>
          <w:u w:val="single"/>
          <w:shd w:fill="FFFFFF" w:val="clear"/>
          <w:vertAlign w:val="superscript"/>
        </w:rPr>
        <w:t>o</w:t>
      </w:r>
      <w:r>
        <w:rPr>
          <w:rFonts w:cs="Arial"/>
          <w:sz w:val="24"/>
          <w:szCs w:val="24"/>
          <w:shd w:fill="FFFFFF" w:val="clear"/>
        </w:rPr>
        <w:t xml:space="preserve"> da Lei n</w:t>
      </w:r>
      <w:r>
        <w:rPr>
          <w:rFonts w:cs="Arial"/>
          <w:sz w:val="24"/>
          <w:szCs w:val="24"/>
          <w:u w:val="single"/>
          <w:shd w:fill="FFFFFF" w:val="clear"/>
          <w:vertAlign w:val="superscript"/>
        </w:rPr>
        <w:t>o</w:t>
      </w:r>
      <w:r>
        <w:rPr>
          <w:rFonts w:cs="Arial"/>
          <w:sz w:val="24"/>
          <w:szCs w:val="24"/>
          <w:shd w:fill="FFFFFF" w:val="clear"/>
        </w:rPr>
        <w:t> 12.527/2011.</w:t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  <w:highlight w:val="white"/>
        </w:rPr>
      </w:pPr>
      <w:r>
        <w:rPr>
          <w:rFonts w:cs="Arial"/>
          <w:sz w:val="24"/>
          <w:szCs w:val="24"/>
          <w:highlight w:val="white"/>
        </w:rPr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CLÁUSULA SEXTA – DO PRAZO</w:t>
      </w:r>
      <w:r>
        <w:rPr>
          <w:rFonts w:cs="Arial"/>
          <w:bCs/>
          <w:sz w:val="24"/>
          <w:szCs w:val="24"/>
        </w:rPr>
        <w:t xml:space="preserve">: </w:t>
      </w:r>
      <w:bookmarkStart w:id="0" w:name="__DdeLink__801_2443023132"/>
      <w:r>
        <w:rPr>
          <w:rFonts w:cs="Arial"/>
          <w:bCs/>
          <w:sz w:val="24"/>
          <w:szCs w:val="24"/>
        </w:rPr>
        <w:t>O termo de permissão de uso será pelo prazo de 10 anos a contar da data de assinatura do mesmo, podendo ser renovado pelo mesmo período.</w:t>
      </w:r>
      <w:bookmarkEnd w:id="0"/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 w:cs="Arial"/>
          <w:b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CLÁUSULA SÉTIMA – DO FORO: </w:t>
      </w:r>
      <w:r>
        <w:rPr>
          <w:rFonts w:cs="Arial"/>
          <w:sz w:val="24"/>
          <w:szCs w:val="24"/>
        </w:rPr>
        <w:t>As partes elegem, de comum acordo, o Foro da Comarca de Três Passos para dirimir eventuais litígios decorrentes desta CONCESSÃO.</w:t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Corpodotexto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ab/>
        <w:t>E, por estarem assim ajustados, assinam o presente instrumento, em 4 (quatro) vias de igual teor e forma, juntamente com as testemunhas abaixo nominadas.</w:t>
      </w:r>
    </w:p>
    <w:p>
      <w:pPr>
        <w:pStyle w:val="Corpodotexto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Três Passos, </w:t>
      </w:r>
      <w:r>
        <w:rPr>
          <w:rFonts w:cs="Arial"/>
          <w:sz w:val="24"/>
          <w:szCs w:val="24"/>
          <w:highlight w:val="green"/>
        </w:rPr>
        <w:t>XX</w:t>
      </w:r>
      <w:r>
        <w:rPr>
          <w:rFonts w:cs="Arial"/>
          <w:sz w:val="24"/>
          <w:szCs w:val="24"/>
        </w:rPr>
        <w:t xml:space="preserve"> de </w:t>
      </w:r>
      <w:r>
        <w:rPr>
          <w:rFonts w:cs="Arial"/>
          <w:sz w:val="24"/>
          <w:szCs w:val="24"/>
          <w:highlight w:val="green"/>
        </w:rPr>
        <w:t>XXXXXXXXXX</w:t>
      </w:r>
      <w:r>
        <w:rPr>
          <w:rFonts w:cs="Arial"/>
          <w:sz w:val="24"/>
          <w:szCs w:val="24"/>
        </w:rPr>
        <w:t xml:space="preserve"> de 2022.</w:t>
      </w:r>
    </w:p>
    <w:p>
      <w:pPr>
        <w:pStyle w:val="Corpodotexto"/>
        <w:widowControl w:val="false"/>
        <w:spacing w:lineRule="auto" w:line="240" w:before="0" w:after="0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Corpodotexto"/>
        <w:widowControl w:val="fals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ARLEI LUIS TOMAZONI                                                     CARLOS ROBERTO RENZ</w:t>
      </w:r>
    </w:p>
    <w:p>
      <w:pPr>
        <w:pStyle w:val="Corpodotexto"/>
        <w:widowControl w:val="fals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        </w:t>
      </w:r>
      <w:r>
        <w:rPr>
          <w:rFonts w:cs="Arial"/>
          <w:sz w:val="24"/>
          <w:szCs w:val="24"/>
        </w:rPr>
        <w:t>Prefeito Municipal                                                                           Piscicultor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Testemunhas: ____________________________             ___________________________</w:t>
      </w:r>
      <w:r>
        <w:br w:type="page"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ANEXO II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TERMO DE VISTORIA E RECEBIMENTO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Lei Municipal n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: </w:t>
      </w:r>
      <w:r>
        <w:rPr>
          <w:rFonts w:cs="Arial"/>
          <w:sz w:val="24"/>
          <w:szCs w:val="24"/>
          <w:highlight w:val="green"/>
        </w:rPr>
        <w:t>______</w:t>
      </w:r>
      <w:r>
        <w:rPr>
          <w:rFonts w:cs="Arial"/>
          <w:sz w:val="24"/>
          <w:szCs w:val="24"/>
        </w:rPr>
        <w:t>/2022.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Concedente: Município de Três Passos/RS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Concessionária: CARLOS ROBERTO RENZ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Pelo presente instrumento, CONCEDENTE e CONCESSIONÁRIA acima indicados declaram que nesta data vistoriaram os bens objeto do Termo de Concessão Uso oriundo da Lei Municipal n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  <w:highlight w:val="green"/>
        </w:rPr>
        <w:t>_____</w:t>
      </w:r>
      <w:r>
        <w:rPr>
          <w:rFonts w:cs="Arial"/>
          <w:sz w:val="24"/>
          <w:szCs w:val="24"/>
        </w:rPr>
        <w:t>/2022, tendo-os encontrados conforme descrito no RELATÓRIO DE VISTORIA anexo, devidamente rubricado pelas partes.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Extinta a Concessão de Uso, a CONCESSIONÁRIA se obriga a restituir os imóveis no estado em que recebeu, observadas as condições ora verificadas.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Este TERMO DE VISTORIA é parte integrante Termo de Concessão de Uso oriundo da Lei Municipal n</w:t>
      </w:r>
      <w:r>
        <w:rPr>
          <w:rFonts w:cs="Arial"/>
          <w:strike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  <w:highlight w:val="green"/>
        </w:rPr>
        <w:t>_____</w:t>
      </w:r>
      <w:r>
        <w:rPr>
          <w:rFonts w:cs="Arial"/>
          <w:sz w:val="24"/>
          <w:szCs w:val="24"/>
        </w:rPr>
        <w:t>/2022 firmado entre as partes supramencionados, e, por estarem justos e acertados, firmam o presente instrumento em 02 (duas) vias de igual teor e forma, para que surta seus legais e jurídicos efeitos.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 xml:space="preserve">Três Passos, </w:t>
      </w:r>
      <w:r>
        <w:rPr>
          <w:rFonts w:cs="Arial"/>
          <w:sz w:val="24"/>
          <w:szCs w:val="24"/>
          <w:highlight w:val="green"/>
        </w:rPr>
        <w:t>___</w:t>
      </w:r>
      <w:r>
        <w:rPr>
          <w:rFonts w:cs="Arial"/>
          <w:sz w:val="24"/>
          <w:szCs w:val="24"/>
        </w:rPr>
        <w:t xml:space="preserve"> de </w:t>
      </w:r>
      <w:r>
        <w:rPr>
          <w:rFonts w:cs="Arial"/>
          <w:sz w:val="24"/>
          <w:szCs w:val="24"/>
          <w:highlight w:val="green"/>
        </w:rPr>
        <w:t>_______________</w:t>
      </w:r>
      <w:r>
        <w:rPr>
          <w:rFonts w:cs="Arial"/>
          <w:sz w:val="24"/>
          <w:szCs w:val="24"/>
        </w:rPr>
        <w:t xml:space="preserve"> de 2022.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28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8"/>
        <w:gridCol w:w="2116"/>
        <w:gridCol w:w="3481"/>
      </w:tblGrid>
      <w:tr>
        <w:trPr/>
        <w:tc>
          <w:tcPr>
            <w:tcW w:w="3688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Daiana Vanessa Bald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Secretária Municipal de Agricultura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_DdeLink__4178_1530909610"/>
            <w:r>
              <w:rPr>
                <w:rFonts w:cs="Arial"/>
                <w:sz w:val="24"/>
                <w:szCs w:val="24"/>
              </w:rPr>
              <w:t>Portaria n</w:t>
            </w:r>
            <w:r>
              <w:rPr>
                <w:rFonts w:cs="Arial"/>
                <w:strike/>
                <w:sz w:val="24"/>
                <w:szCs w:val="24"/>
              </w:rPr>
              <w:t>º</w:t>
            </w:r>
            <w:r>
              <w:rPr>
                <w:rFonts w:cs="Arial"/>
                <w:sz w:val="24"/>
                <w:szCs w:val="24"/>
              </w:rPr>
              <w:t xml:space="preserve"> 0730/2022</w:t>
            </w:r>
            <w:bookmarkEnd w:id="1"/>
          </w:p>
        </w:tc>
        <w:tc>
          <w:tcPr>
            <w:tcW w:w="211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348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Carlos Roberto Renz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Piscicultor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Corpodotexto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III</w:t>
      </w:r>
    </w:p>
    <w:p>
      <w:pPr>
        <w:pStyle w:val="Corpodotexto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TERMO DE RESPONSABILIDADE PELA GUARDA E CONTROLE DO EQUIPAMENTO </w:t>
      </w:r>
    </w:p>
    <w:p>
      <w:pPr>
        <w:pStyle w:val="Normal"/>
        <w:rPr>
          <w:rFonts w:ascii="Times New Roman" w:hAnsi="Times New Roman" w:eastAsia="Arial"/>
          <w:b/>
          <w:b/>
          <w:color w:val="000000"/>
          <w:kern w:val="2"/>
          <w:sz w:val="24"/>
          <w:szCs w:val="24"/>
        </w:rPr>
      </w:pPr>
      <w:r>
        <w:rPr>
          <w:rFonts w:eastAsia="Arial" w:ascii="Times New Roman" w:hAnsi="Times New Roman"/>
          <w:b/>
          <w:color w:val="000000"/>
          <w:kern w:val="2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Arial" w:ascii="Times New Roman" w:hAnsi="Times New Roman"/>
          <w:b/>
          <w:color w:val="000000"/>
          <w:kern w:val="2"/>
          <w:sz w:val="24"/>
          <w:szCs w:val="24"/>
        </w:rPr>
        <w:t xml:space="preserve">DADOS DO CESSIONÁRIO: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Arial" w:ascii="Times New Roman" w:hAnsi="Times New Roman"/>
          <w:color w:val="000000"/>
          <w:kern w:val="2"/>
          <w:sz w:val="24"/>
          <w:szCs w:val="24"/>
        </w:rPr>
        <w:t>Nome: _________________________________________________________________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Arial" w:ascii="Times New Roman" w:hAnsi="Times New Roman"/>
          <w:color w:val="000000"/>
          <w:kern w:val="2"/>
          <w:sz w:val="24"/>
          <w:szCs w:val="24"/>
        </w:rPr>
        <w:t xml:space="preserve">Nacionalidade: __________________ 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Arial" w:ascii="Times New Roman" w:hAnsi="Times New Roman"/>
          <w:color w:val="000000"/>
          <w:kern w:val="2"/>
          <w:sz w:val="24"/>
          <w:szCs w:val="24"/>
        </w:rPr>
        <w:t>Filiação: ________________________________________________________________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Arial" w:ascii="Times New Roman" w:hAnsi="Times New Roman"/>
          <w:color w:val="000000"/>
          <w:kern w:val="2"/>
          <w:sz w:val="24"/>
          <w:szCs w:val="24"/>
        </w:rPr>
        <w:t>RG: _____________________________ CPF: __________________________________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Arial" w:ascii="Times New Roman" w:hAnsi="Times New Roman"/>
          <w:color w:val="000000"/>
          <w:kern w:val="2"/>
          <w:sz w:val="24"/>
          <w:szCs w:val="24"/>
        </w:rPr>
        <w:t>Telefone: _________________________ E-mail: ________________________________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Arial" w:ascii="Times New Roman" w:hAnsi="Times New Roman"/>
          <w:color w:val="000000"/>
          <w:kern w:val="2"/>
          <w:sz w:val="24"/>
          <w:szCs w:val="24"/>
        </w:rPr>
        <w:t>Endereço: _______________________________________________________________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Arial" w:ascii="Times New Roman" w:hAnsi="Times New Roman"/>
          <w:color w:val="000000"/>
          <w:kern w:val="2"/>
          <w:sz w:val="24"/>
          <w:szCs w:val="24"/>
        </w:rPr>
        <w:t>Profissão: _________________________</w:t>
      </w:r>
    </w:p>
    <w:p>
      <w:pPr>
        <w:pStyle w:val="Normal"/>
        <w:rPr>
          <w:rFonts w:ascii="Times New Roman" w:hAnsi="Times New Roman" w:eastAsia="Arial"/>
          <w:b/>
          <w:b/>
          <w:color w:val="000000"/>
          <w:kern w:val="2"/>
          <w:sz w:val="24"/>
          <w:szCs w:val="24"/>
        </w:rPr>
      </w:pPr>
      <w:r>
        <w:rPr>
          <w:rFonts w:eastAsia="Arial" w:ascii="Times New Roman" w:hAnsi="Times New Roman"/>
          <w:b/>
          <w:color w:val="000000"/>
          <w:kern w:val="2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Arial" w:ascii="Times New Roman" w:hAnsi="Times New Roman"/>
          <w:b/>
          <w:color w:val="000000"/>
          <w:kern w:val="2"/>
          <w:sz w:val="24"/>
          <w:szCs w:val="24"/>
        </w:rPr>
        <w:t>DADOS DO EQUIPAMENTO: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Arial" w:ascii="Times New Roman" w:hAnsi="Times New Roman"/>
          <w:color w:val="000000"/>
          <w:kern w:val="2"/>
          <w:sz w:val="24"/>
          <w:szCs w:val="24"/>
        </w:rPr>
        <w:t>Descrição do bem: ________________________________________________________</w:t>
      </w:r>
    </w:p>
    <w:p>
      <w:pPr>
        <w:pStyle w:val="Normal"/>
        <w:rPr>
          <w:rFonts w:ascii="Times New Roman" w:hAnsi="Times New Roman" w:eastAsia="Arial"/>
          <w:color w:val="000000"/>
          <w:kern w:val="2"/>
          <w:sz w:val="24"/>
          <w:szCs w:val="24"/>
        </w:rPr>
      </w:pPr>
      <w:r>
        <w:rPr>
          <w:rFonts w:eastAsia="Arial" w:ascii="Times New Roman" w:hAnsi="Times New Roman"/>
          <w:color w:val="000000"/>
          <w:kern w:val="2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Arial" w:ascii="Times New Roman" w:hAnsi="Times New Roman"/>
          <w:color w:val="000000"/>
          <w:kern w:val="2"/>
          <w:sz w:val="24"/>
          <w:szCs w:val="24"/>
        </w:rPr>
        <w:t>________________________________________________________________________</w:t>
      </w:r>
    </w:p>
    <w:p>
      <w:pPr>
        <w:pStyle w:val="Normal"/>
        <w:rPr>
          <w:rFonts w:ascii="Times New Roman" w:hAnsi="Times New Roman" w:eastAsia="Arial"/>
          <w:b/>
          <w:b/>
          <w:color w:val="000000"/>
          <w:kern w:val="2"/>
          <w:sz w:val="24"/>
          <w:szCs w:val="24"/>
        </w:rPr>
      </w:pPr>
      <w:r>
        <w:rPr>
          <w:rFonts w:eastAsia="Arial" w:ascii="Times New Roman" w:hAnsi="Times New Roman"/>
          <w:b/>
          <w:color w:val="000000"/>
          <w:kern w:val="2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eastAsia="Arial" w:ascii="Times New Roman" w:hAnsi="Times New Roman"/>
          <w:b/>
          <w:color w:val="000000"/>
          <w:kern w:val="2"/>
          <w:sz w:val="24"/>
          <w:szCs w:val="24"/>
        </w:rPr>
        <w:t>RESPONSABILIDADE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ascii="Times New Roman" w:hAnsi="Times New Roman"/>
          <w:color w:val="000000"/>
          <w:kern w:val="2"/>
          <w:sz w:val="24"/>
          <w:szCs w:val="24"/>
        </w:rPr>
        <w:t>Recebi da Secretaria Municipal de Agricultura de Três Passos, a título de concessão de uso o equipamento especificado neste termo, ficando ciente que sou responsável por: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ascii="Times New Roman" w:hAnsi="Times New Roman"/>
          <w:color w:val="000000"/>
          <w:kern w:val="2"/>
          <w:sz w:val="24"/>
          <w:szCs w:val="24"/>
        </w:rPr>
        <w:t>a) mantê-lo em perfeitas condições de uso, às minhas expensas responsabilizando-me pelas despesas re</w:t>
      </w:r>
      <w:bookmarkStart w:id="2" w:name="_GoBack"/>
      <w:bookmarkEnd w:id="2"/>
      <w:r>
        <w:rPr>
          <w:rFonts w:eastAsia="Arial" w:ascii="Times New Roman" w:hAnsi="Times New Roman"/>
          <w:color w:val="000000"/>
          <w:kern w:val="2"/>
          <w:sz w:val="24"/>
          <w:szCs w:val="24"/>
        </w:rPr>
        <w:t>lacionadas ao seu uso, dentre as demais obrigações constantes da clausula 3</w:t>
      </w:r>
      <w:r>
        <w:rPr>
          <w:rFonts w:eastAsia="Arial" w:ascii="Times New Roman" w:hAnsi="Times New Roman"/>
          <w:strike/>
          <w:color w:val="000000"/>
          <w:kern w:val="2"/>
          <w:sz w:val="24"/>
          <w:szCs w:val="24"/>
        </w:rPr>
        <w:t>ª</w:t>
      </w:r>
      <w:r>
        <w:rPr>
          <w:rFonts w:eastAsia="Arial" w:ascii="Times New Roman" w:hAnsi="Times New Roman"/>
          <w:color w:val="000000"/>
          <w:kern w:val="2"/>
          <w:sz w:val="24"/>
          <w:szCs w:val="24"/>
        </w:rPr>
        <w:t xml:space="preserve"> do Termo de Concessão de uso;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ascii="Times New Roman" w:hAnsi="Times New Roman"/>
          <w:color w:val="000000"/>
          <w:kern w:val="2"/>
          <w:sz w:val="24"/>
          <w:szCs w:val="24"/>
        </w:rPr>
        <w:t>b) comunicar o setor competente em caso de dano, inutilização ou extravio do equipamento;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Arial" w:ascii="Times New Roman" w:hAnsi="Times New Roman"/>
          <w:color w:val="000000"/>
          <w:kern w:val="2"/>
          <w:sz w:val="24"/>
          <w:szCs w:val="24"/>
        </w:rPr>
        <w:t>c) devolver o equipamento completo e em perfeito estado de conservação, considerando-se o seu tempo do uso, ao final do período da concessão;</w:t>
      </w:r>
    </w:p>
    <w:p>
      <w:pPr>
        <w:pStyle w:val="Normal"/>
        <w:rPr>
          <w:rFonts w:ascii="Times New Roman" w:hAnsi="Times New Roman" w:eastAsia="Arial"/>
          <w:color w:val="000000"/>
          <w:kern w:val="2"/>
          <w:sz w:val="24"/>
          <w:szCs w:val="24"/>
        </w:rPr>
      </w:pPr>
      <w:r>
        <w:rPr>
          <w:rFonts w:eastAsia="Arial" w:ascii="Times New Roman" w:hAnsi="Times New Roman"/>
          <w:color w:val="000000"/>
          <w:kern w:val="2"/>
          <w:sz w:val="24"/>
          <w:szCs w:val="24"/>
        </w:rPr>
      </w:r>
    </w:p>
    <w:p>
      <w:pPr>
        <w:pStyle w:val="Normal"/>
        <w:ind w:firstLine="708"/>
        <w:rPr>
          <w:rFonts w:ascii="Times New Roman" w:hAnsi="Times New Roman"/>
          <w:sz w:val="24"/>
          <w:szCs w:val="24"/>
        </w:rPr>
      </w:pPr>
      <w:r>
        <w:rPr>
          <w:rFonts w:eastAsia="Arial" w:ascii="Times New Roman" w:hAnsi="Times New Roman"/>
          <w:color w:val="000000"/>
          <w:kern w:val="2"/>
          <w:sz w:val="24"/>
          <w:szCs w:val="24"/>
        </w:rPr>
        <w:t>Sei que, estando o equipamento em minha posse, estarei sujeito a inspeções e auditorias sem aviso prévio.</w:t>
      </w:r>
    </w:p>
    <w:p>
      <w:pPr>
        <w:pStyle w:val="Corpodotexto"/>
        <w:widowControl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widowControl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pStyle w:val="Corpodotexto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Três Passos, ______ de ________________________de ________.</w:t>
      </w:r>
    </w:p>
    <w:p>
      <w:pPr>
        <w:pStyle w:val="Corpodotexto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</w:t>
      </w:r>
    </w:p>
    <w:p>
      <w:pPr>
        <w:pStyle w:val="Corpodotexto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Piscicultor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8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upperRoman"/>
      <w:lvlText w:val="%1-"/>
      <w:lvlJc w:val="left"/>
      <w:pPr>
        <w:tabs>
          <w:tab w:val="num" w:pos="0"/>
        </w:tabs>
        <w:ind w:left="720" w:hanging="360"/>
      </w:pPr>
      <w:rPr>
        <w:sz w:val="22"/>
        <w:b w:val="false"/>
        <w:rFonts w:ascii="Arial" w:hAnsi="Arial" w:eastAsia="Times New Roman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Application>LibreOffice/7.4.2.3$Windows_X86_64 LibreOffice_project/382eef1f22670f7f4118c8c2dd222ec7ad009daf</Application>
  <AppVersion>15.0000</AppVersion>
  <Pages>7</Pages>
  <Words>1859</Words>
  <Characters>10587</Characters>
  <CharactersWithSpaces>12501</CharactersWithSpaces>
  <Paragraphs>126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2022-12-05T19:48:00Z</dcterms:created>
  <dc:creator>CAMARA MUNICIPAL DE VEREADORES DE TRES PASSOS</dc:creator>
  <dc:description/>
  <dc:language>pt-BR</dc:language>
  <cp:lastModifiedBy/>
  <cp:lastPrinted>2022-12-21T14:19:48Z</cp:lastPrinted>
  <dcterms:modified xsi:type="dcterms:W3CDTF">2022-12-22T09:37:47Z</dcterms:modified>
  <cp:revision>68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