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pPr>
      <w:r>
        <w:rPr/>
        <w:t>Excelentíssimo Senhor Prefeito Municipal de Três Passos</w:t>
      </w:r>
    </w:p>
    <w:p>
      <w:pPr>
        <w:pStyle w:val="Normal"/>
        <w:jc w:val="both"/>
        <w:rPr/>
      </w:pPr>
      <w:r>
        <w:rPr/>
        <w:t>Arlei Luis Tomazoni</w:t>
      </w:r>
    </w:p>
    <w:p>
      <w:pPr>
        <w:pStyle w:val="Normal"/>
        <w:jc w:val="both"/>
        <w:rPr/>
      </w:pPr>
      <w:r>
        <w:rPr/>
      </w:r>
    </w:p>
    <w:p>
      <w:pPr>
        <w:pStyle w:val="Normal"/>
        <w:jc w:val="both"/>
        <w:rPr/>
      </w:pPr>
      <w:r>
        <w:rPr/>
      </w:r>
    </w:p>
    <w:p>
      <w:pPr>
        <w:pStyle w:val="Normal"/>
        <w:jc w:val="both"/>
        <w:rPr/>
      </w:pPr>
      <w:r>
        <w:rPr/>
      </w:r>
    </w:p>
    <w:p>
      <w:pPr>
        <w:pStyle w:val="Normal"/>
        <w:jc w:val="both"/>
        <w:rPr/>
      </w:pPr>
      <w:r>
        <w:rPr/>
        <w:t>CÂMARA MUNICIPAL DE TRÊS PASSOS</w:t>
      </w:r>
    </w:p>
    <w:p>
      <w:pPr>
        <w:pStyle w:val="Normal"/>
        <w:jc w:val="both"/>
        <w:rPr/>
      </w:pPr>
      <w:r>
        <w:rPr/>
        <w:t>AUTÓGRAFO N</w:t>
      </w:r>
      <w:r>
        <w:rPr>
          <w:b w:val="false"/>
          <w:i w:val="false"/>
          <w:strike/>
        </w:rPr>
        <w:t>º</w:t>
      </w:r>
      <w:r>
        <w:rPr/>
        <w:t xml:space="preserve"> </w:t>
      </w:r>
      <w:r>
        <w:rPr/>
        <w:t>7</w:t>
      </w:r>
      <w:r>
        <w:rPr/>
        <w:t xml:space="preserve"> DE 2023</w:t>
      </w:r>
    </w:p>
    <w:p>
      <w:pPr>
        <w:pStyle w:val="Normal"/>
        <w:jc w:val="both"/>
        <w:rPr/>
      </w:pPr>
      <w:r>
        <w:rPr/>
        <w:t xml:space="preserve">Em </w:t>
      </w:r>
      <w:r>
        <w:rPr/>
        <w:t>7</w:t>
      </w:r>
      <w:r>
        <w:rPr/>
        <w:t xml:space="preserve"> de </w:t>
      </w:r>
      <w:r>
        <w:rPr/>
        <w:t>fevereiro</w:t>
      </w:r>
      <w:r>
        <w:rPr/>
        <w:t xml:space="preserve"> de 2023</w:t>
      </w:r>
    </w:p>
    <w:p>
      <w:pPr>
        <w:pStyle w:val="Normal"/>
        <w:jc w:val="both"/>
        <w:rPr/>
      </w:pPr>
      <w:r>
        <w:rPr/>
      </w:r>
    </w:p>
    <w:p>
      <w:pPr>
        <w:pStyle w:val="Normal"/>
        <w:jc w:val="both"/>
        <w:rPr/>
      </w:pPr>
      <w:r>
        <w:rPr/>
      </w:r>
    </w:p>
    <w:p>
      <w:pPr>
        <w:pStyle w:val="Normal"/>
        <w:jc w:val="both"/>
        <w:rPr/>
      </w:pPr>
      <w:r>
        <w:rPr/>
      </w:r>
    </w:p>
    <w:p>
      <w:pPr>
        <w:pStyle w:val="Normal"/>
        <w:jc w:val="both"/>
        <w:rPr/>
      </w:pPr>
      <w:r>
        <w:rPr/>
        <w:t>Senhor Prefeito,</w:t>
      </w:r>
    </w:p>
    <w:p>
      <w:pPr>
        <w:pStyle w:val="Normal"/>
        <w:jc w:val="both"/>
        <w:rPr/>
      </w:pPr>
      <w:r>
        <w:rPr/>
      </w:r>
    </w:p>
    <w:p>
      <w:pPr>
        <w:pStyle w:val="Normal"/>
        <w:jc w:val="both"/>
        <w:rPr/>
      </w:pPr>
      <w:r>
        <w:rPr/>
      </w:r>
    </w:p>
    <w:p>
      <w:pPr>
        <w:pStyle w:val="Normal"/>
        <w:jc w:val="both"/>
        <w:rPr/>
      </w:pPr>
      <w:r>
        <w:rPr/>
      </w:r>
    </w:p>
    <w:p>
      <w:pPr>
        <w:pStyle w:val="Normal"/>
        <w:jc w:val="both"/>
        <w:rPr/>
      </w:pPr>
      <w:r>
        <w:rPr/>
        <w:tab/>
        <w:t xml:space="preserve">Dirijo-me a Vossa Excelência para comunicar que esta Câmara Municipal, na Sessão de  </w:t>
      </w:r>
      <w:r>
        <w:rPr/>
        <w:t>6</w:t>
      </w:r>
      <w:r>
        <w:rPr/>
        <w:t xml:space="preserve"> de </w:t>
      </w:r>
      <w:r>
        <w:rPr/>
        <w:t>fevereiro</w:t>
      </w:r>
      <w:r>
        <w:rPr/>
        <w:t xml:space="preserve"> de 2023, aprovou o PROJETO DE LEI COMPLEMENTAR N</w:t>
      </w:r>
      <w:r>
        <w:rPr>
          <w:b w:val="false"/>
          <w:i w:val="false"/>
          <w:strike/>
        </w:rPr>
        <w:t>º</w:t>
      </w:r>
      <w:r>
        <w:rPr/>
        <w:t xml:space="preserve"> 4, de 2022, de sua autoria, que “altera a Lei Complementar n</w:t>
      </w:r>
      <w:r>
        <w:rPr>
          <w:strike/>
        </w:rPr>
        <w:t>º</w:t>
      </w:r>
      <w:r>
        <w:rPr/>
        <w:t xml:space="preserve"> 18, de 16 de agosto de 2011, que dispõe sobre o regime jurídico dos servidores públicos do Município de Três Passos”, seguindo a redação final para sanção ou veto nos termos do art. 72 da Lei Orgânica Municipal.</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center"/>
        <w:rPr/>
      </w:pPr>
      <w:r>
        <w:rPr/>
        <w:drawing>
          <wp:anchor behindDoc="0" distT="0" distB="0" distL="0" distR="0" simplePos="0" locked="0" layoutInCell="0" allowOverlap="1" relativeHeight="12">
            <wp:simplePos x="0" y="0"/>
            <wp:positionH relativeFrom="column">
              <wp:align>center</wp:align>
            </wp:positionH>
            <wp:positionV relativeFrom="paragraph">
              <wp:posOffset>635</wp:posOffset>
            </wp:positionV>
            <wp:extent cx="1289050" cy="466090"/>
            <wp:effectExtent l="0" t="0" r="0" b="0"/>
            <wp:wrapSquare wrapText="largest"/>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2"/>
                    <a:stretch>
                      <a:fillRect/>
                    </a:stretch>
                  </pic:blipFill>
                  <pic:spPr bwMode="auto">
                    <a:xfrm>
                      <a:off x="0" y="0"/>
                      <a:ext cx="1289050" cy="466090"/>
                    </a:xfrm>
                    <a:prstGeom prst="rect">
                      <a:avLst/>
                    </a:prstGeom>
                  </pic:spPr>
                </pic:pic>
              </a:graphicData>
            </a:graphic>
          </wp:anchor>
        </w:drawing>
      </w:r>
    </w:p>
    <w:p>
      <w:pPr>
        <w:pStyle w:val="Normal"/>
        <w:jc w:val="center"/>
        <w:rPr/>
      </w:pPr>
      <w:r>
        <w:rPr/>
      </w:r>
    </w:p>
    <w:p>
      <w:pPr>
        <w:pStyle w:val="Normal"/>
        <w:jc w:val="center"/>
        <w:rPr/>
      </w:pPr>
      <w:r>
        <w:rPr/>
      </w:r>
    </w:p>
    <w:p>
      <w:pPr>
        <w:pStyle w:val="Normal"/>
        <w:jc w:val="center"/>
        <w:rPr/>
      </w:pPr>
      <w:r>
        <w:rPr/>
        <w:t>Vereador Diego Hider Maciel</w:t>
      </w:r>
    </w:p>
    <w:p>
      <w:pPr>
        <w:pStyle w:val="Normal"/>
        <w:jc w:val="center"/>
        <w:rPr/>
      </w:pPr>
      <w:r>
        <w:rPr/>
        <w:t>Presidente da Câmara Municipal de Três Passos</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b/>
          <w:b/>
          <w:bCs/>
        </w:rPr>
      </w:pPr>
      <w:r>
        <w:rPr>
          <w:b/>
          <w:bCs/>
        </w:rPr>
      </w:r>
    </w:p>
    <w:p>
      <w:pPr>
        <w:pStyle w:val="Normal"/>
        <w:jc w:val="center"/>
        <w:rPr>
          <w:b/>
          <w:b/>
          <w:bCs/>
        </w:rPr>
      </w:pPr>
      <w:r>
        <w:rPr>
          <w:b/>
          <w:bCs/>
        </w:rPr>
      </w:r>
    </w:p>
    <w:p>
      <w:pPr>
        <w:pStyle w:val="Normal"/>
        <w:jc w:val="center"/>
        <w:rPr>
          <w:b/>
          <w:b/>
          <w:bCs/>
        </w:rPr>
      </w:pPr>
      <w:r>
        <w:rPr>
          <w:b/>
          <w:bCs/>
        </w:rPr>
      </w:r>
    </w:p>
    <w:p>
      <w:pPr>
        <w:pStyle w:val="Normal"/>
        <w:jc w:val="center"/>
        <w:rPr>
          <w:b/>
          <w:b/>
          <w:bCs/>
        </w:rPr>
      </w:pPr>
      <w:r>
        <w:rPr>
          <w:b/>
          <w:bCs/>
        </w:rPr>
      </w:r>
    </w:p>
    <w:p>
      <w:pPr>
        <w:pStyle w:val="Normal"/>
        <w:jc w:val="center"/>
        <w:rPr/>
      </w:pPr>
      <w:r>
        <w:rPr>
          <w:b/>
          <w:bCs/>
        </w:rPr>
        <w:t>PROJETO DE LEI COMPLEMENTAR N</w:t>
      </w:r>
      <w:r>
        <w:rPr>
          <w:b w:val="false"/>
          <w:bCs/>
          <w:i w:val="false"/>
          <w:strike/>
        </w:rPr>
        <w:t>º</w:t>
      </w:r>
      <w:r>
        <w:rPr>
          <w:b/>
          <w:bCs/>
        </w:rPr>
        <w:t xml:space="preserve"> 4, DE 10 DE NOVEMBRO DE 2022</w:t>
      </w:r>
    </w:p>
    <w:p>
      <w:pPr>
        <w:pStyle w:val="Normal"/>
        <w:jc w:val="both"/>
        <w:rPr>
          <w:rFonts w:cs="Arial"/>
        </w:rPr>
      </w:pPr>
      <w:r>
        <w:rPr>
          <w:rFonts w:cs="Arial"/>
        </w:rPr>
      </w:r>
    </w:p>
    <w:p>
      <w:pPr>
        <w:pStyle w:val="Normal"/>
        <w:ind w:left="4535" w:hanging="0"/>
        <w:jc w:val="both"/>
        <w:rPr/>
      </w:pPr>
      <w:r>
        <w:rPr/>
        <w:t>Altera a Lei Complementar n</w:t>
      </w:r>
      <w:r>
        <w:rPr>
          <w:strike/>
        </w:rPr>
        <w:t>º</w:t>
      </w:r>
      <w:r>
        <w:rPr/>
        <w:t xml:space="preserve"> 18, de 16 de agosto de 2011, que dispõe sobre o regime jurídico dos servidores públicos do Município de Três Passos.</w:t>
      </w:r>
    </w:p>
    <w:p>
      <w:pPr>
        <w:pStyle w:val="Normal"/>
        <w:ind w:left="4535" w:hanging="0"/>
        <w:jc w:val="both"/>
        <w:rPr/>
      </w:pPr>
      <w:r>
        <w:rPr/>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Art. 1</w:t>
      </w:r>
      <w:r>
        <w:rPr>
          <w:rFonts w:cs="Arial"/>
          <w:b w:val="false"/>
          <w:bCs w:val="false"/>
          <w:i w:val="false"/>
          <w:strike/>
          <w:sz w:val="24"/>
          <w:szCs w:val="24"/>
        </w:rPr>
        <w:t>º</w:t>
      </w:r>
      <w:r>
        <w:rPr>
          <w:rFonts w:cs="Arial"/>
          <w:b w:val="false"/>
          <w:bCs w:val="false"/>
          <w:sz w:val="24"/>
          <w:szCs w:val="24"/>
        </w:rPr>
        <w:t xml:space="preserve"> A Lei Complementar n</w:t>
      </w:r>
      <w:r>
        <w:rPr>
          <w:rFonts w:cs="Arial"/>
          <w:b w:val="false"/>
          <w:bCs w:val="false"/>
          <w:strike/>
          <w:sz w:val="24"/>
          <w:szCs w:val="24"/>
          <w:u w:val="none"/>
        </w:rPr>
        <w:t>º</w:t>
      </w:r>
      <w:r>
        <w:rPr>
          <w:rFonts w:cs="Arial"/>
          <w:b w:val="false"/>
          <w:bCs w:val="false"/>
          <w:sz w:val="24"/>
          <w:szCs w:val="24"/>
        </w:rPr>
        <w:t xml:space="preserve"> 18, de 16 de agosto de 2011, passa a vigorar com as seguintes alterações:</w:t>
      </w:r>
    </w:p>
    <w:p>
      <w:pPr>
        <w:pStyle w:val="Normal"/>
        <w:widowControl/>
        <w:suppressAutoHyphens w:val="true"/>
        <w:bidi w:val="0"/>
        <w:spacing w:before="0" w:after="0"/>
        <w:ind w:left="680" w:right="0" w:hanging="0"/>
        <w:jc w:val="both"/>
        <w:rPr>
          <w:rFonts w:ascii="Times New Roman" w:hAnsi="Times New Roman"/>
          <w:b w:val="false"/>
          <w:b w:val="false"/>
          <w:bCs w:val="false"/>
          <w:sz w:val="24"/>
          <w:szCs w:val="24"/>
        </w:rPr>
      </w:pPr>
      <w:r>
        <w:rPr>
          <w:rFonts w:cs="Arial"/>
          <w:b w:val="false"/>
          <w:bCs w:val="false"/>
          <w:sz w:val="24"/>
          <w:szCs w:val="24"/>
        </w:rPr>
        <w:t>“</w:t>
      </w:r>
      <w:r>
        <w:rPr>
          <w:rFonts w:cs="Arial"/>
          <w:b w:val="false"/>
          <w:bCs w:val="false"/>
          <w:sz w:val="24"/>
          <w:szCs w:val="24"/>
        </w:rPr>
        <w:t>Art. 25. Readaptação é a investidura do servidor em cargo de atribuições e responsabilidades compatíveis com a limitação que tenha sofrido em sua capacidade física ou mental, verificada e atestada em inspeção médica oficial.</w:t>
      </w:r>
    </w:p>
    <w:p>
      <w:pPr>
        <w:pStyle w:val="Normal"/>
        <w:widowControl/>
        <w:suppressAutoHyphens w:val="true"/>
        <w:bidi w:val="0"/>
        <w:spacing w:before="0" w:after="0"/>
        <w:ind w:left="680" w:right="0" w:hanging="0"/>
        <w:jc w:val="both"/>
        <w:rPr>
          <w:rFonts w:ascii="Times New Roman" w:hAnsi="Times New Roman"/>
          <w:b w:val="false"/>
          <w:b w:val="false"/>
          <w:bCs w:val="false"/>
          <w:sz w:val="24"/>
          <w:szCs w:val="24"/>
        </w:rPr>
      </w:pPr>
      <w:r>
        <w:rPr>
          <w:rFonts w:cs="Arial"/>
          <w:b w:val="false"/>
          <w:bCs w:val="false"/>
          <w:sz w:val="24"/>
          <w:szCs w:val="24"/>
        </w:rPr>
        <w:t>§ 1</w:t>
      </w:r>
      <w:r>
        <w:rPr>
          <w:rFonts w:cs="Arial"/>
          <w:b w:val="false"/>
          <w:bCs w:val="false"/>
          <w:strike/>
          <w:sz w:val="24"/>
          <w:szCs w:val="24"/>
        </w:rPr>
        <w:t>º</w:t>
      </w:r>
      <w:r>
        <w:rPr>
          <w:rFonts w:cs="Arial"/>
          <w:b w:val="false"/>
          <w:bCs w:val="false"/>
          <w:sz w:val="24"/>
          <w:szCs w:val="24"/>
        </w:rPr>
        <w:t xml:space="preserve"> O servidor público titular de cargo efetivo poderá ser readaptado para exercício de cargo cujas atribuições e responsabilidades sejam compatíveis com a limitação que tenha sofrido em sua capacidade física ou mental, enquanto permanecer nesta condição.</w:t>
      </w:r>
    </w:p>
    <w:p>
      <w:pPr>
        <w:pStyle w:val="Normal"/>
        <w:widowControl/>
        <w:suppressAutoHyphens w:val="true"/>
        <w:bidi w:val="0"/>
        <w:spacing w:before="0" w:after="0"/>
        <w:ind w:left="680" w:right="0" w:hanging="0"/>
        <w:jc w:val="both"/>
        <w:rPr>
          <w:rFonts w:ascii="Times New Roman" w:hAnsi="Times New Roman"/>
          <w:b w:val="false"/>
          <w:b w:val="false"/>
          <w:bCs w:val="false"/>
          <w:sz w:val="24"/>
          <w:szCs w:val="24"/>
        </w:rPr>
      </w:pPr>
      <w:r>
        <w:rPr>
          <w:rFonts w:cs="Arial"/>
          <w:b w:val="false"/>
          <w:bCs w:val="false"/>
          <w:sz w:val="24"/>
          <w:szCs w:val="24"/>
        </w:rPr>
        <w:t>§ 2</w:t>
      </w:r>
      <w:r>
        <w:rPr>
          <w:rFonts w:cs="Arial"/>
          <w:b w:val="false"/>
          <w:bCs w:val="false"/>
          <w:strike/>
          <w:sz w:val="24"/>
          <w:szCs w:val="24"/>
        </w:rPr>
        <w:t>º</w:t>
      </w:r>
      <w:r>
        <w:rPr>
          <w:rFonts w:cs="Arial"/>
          <w:b w:val="false"/>
          <w:bCs w:val="false"/>
          <w:sz w:val="24"/>
          <w:szCs w:val="24"/>
        </w:rPr>
        <w:t xml:space="preserve"> A habilitação e o nível de escolaridade exigidos para o cargo de destino devem ser compatíveis com os exigidos para ingresso no cargo de origem.</w:t>
      </w:r>
    </w:p>
    <w:p>
      <w:pPr>
        <w:pStyle w:val="Normal"/>
        <w:widowControl/>
        <w:suppressAutoHyphens w:val="true"/>
        <w:bidi w:val="0"/>
        <w:spacing w:before="0" w:after="0"/>
        <w:ind w:left="680" w:right="0" w:hanging="0"/>
        <w:jc w:val="both"/>
        <w:rPr>
          <w:rFonts w:ascii="Times New Roman" w:hAnsi="Times New Roman"/>
          <w:b w:val="false"/>
          <w:b w:val="false"/>
          <w:bCs w:val="false"/>
          <w:sz w:val="24"/>
          <w:szCs w:val="24"/>
        </w:rPr>
      </w:pPr>
      <w:r>
        <w:rPr>
          <w:rFonts w:cs="Arial"/>
          <w:b w:val="false"/>
          <w:bCs w:val="false"/>
          <w:sz w:val="24"/>
          <w:szCs w:val="24"/>
        </w:rPr>
        <w:t>§ 3</w:t>
      </w:r>
      <w:r>
        <w:rPr>
          <w:rFonts w:cs="Arial"/>
          <w:b w:val="false"/>
          <w:bCs w:val="false"/>
          <w:strike/>
          <w:sz w:val="24"/>
          <w:szCs w:val="24"/>
        </w:rPr>
        <w:t>º</w:t>
      </w:r>
      <w:r>
        <w:rPr>
          <w:rFonts w:cs="Arial"/>
          <w:b w:val="false"/>
          <w:bCs w:val="false"/>
          <w:sz w:val="24"/>
          <w:szCs w:val="24"/>
        </w:rPr>
        <w:t xml:space="preserve"> É assegurada ao servidor readaptado a manutenção da remuneração do cargo de origem.</w:t>
      </w:r>
    </w:p>
    <w:p>
      <w:pPr>
        <w:pStyle w:val="Normal"/>
        <w:widowControl/>
        <w:suppressAutoHyphens w:val="true"/>
        <w:bidi w:val="0"/>
        <w:spacing w:before="0" w:after="0"/>
        <w:ind w:left="680" w:right="0" w:hanging="0"/>
        <w:jc w:val="both"/>
        <w:rPr>
          <w:rFonts w:ascii="Times New Roman" w:hAnsi="Times New Roman"/>
          <w:b w:val="false"/>
          <w:b w:val="false"/>
          <w:bCs w:val="false"/>
          <w:sz w:val="24"/>
          <w:szCs w:val="24"/>
        </w:rPr>
      </w:pPr>
      <w:r>
        <w:rPr>
          <w:rFonts w:cs="Arial"/>
          <w:b w:val="false"/>
          <w:bCs w:val="false"/>
          <w:sz w:val="24"/>
          <w:szCs w:val="24"/>
        </w:rPr>
        <w:t>§ 4</w:t>
      </w:r>
      <w:r>
        <w:rPr>
          <w:rFonts w:cs="Arial"/>
          <w:b w:val="false"/>
          <w:bCs w:val="false"/>
          <w:strike/>
          <w:sz w:val="24"/>
          <w:szCs w:val="24"/>
        </w:rPr>
        <w:t>º</w:t>
      </w:r>
      <w:r>
        <w:rPr>
          <w:rFonts w:cs="Arial"/>
          <w:b w:val="false"/>
          <w:bCs w:val="false"/>
          <w:sz w:val="24"/>
          <w:szCs w:val="24"/>
        </w:rPr>
        <w:t xml:space="preserve"> Inexistindo vaga, serão cometidas ao servidor as atribuições do cargo de destino, até o regular provimento.” (NR)</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b w:val="false"/>
          <w:bCs w:val="false"/>
          <w:sz w:val="24"/>
          <w:szCs w:val="24"/>
        </w:rPr>
      </w:r>
    </w:p>
    <w:p>
      <w:pPr>
        <w:pStyle w:val="Normal"/>
        <w:widowControl/>
        <w:suppressAutoHyphens w:val="true"/>
        <w:bidi w:val="0"/>
        <w:spacing w:before="0" w:after="0"/>
        <w:ind w:left="680" w:right="0" w:hanging="0"/>
        <w:jc w:val="both"/>
        <w:rPr/>
      </w:pPr>
      <w:r>
        <w:rPr>
          <w:rFonts w:cs="Arial"/>
          <w:b w:val="false"/>
          <w:bCs w:val="false"/>
          <w:sz w:val="24"/>
          <w:szCs w:val="24"/>
        </w:rPr>
        <w:t>“</w:t>
      </w:r>
      <w:r>
        <w:rPr>
          <w:rFonts w:cs="Arial"/>
          <w:b w:val="false"/>
          <w:bCs w:val="false"/>
          <w:sz w:val="24"/>
          <w:szCs w:val="24"/>
        </w:rPr>
        <w:t>Art. 25-A. Definido o cargo de destino do servidor a ser readaptado, serão a ele cometidas as respectivas atribuições em período experimental, pelo órgão competente, pelo prazo de noventa dias, mediante acompanhamento a ser realizado pela chefia imediata, nos termos de regulamento.</w:t>
      </w:r>
    </w:p>
    <w:p>
      <w:pPr>
        <w:pStyle w:val="Normal"/>
        <w:widowControl/>
        <w:suppressAutoHyphens w:val="true"/>
        <w:bidi w:val="0"/>
        <w:spacing w:before="0" w:after="0"/>
        <w:ind w:left="680" w:right="0" w:hanging="0"/>
        <w:jc w:val="both"/>
        <w:rPr/>
      </w:pPr>
      <w:r>
        <w:rPr>
          <w:rFonts w:cs="Arial"/>
          <w:b w:val="false"/>
          <w:bCs w:val="false"/>
          <w:sz w:val="24"/>
          <w:szCs w:val="24"/>
        </w:rPr>
        <w:t>§ 1</w:t>
      </w:r>
      <w:r>
        <w:rPr>
          <w:rFonts w:cs="Arial"/>
          <w:b w:val="false"/>
          <w:bCs w:val="false"/>
          <w:strike/>
          <w:sz w:val="24"/>
          <w:szCs w:val="24"/>
        </w:rPr>
        <w:t>º</w:t>
      </w:r>
      <w:r>
        <w:rPr>
          <w:rFonts w:cs="Arial"/>
          <w:b w:val="false"/>
          <w:bCs w:val="false"/>
          <w:sz w:val="24"/>
          <w:szCs w:val="24"/>
        </w:rPr>
        <w:t xml:space="preserve"> Verificada a aptidão do servidor para o exercício das atribuições do cargo de destino, será formalizada sua readaptação, por ato da autoridade competente.</w:t>
      </w:r>
    </w:p>
    <w:p>
      <w:pPr>
        <w:pStyle w:val="Normal"/>
        <w:widowControl/>
        <w:suppressAutoHyphens w:val="true"/>
        <w:bidi w:val="0"/>
        <w:spacing w:before="0" w:after="0"/>
        <w:ind w:left="680" w:right="0" w:hanging="0"/>
        <w:jc w:val="both"/>
        <w:rPr/>
      </w:pPr>
      <w:r>
        <w:rPr>
          <w:rFonts w:cs="Arial"/>
          <w:b w:val="false"/>
          <w:bCs w:val="false"/>
          <w:sz w:val="24"/>
          <w:szCs w:val="24"/>
        </w:rPr>
        <w:t>§ 2</w:t>
      </w:r>
      <w:r>
        <w:rPr>
          <w:rFonts w:cs="Arial"/>
          <w:b w:val="false"/>
          <w:bCs w:val="false"/>
          <w:strike/>
          <w:sz w:val="24"/>
          <w:szCs w:val="24"/>
        </w:rPr>
        <w:t>º</w:t>
      </w:r>
      <w:r>
        <w:rPr>
          <w:rFonts w:cs="Arial"/>
          <w:b w:val="false"/>
          <w:bCs w:val="false"/>
          <w:sz w:val="24"/>
          <w:szCs w:val="24"/>
        </w:rPr>
        <w:t xml:space="preserve"> Constatada a inaptidão do servidor para o exercício das atribuições do cargo de destino, serão ao readaptando cometidas atribuições de outro cargo, iniciando-se novo período experimental.</w:t>
      </w:r>
    </w:p>
    <w:p>
      <w:pPr>
        <w:pStyle w:val="Normal"/>
        <w:widowControl/>
        <w:suppressAutoHyphens w:val="true"/>
        <w:bidi w:val="0"/>
        <w:spacing w:before="0" w:after="0"/>
        <w:ind w:left="680" w:right="0" w:hanging="0"/>
        <w:jc w:val="both"/>
        <w:rPr/>
      </w:pPr>
      <w:r>
        <w:rPr>
          <w:rFonts w:cs="Arial"/>
          <w:b w:val="false"/>
          <w:bCs w:val="false"/>
          <w:sz w:val="24"/>
          <w:szCs w:val="24"/>
        </w:rPr>
        <w:t>§ 3</w:t>
      </w:r>
      <w:r>
        <w:rPr>
          <w:rFonts w:cs="Arial"/>
          <w:b w:val="false"/>
          <w:bCs w:val="false"/>
          <w:strike/>
          <w:sz w:val="24"/>
          <w:szCs w:val="24"/>
        </w:rPr>
        <w:t>º</w:t>
      </w:r>
      <w:r>
        <w:rPr>
          <w:rFonts w:cs="Arial"/>
          <w:b w:val="false"/>
          <w:bCs w:val="false"/>
          <w:sz w:val="24"/>
          <w:szCs w:val="24"/>
        </w:rPr>
        <w:t xml:space="preserve"> No caso de readaptação de servidor em estágio probatório, ficará suspensa a avaliação durante o período experimental de que trata este artigo, sendo retomado pelo período restante, a partir da formalização da readaptação, nos termos do § 1</w:t>
      </w:r>
      <w:r>
        <w:rPr>
          <w:rFonts w:cs="Arial"/>
          <w:b w:val="false"/>
          <w:bCs w:val="false"/>
          <w:strike/>
          <w:sz w:val="24"/>
          <w:szCs w:val="24"/>
        </w:rPr>
        <w:t>º</w:t>
      </w:r>
      <w:r>
        <w:rPr>
          <w:rFonts w:cs="Arial"/>
          <w:b w:val="false"/>
          <w:bCs w:val="false"/>
          <w:sz w:val="24"/>
          <w:szCs w:val="24"/>
        </w:rPr>
        <w:t xml:space="preserve"> deste artigo.” (NR)</w:t>
      </w:r>
    </w:p>
    <w:p>
      <w:pPr>
        <w:pStyle w:val="Normal"/>
        <w:widowControl/>
        <w:suppressAutoHyphens w:val="true"/>
        <w:bidi w:val="0"/>
        <w:spacing w:before="0" w:after="0"/>
        <w:ind w:left="680" w:right="0" w:hanging="0"/>
        <w:jc w:val="both"/>
        <w:rPr>
          <w:rFonts w:ascii="Times New Roman" w:hAnsi="Times New Roman"/>
          <w:b w:val="false"/>
          <w:b w:val="false"/>
          <w:bCs w:val="false"/>
          <w:sz w:val="24"/>
          <w:szCs w:val="24"/>
        </w:rPr>
      </w:pPr>
      <w:r>
        <w:rPr>
          <w:b w:val="false"/>
          <w:bCs w:val="false"/>
          <w:sz w:val="24"/>
          <w:szCs w:val="24"/>
        </w:rPr>
      </w:r>
    </w:p>
    <w:p>
      <w:pPr>
        <w:pStyle w:val="Normal"/>
        <w:widowControl/>
        <w:suppressAutoHyphens w:val="true"/>
        <w:bidi w:val="0"/>
        <w:spacing w:before="0" w:after="0"/>
        <w:ind w:left="680" w:right="0" w:hanging="0"/>
        <w:jc w:val="both"/>
        <w:rPr/>
      </w:pPr>
      <w:r>
        <w:rPr>
          <w:rFonts w:cs="Arial"/>
          <w:b w:val="false"/>
          <w:bCs w:val="false"/>
          <w:sz w:val="24"/>
          <w:szCs w:val="24"/>
        </w:rPr>
        <w:t>“</w:t>
      </w:r>
      <w:r>
        <w:rPr>
          <w:rFonts w:cs="Arial"/>
          <w:b w:val="false"/>
          <w:bCs w:val="false"/>
          <w:sz w:val="24"/>
          <w:szCs w:val="24"/>
        </w:rPr>
        <w:t>Art. 25-B. No caso de o servidor readaptado retomar a capacidade plena para o exercício do seu cargo de origem, verificada e atestada em inspeção médica oficial, será cancelada a readaptação retornando ao exercício do cargo de origem.” (NR)</w:t>
      </w:r>
    </w:p>
    <w:p>
      <w:pPr>
        <w:pStyle w:val="Normal"/>
        <w:widowControl/>
        <w:suppressAutoHyphens w:val="true"/>
        <w:bidi w:val="0"/>
        <w:spacing w:before="0" w:after="0"/>
        <w:ind w:left="680" w:right="0" w:hanging="0"/>
        <w:jc w:val="both"/>
        <w:rPr>
          <w:rFonts w:ascii="Times New Roman" w:hAnsi="Times New Roman"/>
          <w:b w:val="false"/>
          <w:b w:val="false"/>
          <w:bCs w:val="false"/>
          <w:sz w:val="24"/>
          <w:szCs w:val="24"/>
        </w:rPr>
      </w:pPr>
      <w:r>
        <w:rPr>
          <w:b w:val="false"/>
          <w:bCs w:val="false"/>
          <w:sz w:val="24"/>
          <w:szCs w:val="24"/>
        </w:rPr>
      </w:r>
    </w:p>
    <w:p>
      <w:pPr>
        <w:pStyle w:val="Normal"/>
        <w:widowControl/>
        <w:suppressAutoHyphens w:val="true"/>
        <w:bidi w:val="0"/>
        <w:spacing w:before="0" w:after="0"/>
        <w:ind w:left="680" w:right="0" w:hanging="0"/>
        <w:jc w:val="both"/>
        <w:rPr/>
      </w:pPr>
      <w:r>
        <w:rPr>
          <w:rFonts w:cs="Arial"/>
          <w:b w:val="false"/>
          <w:bCs w:val="false"/>
          <w:sz w:val="24"/>
          <w:szCs w:val="24"/>
        </w:rPr>
        <w:t>“</w:t>
      </w:r>
      <w:r>
        <w:rPr>
          <w:rFonts w:cs="Arial"/>
          <w:b w:val="false"/>
          <w:bCs w:val="false"/>
          <w:sz w:val="24"/>
          <w:szCs w:val="24"/>
        </w:rPr>
        <w:t>Art. 26. Reversão é o retorno do servidor efetivo, aposentado por invalidez ou incapacidade permanente, à atividade no serviço público municipal, verificado, em processo, que não subsistem os motivos determinantes da aposentadoria.</w:t>
      </w:r>
    </w:p>
    <w:p>
      <w:pPr>
        <w:pStyle w:val="Normal"/>
        <w:widowControl/>
        <w:suppressAutoHyphens w:val="true"/>
        <w:bidi w:val="0"/>
        <w:spacing w:before="0" w:after="0"/>
        <w:ind w:left="680" w:right="0" w:hanging="0"/>
        <w:jc w:val="both"/>
        <w:rPr/>
      </w:pPr>
      <w:r>
        <w:rPr>
          <w:rFonts w:cs="Arial"/>
          <w:b w:val="false"/>
          <w:bCs w:val="false"/>
          <w:sz w:val="24"/>
          <w:szCs w:val="24"/>
        </w:rPr>
        <w:t>§ 1</w:t>
      </w:r>
      <w:r>
        <w:rPr>
          <w:rFonts w:cs="Arial"/>
          <w:b w:val="false"/>
          <w:bCs w:val="false"/>
          <w:strike/>
          <w:sz w:val="24"/>
          <w:szCs w:val="24"/>
        </w:rPr>
        <w:t>º</w:t>
      </w:r>
      <w:r>
        <w:rPr>
          <w:rFonts w:cs="Arial"/>
          <w:b w:val="false"/>
          <w:bCs w:val="false"/>
          <w:sz w:val="24"/>
          <w:szCs w:val="24"/>
        </w:rPr>
        <w:t xml:space="preserve"> Inexistindo vaga, serão cometidas ao servidor as atribuições do cargo de origem, assegurados os direitos e vantagens decorrentes, até o regular provimento.</w:t>
      </w:r>
    </w:p>
    <w:p>
      <w:pPr>
        <w:pStyle w:val="Normal"/>
        <w:widowControl/>
        <w:suppressAutoHyphens w:val="true"/>
        <w:bidi w:val="0"/>
        <w:spacing w:before="0" w:after="0"/>
        <w:ind w:left="680" w:right="0" w:hanging="0"/>
        <w:jc w:val="both"/>
        <w:rPr/>
      </w:pPr>
      <w:r>
        <w:rPr>
          <w:rFonts w:cs="Arial"/>
          <w:b w:val="false"/>
          <w:bCs w:val="false"/>
          <w:sz w:val="24"/>
          <w:szCs w:val="24"/>
        </w:rPr>
        <w:t>§ 2</w:t>
      </w:r>
      <w:r>
        <w:rPr>
          <w:rFonts w:cs="Arial"/>
          <w:b w:val="false"/>
          <w:bCs w:val="false"/>
          <w:strike/>
          <w:sz w:val="24"/>
          <w:szCs w:val="24"/>
        </w:rPr>
        <w:t>º</w:t>
      </w:r>
      <w:r>
        <w:rPr>
          <w:rFonts w:cs="Arial"/>
          <w:b w:val="false"/>
          <w:bCs w:val="false"/>
          <w:sz w:val="24"/>
          <w:szCs w:val="24"/>
        </w:rPr>
        <w:t xml:space="preserve"> Em nenhum caso poderá efetuar-se a reversão sem que, mediante inspeção de médica oficial, fique provada a capacidade para o exercício do cargo.</w:t>
      </w:r>
    </w:p>
    <w:p>
      <w:pPr>
        <w:pStyle w:val="Normal"/>
        <w:widowControl/>
        <w:suppressAutoHyphens w:val="true"/>
        <w:bidi w:val="0"/>
        <w:spacing w:before="0" w:after="0"/>
        <w:ind w:left="680" w:right="0" w:hanging="0"/>
        <w:jc w:val="both"/>
        <w:rPr/>
      </w:pPr>
      <w:r>
        <w:rPr>
          <w:rFonts w:cs="Arial"/>
          <w:b w:val="false"/>
          <w:bCs w:val="false"/>
          <w:sz w:val="24"/>
          <w:szCs w:val="24"/>
        </w:rPr>
        <w:t>§ 3</w:t>
      </w:r>
      <w:r>
        <w:rPr>
          <w:rFonts w:cs="Arial"/>
          <w:b w:val="false"/>
          <w:bCs w:val="false"/>
          <w:strike/>
          <w:sz w:val="24"/>
          <w:szCs w:val="24"/>
        </w:rPr>
        <w:t>º</w:t>
      </w:r>
      <w:r>
        <w:rPr>
          <w:rFonts w:cs="Arial"/>
          <w:b w:val="false"/>
          <w:bCs w:val="false"/>
          <w:sz w:val="24"/>
          <w:szCs w:val="24"/>
        </w:rPr>
        <w:t xml:space="preserve"> Poderá ocorrer reversão para o cargo anteriormente ocupado ou em outro, caso tenha sido extinto o cargo originário ou que seja compatível com eventual limitação física ou mental, observados os requisitos de investidura do cargo originário e o disposto no art. 25-A desta Lei Complementar.” (NR)</w:t>
      </w:r>
    </w:p>
    <w:p>
      <w:pPr>
        <w:pStyle w:val="Normal"/>
        <w:widowControl/>
        <w:suppressAutoHyphens w:val="true"/>
        <w:bidi w:val="0"/>
        <w:spacing w:before="0" w:after="0"/>
        <w:ind w:left="680" w:right="0" w:hanging="0"/>
        <w:jc w:val="both"/>
        <w:rPr/>
      </w:pPr>
      <w:r>
        <w:rPr>
          <w:rFonts w:cs="Arial"/>
          <w:b w:val="false"/>
          <w:bCs w:val="false"/>
          <w:sz w:val="24"/>
          <w:szCs w:val="24"/>
        </w:rPr>
        <w:t>.......................................................................</w:t>
      </w:r>
    </w:p>
    <w:p>
      <w:pPr>
        <w:pStyle w:val="Normal"/>
        <w:widowControl/>
        <w:suppressAutoHyphens w:val="true"/>
        <w:bidi w:val="0"/>
        <w:spacing w:before="0" w:after="0"/>
        <w:ind w:left="680" w:right="0" w:hanging="0"/>
        <w:jc w:val="both"/>
        <w:rPr>
          <w:rFonts w:ascii="Times New Roman" w:hAnsi="Times New Roman"/>
          <w:b w:val="false"/>
          <w:b w:val="false"/>
          <w:bCs w:val="false"/>
          <w:sz w:val="24"/>
          <w:szCs w:val="24"/>
        </w:rPr>
      </w:pPr>
      <w:r>
        <w:rPr>
          <w:b w:val="false"/>
          <w:bCs w:val="false"/>
          <w:sz w:val="24"/>
          <w:szCs w:val="24"/>
        </w:rPr>
      </w:r>
    </w:p>
    <w:p>
      <w:pPr>
        <w:pStyle w:val="Normal"/>
        <w:widowControl/>
        <w:suppressAutoHyphens w:val="true"/>
        <w:bidi w:val="0"/>
        <w:spacing w:before="0" w:after="0"/>
        <w:ind w:left="680" w:right="0" w:hanging="0"/>
        <w:jc w:val="both"/>
        <w:rPr/>
      </w:pPr>
      <w:r>
        <w:rPr>
          <w:rFonts w:cs="Arial"/>
          <w:b w:val="false"/>
          <w:bCs w:val="false"/>
          <w:sz w:val="24"/>
          <w:szCs w:val="24"/>
        </w:rPr>
        <w:t>“</w:t>
      </w:r>
      <w:r>
        <w:rPr>
          <w:rFonts w:cs="Arial"/>
          <w:b w:val="false"/>
          <w:bCs w:val="false"/>
          <w:sz w:val="24"/>
          <w:szCs w:val="24"/>
        </w:rPr>
        <w:t>Art. 28. Não poderá reverter o servidor que contar com 75 (setenta e cinco) anos de idade.” (NR)</w:t>
      </w:r>
    </w:p>
    <w:p>
      <w:pPr>
        <w:pStyle w:val="Normal"/>
        <w:widowControl/>
        <w:suppressAutoHyphens w:val="true"/>
        <w:bidi w:val="0"/>
        <w:spacing w:before="0" w:after="0"/>
        <w:ind w:left="680" w:right="0" w:hanging="0"/>
        <w:jc w:val="both"/>
        <w:rPr/>
      </w:pPr>
      <w:r>
        <w:rPr>
          <w:rFonts w:cs="Arial"/>
          <w:b w:val="false"/>
          <w:bCs w:val="false"/>
          <w:sz w:val="24"/>
          <w:szCs w:val="24"/>
        </w:rPr>
        <w:t>......................................................................</w:t>
      </w:r>
    </w:p>
    <w:p>
      <w:pPr>
        <w:pStyle w:val="Normal"/>
        <w:widowControl/>
        <w:suppressAutoHyphens w:val="true"/>
        <w:bidi w:val="0"/>
        <w:spacing w:before="0" w:after="0"/>
        <w:ind w:left="680" w:right="0" w:hanging="0"/>
        <w:jc w:val="both"/>
        <w:rPr>
          <w:rFonts w:ascii="Times New Roman" w:hAnsi="Times New Roman"/>
          <w:b w:val="false"/>
          <w:b w:val="false"/>
          <w:bCs w:val="false"/>
          <w:sz w:val="24"/>
          <w:szCs w:val="24"/>
        </w:rPr>
      </w:pPr>
      <w:r>
        <w:rPr>
          <w:b w:val="false"/>
          <w:bCs w:val="false"/>
          <w:sz w:val="24"/>
          <w:szCs w:val="24"/>
        </w:rPr>
      </w:r>
    </w:p>
    <w:p>
      <w:pPr>
        <w:pStyle w:val="Normal"/>
        <w:widowControl/>
        <w:suppressAutoHyphens w:val="true"/>
        <w:bidi w:val="0"/>
        <w:spacing w:before="0" w:after="0"/>
        <w:ind w:left="680" w:right="0" w:hanging="0"/>
        <w:jc w:val="both"/>
        <w:rPr/>
      </w:pPr>
      <w:r>
        <w:rPr>
          <w:rFonts w:cs="Arial"/>
          <w:b w:val="false"/>
          <w:bCs w:val="false"/>
          <w:sz w:val="24"/>
          <w:szCs w:val="24"/>
        </w:rPr>
        <w:t>“</w:t>
      </w:r>
      <w:r>
        <w:rPr>
          <w:rFonts w:cs="Arial"/>
          <w:b w:val="false"/>
          <w:bCs w:val="false"/>
          <w:sz w:val="24"/>
          <w:szCs w:val="24"/>
        </w:rPr>
        <w:t>Art. 48. O valor da Função de Confiança continuará sendo percebido pelo Servidor que, sendo seu ocupante, estiver ausente em virtude de férias, luto, casamento, licença por motivo de doença, licença maternidade, paternidade ou adotante, serviços obrigatórios por lei ou atribuições decorrentes de seu cargo ou função.” (NR)</w:t>
      </w:r>
    </w:p>
    <w:p>
      <w:pPr>
        <w:pStyle w:val="Normal"/>
        <w:widowControl/>
        <w:suppressAutoHyphens w:val="true"/>
        <w:bidi w:val="0"/>
        <w:spacing w:before="0" w:after="0"/>
        <w:ind w:left="680" w:right="0" w:hanging="0"/>
        <w:jc w:val="both"/>
        <w:rPr/>
      </w:pPr>
      <w:r>
        <w:rPr>
          <w:rFonts w:cs="Arial"/>
          <w:b w:val="false"/>
          <w:bCs w:val="false"/>
          <w:sz w:val="24"/>
          <w:szCs w:val="24"/>
        </w:rPr>
        <w:t>......................................................................</w:t>
      </w:r>
    </w:p>
    <w:p>
      <w:pPr>
        <w:pStyle w:val="Normal"/>
        <w:widowControl/>
        <w:suppressAutoHyphens w:val="true"/>
        <w:bidi w:val="0"/>
        <w:spacing w:before="0" w:after="0"/>
        <w:ind w:left="680" w:right="0" w:hanging="0"/>
        <w:jc w:val="both"/>
        <w:rPr>
          <w:rFonts w:ascii="Times New Roman" w:hAnsi="Times New Roman"/>
          <w:b w:val="false"/>
          <w:b w:val="false"/>
          <w:bCs w:val="false"/>
          <w:sz w:val="24"/>
          <w:szCs w:val="24"/>
        </w:rPr>
      </w:pPr>
      <w:r>
        <w:rPr>
          <w:b w:val="false"/>
          <w:bCs w:val="false"/>
          <w:sz w:val="24"/>
          <w:szCs w:val="24"/>
        </w:rPr>
      </w:r>
    </w:p>
    <w:p>
      <w:pPr>
        <w:pStyle w:val="Normal"/>
        <w:widowControl/>
        <w:suppressAutoHyphens w:val="true"/>
        <w:bidi w:val="0"/>
        <w:spacing w:before="0" w:after="0"/>
        <w:ind w:left="680" w:right="0" w:hanging="0"/>
        <w:jc w:val="both"/>
        <w:rPr/>
      </w:pPr>
      <w:r>
        <w:rPr>
          <w:rFonts w:cs="Arial"/>
          <w:b w:val="false"/>
          <w:bCs w:val="false"/>
          <w:sz w:val="24"/>
          <w:szCs w:val="24"/>
        </w:rPr>
        <w:t>“</w:t>
      </w:r>
      <w:r>
        <w:rPr>
          <w:rFonts w:cs="Arial"/>
          <w:b w:val="false"/>
          <w:bCs w:val="false"/>
          <w:sz w:val="24"/>
          <w:szCs w:val="24"/>
        </w:rPr>
        <w:t>Art. 101. Fica interrompido o período aquisitivo da licença ou gratificação ao servidor que se afastar do cargo em virtude de:</w:t>
      </w:r>
    </w:p>
    <w:p>
      <w:pPr>
        <w:pStyle w:val="Normal"/>
        <w:widowControl/>
        <w:suppressAutoHyphens w:val="true"/>
        <w:bidi w:val="0"/>
        <w:spacing w:before="0" w:after="0"/>
        <w:ind w:left="680" w:right="0" w:hanging="0"/>
        <w:jc w:val="both"/>
        <w:rPr/>
      </w:pPr>
      <w:r>
        <w:rPr>
          <w:rFonts w:cs="Arial"/>
          <w:b w:val="false"/>
          <w:bCs w:val="false"/>
          <w:sz w:val="24"/>
          <w:szCs w:val="24"/>
        </w:rPr>
        <w:t>I - licença para desempenho de mandato classista;</w:t>
      </w:r>
    </w:p>
    <w:p>
      <w:pPr>
        <w:pStyle w:val="Normal"/>
        <w:widowControl/>
        <w:suppressAutoHyphens w:val="true"/>
        <w:bidi w:val="0"/>
        <w:spacing w:before="0" w:after="0"/>
        <w:ind w:left="680" w:right="0" w:hanging="0"/>
        <w:jc w:val="both"/>
        <w:rPr/>
      </w:pPr>
      <w:r>
        <w:rPr>
          <w:rFonts w:cs="Arial"/>
          <w:b w:val="false"/>
          <w:bCs w:val="false"/>
          <w:sz w:val="24"/>
          <w:szCs w:val="24"/>
        </w:rPr>
        <w:t>II - licença para concorrer e exercer a mandato eletivo;</w:t>
      </w:r>
    </w:p>
    <w:p>
      <w:pPr>
        <w:pStyle w:val="Normal"/>
        <w:widowControl/>
        <w:suppressAutoHyphens w:val="true"/>
        <w:bidi w:val="0"/>
        <w:spacing w:before="0" w:after="0"/>
        <w:ind w:left="680" w:right="0" w:hanging="0"/>
        <w:jc w:val="both"/>
        <w:rPr/>
      </w:pPr>
      <w:r>
        <w:rPr>
          <w:rFonts w:cs="Arial"/>
          <w:b w:val="false"/>
          <w:bCs w:val="false"/>
          <w:sz w:val="24"/>
          <w:szCs w:val="24"/>
        </w:rPr>
        <w:t>III - ter gozado licença:</w:t>
      </w:r>
    </w:p>
    <w:p>
      <w:pPr>
        <w:pStyle w:val="Normal"/>
        <w:widowControl/>
        <w:suppressAutoHyphens w:val="true"/>
        <w:bidi w:val="0"/>
        <w:spacing w:before="0" w:after="0"/>
        <w:ind w:left="680" w:right="0" w:hanging="0"/>
        <w:jc w:val="both"/>
        <w:rPr/>
      </w:pPr>
      <w:r>
        <w:rPr>
          <w:rFonts w:cs="Arial"/>
          <w:b w:val="false"/>
          <w:bCs w:val="false"/>
          <w:sz w:val="24"/>
          <w:szCs w:val="24"/>
        </w:rPr>
        <w:t>a) por motivo de doença, superior a 30 (trinta) dias, consecutivos ou não;</w:t>
      </w:r>
    </w:p>
    <w:p>
      <w:pPr>
        <w:pStyle w:val="Normal"/>
        <w:widowControl/>
        <w:suppressAutoHyphens w:val="true"/>
        <w:bidi w:val="0"/>
        <w:spacing w:before="0" w:after="0"/>
        <w:ind w:left="680" w:right="0" w:hanging="0"/>
        <w:jc w:val="both"/>
        <w:rPr/>
      </w:pPr>
      <w:r>
        <w:rPr>
          <w:rFonts w:cs="Arial"/>
          <w:b w:val="false"/>
          <w:bCs w:val="false"/>
          <w:sz w:val="24"/>
          <w:szCs w:val="24"/>
        </w:rPr>
        <w:t>b) por motivo de doença em pessoa da família, superior a 15 (quinze) dias, consecutivos ou não;</w:t>
      </w:r>
    </w:p>
    <w:p>
      <w:pPr>
        <w:pStyle w:val="Normal"/>
        <w:widowControl/>
        <w:suppressAutoHyphens w:val="true"/>
        <w:bidi w:val="0"/>
        <w:spacing w:before="0" w:after="0"/>
        <w:ind w:left="680" w:right="0" w:hanging="0"/>
        <w:jc w:val="both"/>
        <w:rPr/>
      </w:pPr>
      <w:r>
        <w:rPr>
          <w:rFonts w:cs="Arial"/>
          <w:b w:val="false"/>
          <w:bCs w:val="false"/>
          <w:sz w:val="24"/>
          <w:szCs w:val="24"/>
        </w:rPr>
        <w:t>c) para tratar interesses particulares;</w:t>
      </w:r>
    </w:p>
    <w:p>
      <w:pPr>
        <w:pStyle w:val="Normal"/>
        <w:widowControl/>
        <w:suppressAutoHyphens w:val="true"/>
        <w:bidi w:val="0"/>
        <w:spacing w:before="0" w:after="0"/>
        <w:ind w:left="680" w:right="0" w:hanging="0"/>
        <w:jc w:val="both"/>
        <w:rPr/>
      </w:pPr>
      <w:r>
        <w:rPr>
          <w:rFonts w:cs="Arial"/>
          <w:b w:val="false"/>
          <w:bCs w:val="false"/>
          <w:sz w:val="24"/>
          <w:szCs w:val="24"/>
        </w:rPr>
        <w:t>IV - afastamento para servir a outro Órgão ou Entidade.</w:t>
      </w:r>
    </w:p>
    <w:p>
      <w:pPr>
        <w:pStyle w:val="Normal"/>
        <w:widowControl/>
        <w:suppressAutoHyphens w:val="true"/>
        <w:bidi w:val="0"/>
        <w:spacing w:before="0" w:after="0"/>
        <w:ind w:left="680" w:right="0" w:hanging="0"/>
        <w:jc w:val="both"/>
        <w:rPr/>
      </w:pPr>
      <w:r>
        <w:rPr>
          <w:rFonts w:cs="Arial"/>
          <w:b w:val="false"/>
          <w:bCs w:val="false"/>
          <w:sz w:val="24"/>
          <w:szCs w:val="24"/>
        </w:rPr>
        <w:t>Parágrafo único. Nos casos de que trata este artigo, iniciar-se-á nova contagem do período aquisitivo a partir do retorno do servidor à sua atividade.” (NR)</w:t>
      </w:r>
    </w:p>
    <w:p>
      <w:pPr>
        <w:pStyle w:val="Normal"/>
        <w:widowControl/>
        <w:suppressAutoHyphens w:val="true"/>
        <w:bidi w:val="0"/>
        <w:spacing w:before="0" w:after="0"/>
        <w:ind w:left="680" w:right="0" w:hanging="0"/>
        <w:jc w:val="both"/>
        <w:rPr/>
      </w:pPr>
      <w:r>
        <w:rPr>
          <w:rFonts w:cs="Arial"/>
          <w:b w:val="false"/>
          <w:bCs w:val="false"/>
          <w:sz w:val="24"/>
          <w:szCs w:val="24"/>
        </w:rPr>
        <w:t>..................................................................…</w:t>
      </w:r>
    </w:p>
    <w:p>
      <w:pPr>
        <w:pStyle w:val="Normal"/>
        <w:widowControl/>
        <w:suppressAutoHyphens w:val="true"/>
        <w:bidi w:val="0"/>
        <w:spacing w:before="0" w:after="0"/>
        <w:ind w:left="680" w:right="0" w:hanging="0"/>
        <w:jc w:val="both"/>
        <w:rPr>
          <w:rFonts w:cs="Arial"/>
          <w:b w:val="false"/>
          <w:b w:val="false"/>
          <w:bCs w:val="false"/>
          <w:sz w:val="24"/>
          <w:szCs w:val="24"/>
        </w:rPr>
      </w:pPr>
      <w:r>
        <w:rPr>
          <w:rFonts w:cs="Arial"/>
          <w:b w:val="false"/>
          <w:bCs w:val="false"/>
          <w:sz w:val="24"/>
          <w:szCs w:val="24"/>
        </w:rPr>
      </w:r>
    </w:p>
    <w:p>
      <w:pPr>
        <w:pStyle w:val="Normal"/>
        <w:widowControl/>
        <w:suppressAutoHyphens w:val="true"/>
        <w:bidi w:val="0"/>
        <w:spacing w:before="0" w:after="0"/>
        <w:ind w:left="680" w:right="0" w:hanging="0"/>
        <w:jc w:val="both"/>
        <w:rPr/>
      </w:pPr>
      <w:r>
        <w:rPr>
          <w:rFonts w:cs="Arial"/>
          <w:b w:val="false"/>
          <w:bCs w:val="false"/>
          <w:sz w:val="24"/>
          <w:szCs w:val="24"/>
        </w:rPr>
        <w:t>“</w:t>
      </w:r>
      <w:r>
        <w:rPr>
          <w:rFonts w:cs="Arial"/>
          <w:b w:val="false"/>
          <w:bCs w:val="false"/>
          <w:sz w:val="24"/>
          <w:szCs w:val="24"/>
        </w:rPr>
        <w:t>Art. 101-B. Fica suspenso o período aquisitivo da licença ou gratificação ao servidor que se afastar do cargo em virtude de ter gozado licença maternidade ou adotante.</w:t>
      </w:r>
    </w:p>
    <w:p>
      <w:pPr>
        <w:pStyle w:val="Normal"/>
        <w:widowControl/>
        <w:suppressAutoHyphens w:val="true"/>
        <w:bidi w:val="0"/>
        <w:spacing w:before="0" w:after="0"/>
        <w:ind w:left="680" w:right="0" w:hanging="0"/>
        <w:jc w:val="both"/>
        <w:rPr/>
      </w:pPr>
      <w:r>
        <w:rPr>
          <w:rFonts w:cs="Arial"/>
          <w:b w:val="false"/>
          <w:bCs w:val="false"/>
          <w:sz w:val="24"/>
          <w:szCs w:val="24"/>
        </w:rPr>
        <w:t>Parágrafo único. Nos casos de que trata este artigo, a contagem do período aquisitivo será retomada, do ponto em que houve a suspensão, a partir de retorno do servidor à sua atividade.” (NR).</w:t>
      </w:r>
    </w:p>
    <w:p>
      <w:pPr>
        <w:pStyle w:val="Normal"/>
        <w:widowControl/>
        <w:suppressAutoHyphens w:val="true"/>
        <w:bidi w:val="0"/>
        <w:spacing w:before="0" w:after="0"/>
        <w:ind w:left="680" w:right="0" w:hanging="0"/>
        <w:jc w:val="both"/>
        <w:rPr/>
      </w:pPr>
      <w:r>
        <w:rPr>
          <w:rFonts w:cs="Arial"/>
          <w:b w:val="false"/>
          <w:bCs w:val="false"/>
          <w:sz w:val="24"/>
          <w:szCs w:val="24"/>
        </w:rPr>
        <w:t>……………………………………………</w:t>
      </w:r>
      <w:r>
        <w:rPr>
          <w:rFonts w:cs="Arial"/>
          <w:b w:val="false"/>
          <w:bCs w:val="false"/>
          <w:sz w:val="24"/>
          <w:szCs w:val="24"/>
        </w:rPr>
        <w:t>..</w:t>
      </w:r>
    </w:p>
    <w:p>
      <w:pPr>
        <w:pStyle w:val="Normal"/>
        <w:widowControl/>
        <w:suppressAutoHyphens w:val="true"/>
        <w:bidi w:val="0"/>
        <w:spacing w:before="0" w:after="0"/>
        <w:ind w:left="680" w:right="0" w:hanging="0"/>
        <w:jc w:val="both"/>
        <w:rPr>
          <w:rFonts w:ascii="Times New Roman" w:hAnsi="Times New Roman"/>
          <w:b w:val="false"/>
          <w:b w:val="false"/>
          <w:bCs w:val="false"/>
          <w:sz w:val="24"/>
          <w:szCs w:val="24"/>
        </w:rPr>
      </w:pPr>
      <w:r>
        <w:rPr>
          <w:b w:val="false"/>
          <w:bCs w:val="false"/>
          <w:sz w:val="24"/>
          <w:szCs w:val="24"/>
        </w:rPr>
      </w:r>
    </w:p>
    <w:p>
      <w:pPr>
        <w:pStyle w:val="Normal"/>
        <w:widowControl/>
        <w:suppressAutoHyphens w:val="true"/>
        <w:bidi w:val="0"/>
        <w:spacing w:before="0" w:after="0"/>
        <w:ind w:left="680" w:right="0" w:hanging="0"/>
        <w:jc w:val="center"/>
        <w:rPr/>
      </w:pPr>
      <w:r>
        <w:rPr>
          <w:rFonts w:cs="Arial"/>
          <w:b w:val="false"/>
          <w:bCs w:val="false"/>
          <w:sz w:val="24"/>
          <w:szCs w:val="24"/>
        </w:rPr>
        <w:t>Seção V</w:t>
      </w:r>
    </w:p>
    <w:p>
      <w:pPr>
        <w:pStyle w:val="Normal"/>
        <w:widowControl/>
        <w:suppressAutoHyphens w:val="true"/>
        <w:bidi w:val="0"/>
        <w:spacing w:before="0" w:after="0"/>
        <w:ind w:left="680" w:right="0" w:hanging="0"/>
        <w:jc w:val="center"/>
        <w:rPr/>
      </w:pPr>
      <w:r>
        <w:rPr>
          <w:rFonts w:cs="Arial"/>
          <w:b w:val="false"/>
          <w:bCs w:val="false"/>
          <w:sz w:val="24"/>
          <w:szCs w:val="24"/>
        </w:rPr>
        <w:t>DOS AUXÍLIOS</w:t>
      </w:r>
    </w:p>
    <w:p>
      <w:pPr>
        <w:pStyle w:val="Normal"/>
        <w:widowControl/>
        <w:suppressAutoHyphens w:val="true"/>
        <w:bidi w:val="0"/>
        <w:spacing w:before="0" w:after="0"/>
        <w:ind w:left="680" w:right="0" w:hanging="0"/>
        <w:jc w:val="both"/>
        <w:rPr>
          <w:rFonts w:ascii="Times New Roman" w:hAnsi="Times New Roman"/>
          <w:b w:val="false"/>
          <w:b w:val="false"/>
          <w:bCs w:val="false"/>
          <w:sz w:val="24"/>
          <w:szCs w:val="24"/>
        </w:rPr>
      </w:pPr>
      <w:r>
        <w:rPr>
          <w:b w:val="false"/>
          <w:bCs w:val="false"/>
          <w:sz w:val="24"/>
          <w:szCs w:val="24"/>
        </w:rPr>
      </w:r>
    </w:p>
    <w:p>
      <w:pPr>
        <w:pStyle w:val="Normal"/>
        <w:widowControl/>
        <w:suppressAutoHyphens w:val="true"/>
        <w:bidi w:val="0"/>
        <w:spacing w:before="0" w:after="0"/>
        <w:ind w:left="680" w:right="0" w:hanging="0"/>
        <w:jc w:val="both"/>
        <w:rPr/>
      </w:pPr>
      <w:r>
        <w:rPr>
          <w:rFonts w:cs="Arial"/>
          <w:b w:val="false"/>
          <w:bCs w:val="false"/>
          <w:sz w:val="24"/>
          <w:szCs w:val="24"/>
        </w:rPr>
        <w:t>“</w:t>
      </w:r>
      <w:r>
        <w:rPr>
          <w:rFonts w:cs="Arial"/>
          <w:b w:val="false"/>
          <w:bCs w:val="false"/>
          <w:sz w:val="24"/>
          <w:szCs w:val="24"/>
        </w:rPr>
        <w:t>Art. 110-A. Constituem auxílios para efeitos desta Lei:</w:t>
      </w:r>
    </w:p>
    <w:p>
      <w:pPr>
        <w:pStyle w:val="Normal"/>
        <w:widowControl/>
        <w:suppressAutoHyphens w:val="true"/>
        <w:bidi w:val="0"/>
        <w:spacing w:before="0" w:after="0"/>
        <w:ind w:left="680" w:right="0" w:hanging="0"/>
        <w:jc w:val="both"/>
        <w:rPr/>
      </w:pPr>
      <w:r>
        <w:rPr>
          <w:rFonts w:cs="Arial"/>
          <w:b w:val="false"/>
          <w:bCs w:val="false"/>
          <w:sz w:val="24"/>
          <w:szCs w:val="24"/>
        </w:rPr>
        <w:t>I - benefícios assistenciais;</w:t>
      </w:r>
    </w:p>
    <w:p>
      <w:pPr>
        <w:pStyle w:val="Normal"/>
        <w:widowControl/>
        <w:suppressAutoHyphens w:val="true"/>
        <w:bidi w:val="0"/>
        <w:spacing w:before="0" w:after="0"/>
        <w:ind w:left="680" w:right="0" w:hanging="0"/>
        <w:jc w:val="both"/>
        <w:rPr/>
      </w:pPr>
      <w:r>
        <w:rPr>
          <w:rFonts w:cs="Arial"/>
          <w:b w:val="false"/>
          <w:bCs w:val="false"/>
          <w:sz w:val="24"/>
          <w:szCs w:val="24"/>
        </w:rPr>
        <w:t>II - auxílio-funeral.” (NR)</w:t>
      </w:r>
    </w:p>
    <w:p>
      <w:pPr>
        <w:pStyle w:val="Normal"/>
        <w:widowControl/>
        <w:suppressAutoHyphens w:val="true"/>
        <w:bidi w:val="0"/>
        <w:spacing w:before="0" w:after="0"/>
        <w:ind w:left="680" w:right="0" w:hanging="0"/>
        <w:jc w:val="both"/>
        <w:rPr/>
      </w:pPr>
      <w:r>
        <w:rPr>
          <w:rFonts w:cs="Arial"/>
          <w:b w:val="false"/>
          <w:bCs w:val="false"/>
          <w:sz w:val="24"/>
          <w:szCs w:val="24"/>
        </w:rPr>
        <w:t>“</w:t>
      </w:r>
      <w:r>
        <w:rPr>
          <w:rFonts w:cs="Arial"/>
          <w:b w:val="false"/>
          <w:bCs w:val="false"/>
          <w:sz w:val="24"/>
          <w:szCs w:val="24"/>
        </w:rPr>
        <w:t>Art. 110-B. São benefícios assistenciais, a serem concedidos aos servidores efetivos e seus dependentes e aos aposentados pelo Regime Próprio de Previdência Social, conforme disposto nas Subseções I e II da Seção V:</w:t>
      </w:r>
    </w:p>
    <w:p>
      <w:pPr>
        <w:pStyle w:val="Normal"/>
        <w:widowControl/>
        <w:suppressAutoHyphens w:val="true"/>
        <w:bidi w:val="0"/>
        <w:spacing w:before="0" w:after="0"/>
        <w:ind w:left="680" w:right="0" w:hanging="0"/>
        <w:jc w:val="both"/>
        <w:rPr/>
      </w:pPr>
      <w:r>
        <w:rPr>
          <w:rFonts w:cs="Arial"/>
          <w:b w:val="false"/>
          <w:bCs w:val="false"/>
          <w:sz w:val="24"/>
          <w:szCs w:val="24"/>
        </w:rPr>
        <w:t>I - salário-família; e</w:t>
      </w:r>
    </w:p>
    <w:p>
      <w:pPr>
        <w:pStyle w:val="Normal"/>
        <w:widowControl/>
        <w:suppressAutoHyphens w:val="true"/>
        <w:bidi w:val="0"/>
        <w:spacing w:before="0" w:after="0"/>
        <w:ind w:left="680" w:right="0" w:hanging="0"/>
        <w:jc w:val="both"/>
        <w:rPr/>
      </w:pPr>
      <w:r>
        <w:rPr>
          <w:rFonts w:cs="Arial"/>
          <w:b w:val="false"/>
          <w:bCs w:val="false"/>
          <w:sz w:val="24"/>
          <w:szCs w:val="24"/>
        </w:rPr>
        <w:t>II - auxílio-reclusão.</w:t>
      </w:r>
    </w:p>
    <w:p>
      <w:pPr>
        <w:pStyle w:val="Normal"/>
        <w:widowControl/>
        <w:suppressAutoHyphens w:val="true"/>
        <w:bidi w:val="0"/>
        <w:spacing w:before="0" w:after="0"/>
        <w:ind w:left="680" w:right="0" w:hanging="0"/>
        <w:jc w:val="both"/>
        <w:rPr/>
      </w:pPr>
      <w:r>
        <w:rPr>
          <w:rFonts w:cs="Arial"/>
          <w:b w:val="false"/>
          <w:bCs w:val="false"/>
          <w:sz w:val="24"/>
          <w:szCs w:val="24"/>
        </w:rPr>
        <w:t>§ 1</w:t>
      </w:r>
      <w:r>
        <w:rPr>
          <w:rFonts w:cs="Arial"/>
          <w:b w:val="false"/>
          <w:bCs w:val="false"/>
          <w:strike/>
          <w:sz w:val="24"/>
          <w:szCs w:val="24"/>
        </w:rPr>
        <w:t>º</w:t>
      </w:r>
      <w:r>
        <w:rPr>
          <w:rFonts w:cs="Arial"/>
          <w:b w:val="false"/>
          <w:bCs w:val="false"/>
          <w:sz w:val="24"/>
          <w:szCs w:val="24"/>
        </w:rPr>
        <w:t xml:space="preserve"> O pagamento dos benefícios assistenciais arrolados no caput é de responsabilidade do Poder ou órgão de vínculo de origem do servidor.</w:t>
      </w:r>
    </w:p>
    <w:p>
      <w:pPr>
        <w:pStyle w:val="Normal"/>
        <w:widowControl/>
        <w:suppressAutoHyphens w:val="true"/>
        <w:bidi w:val="0"/>
        <w:spacing w:before="0" w:after="0"/>
        <w:ind w:left="680" w:right="0" w:hanging="0"/>
        <w:jc w:val="both"/>
        <w:rPr/>
      </w:pPr>
      <w:r>
        <w:rPr>
          <w:rFonts w:cs="Arial"/>
          <w:b w:val="false"/>
          <w:bCs w:val="false"/>
          <w:sz w:val="24"/>
          <w:szCs w:val="24"/>
        </w:rPr>
        <w:t>§ 2</w:t>
      </w:r>
      <w:r>
        <w:rPr>
          <w:rFonts w:cs="Arial"/>
          <w:b w:val="false"/>
          <w:bCs w:val="false"/>
          <w:strike/>
          <w:sz w:val="24"/>
          <w:szCs w:val="24"/>
        </w:rPr>
        <w:t>º</w:t>
      </w:r>
      <w:r>
        <w:rPr>
          <w:rFonts w:cs="Arial"/>
          <w:b w:val="false"/>
          <w:bCs w:val="false"/>
          <w:sz w:val="24"/>
          <w:szCs w:val="24"/>
        </w:rPr>
        <w:t xml:space="preserve"> Os benefícios de salário-família e auxílio-reclusão possuem caráter assistencial, não integrando a remuneração do servidor.” (NR)</w:t>
      </w:r>
    </w:p>
    <w:p>
      <w:pPr>
        <w:pStyle w:val="Normal"/>
        <w:widowControl/>
        <w:suppressAutoHyphens w:val="true"/>
        <w:bidi w:val="0"/>
        <w:spacing w:before="0" w:after="0"/>
        <w:ind w:left="680" w:right="0" w:hanging="0"/>
        <w:jc w:val="both"/>
        <w:rPr>
          <w:rFonts w:ascii="Times New Roman" w:hAnsi="Times New Roman"/>
          <w:b w:val="false"/>
          <w:b w:val="false"/>
          <w:bCs w:val="false"/>
          <w:sz w:val="24"/>
          <w:szCs w:val="24"/>
        </w:rPr>
      </w:pPr>
      <w:r>
        <w:rPr>
          <w:b w:val="false"/>
          <w:bCs w:val="false"/>
          <w:sz w:val="24"/>
          <w:szCs w:val="24"/>
        </w:rPr>
      </w:r>
    </w:p>
    <w:p>
      <w:pPr>
        <w:pStyle w:val="Normal"/>
        <w:widowControl/>
        <w:suppressAutoHyphens w:val="true"/>
        <w:bidi w:val="0"/>
        <w:spacing w:before="0" w:after="0"/>
        <w:ind w:left="680" w:right="0" w:hanging="0"/>
        <w:jc w:val="center"/>
        <w:rPr/>
      </w:pPr>
      <w:r>
        <w:rPr>
          <w:rFonts w:cs="Arial"/>
          <w:b w:val="false"/>
          <w:bCs w:val="false"/>
          <w:sz w:val="24"/>
          <w:szCs w:val="24"/>
        </w:rPr>
        <w:t>Subseção I</w:t>
      </w:r>
    </w:p>
    <w:p>
      <w:pPr>
        <w:pStyle w:val="Normal"/>
        <w:widowControl/>
        <w:suppressAutoHyphens w:val="true"/>
        <w:bidi w:val="0"/>
        <w:spacing w:before="0" w:after="0"/>
        <w:ind w:left="680" w:right="0" w:hanging="0"/>
        <w:jc w:val="center"/>
        <w:rPr/>
      </w:pPr>
      <w:r>
        <w:rPr>
          <w:rFonts w:cs="Arial"/>
          <w:b w:val="false"/>
          <w:bCs w:val="false"/>
          <w:sz w:val="24"/>
          <w:szCs w:val="24"/>
        </w:rPr>
        <w:t>Do Salário-família</w:t>
      </w:r>
    </w:p>
    <w:p>
      <w:pPr>
        <w:pStyle w:val="Normal"/>
        <w:widowControl/>
        <w:suppressAutoHyphens w:val="true"/>
        <w:bidi w:val="0"/>
        <w:spacing w:before="0" w:after="0"/>
        <w:ind w:left="680" w:right="0" w:hanging="0"/>
        <w:jc w:val="both"/>
        <w:rPr>
          <w:rFonts w:ascii="Times New Roman" w:hAnsi="Times New Roman"/>
          <w:b w:val="false"/>
          <w:b w:val="false"/>
          <w:bCs w:val="false"/>
          <w:sz w:val="24"/>
          <w:szCs w:val="24"/>
        </w:rPr>
      </w:pPr>
      <w:r>
        <w:rPr>
          <w:b w:val="false"/>
          <w:bCs w:val="false"/>
          <w:sz w:val="24"/>
          <w:szCs w:val="24"/>
        </w:rPr>
      </w:r>
    </w:p>
    <w:p>
      <w:pPr>
        <w:pStyle w:val="Normal"/>
        <w:widowControl/>
        <w:suppressAutoHyphens w:val="true"/>
        <w:bidi w:val="0"/>
        <w:spacing w:before="0" w:after="0"/>
        <w:ind w:left="680" w:right="0" w:hanging="0"/>
        <w:jc w:val="both"/>
        <w:rPr/>
      </w:pPr>
      <w:r>
        <w:rPr>
          <w:rFonts w:cs="Arial"/>
          <w:b w:val="false"/>
          <w:bCs w:val="false"/>
          <w:sz w:val="24"/>
          <w:szCs w:val="24"/>
        </w:rPr>
        <w:t>“</w:t>
      </w:r>
      <w:r>
        <w:rPr>
          <w:rFonts w:cs="Arial"/>
          <w:b w:val="false"/>
          <w:bCs w:val="false"/>
          <w:sz w:val="24"/>
          <w:szCs w:val="24"/>
        </w:rPr>
        <w:t>Art. 111. O salário-família é devido ao servidor efetivo ou aposentado pelo Regime Próprio de Previdência do Município que perceba remuneração ou benefício em valor inferior ou igual ao limite máximo fixado para percepção de benefício equivalente pelo Regime Geral de Previdência Social.</w:t>
      </w:r>
    </w:p>
    <w:p>
      <w:pPr>
        <w:pStyle w:val="Normal"/>
        <w:widowControl/>
        <w:suppressAutoHyphens w:val="true"/>
        <w:bidi w:val="0"/>
        <w:spacing w:before="0" w:after="0"/>
        <w:ind w:left="680" w:right="0" w:hanging="0"/>
        <w:jc w:val="both"/>
        <w:rPr/>
      </w:pPr>
      <w:r>
        <w:rPr>
          <w:rFonts w:cs="Arial"/>
          <w:b w:val="false"/>
          <w:bCs w:val="false"/>
          <w:sz w:val="24"/>
          <w:szCs w:val="24"/>
        </w:rPr>
        <w:t>Parágrafo único. Para fins de aferição do direito à percepção do salário-família, em caso de acúmulo constitucional de cargos, empregos ou funções, serão somados os valores de remuneração ou de benefício percebidos mensalmente pelo servidor efetivo ou aposentado.” (NR)</w:t>
      </w:r>
    </w:p>
    <w:p>
      <w:pPr>
        <w:pStyle w:val="Normal"/>
        <w:widowControl/>
        <w:suppressAutoHyphens w:val="true"/>
        <w:bidi w:val="0"/>
        <w:spacing w:before="0" w:after="0"/>
        <w:ind w:left="680" w:right="0" w:hanging="0"/>
        <w:jc w:val="both"/>
        <w:rPr>
          <w:rFonts w:ascii="Times New Roman" w:hAnsi="Times New Roman"/>
          <w:b w:val="false"/>
          <w:b w:val="false"/>
          <w:bCs w:val="false"/>
          <w:sz w:val="24"/>
          <w:szCs w:val="24"/>
        </w:rPr>
      </w:pPr>
      <w:r>
        <w:rPr>
          <w:b w:val="false"/>
          <w:bCs w:val="false"/>
          <w:sz w:val="24"/>
          <w:szCs w:val="24"/>
        </w:rPr>
      </w:r>
    </w:p>
    <w:p>
      <w:pPr>
        <w:pStyle w:val="Normal"/>
        <w:widowControl/>
        <w:suppressAutoHyphens w:val="true"/>
        <w:bidi w:val="0"/>
        <w:spacing w:before="0" w:after="0"/>
        <w:ind w:left="680" w:right="0" w:hanging="0"/>
        <w:jc w:val="both"/>
        <w:rPr/>
      </w:pPr>
      <w:r>
        <w:rPr>
          <w:rFonts w:cs="Arial"/>
          <w:b w:val="false"/>
          <w:bCs w:val="false"/>
          <w:sz w:val="24"/>
          <w:szCs w:val="24"/>
        </w:rPr>
        <w:t>“</w:t>
      </w:r>
      <w:r>
        <w:rPr>
          <w:rFonts w:cs="Arial"/>
          <w:b w:val="false"/>
          <w:bCs w:val="false"/>
          <w:sz w:val="24"/>
          <w:szCs w:val="24"/>
        </w:rPr>
        <w:t>Art. 112. O salário-família será pago, mensalmente, ao servidor efetivo ou aposentado pelo Regime Próprio de Previdência do Município, na proporção do respectivo número de filhos ou equiparados, até a idade de quatorze anos, ou inválidos de qualquer idade.</w:t>
      </w:r>
    </w:p>
    <w:p>
      <w:pPr>
        <w:pStyle w:val="Normal"/>
        <w:widowControl/>
        <w:suppressAutoHyphens w:val="true"/>
        <w:bidi w:val="0"/>
        <w:spacing w:before="0" w:after="0"/>
        <w:ind w:left="680" w:right="0" w:hanging="0"/>
        <w:jc w:val="both"/>
        <w:rPr/>
      </w:pPr>
      <w:r>
        <w:rPr>
          <w:rFonts w:cs="Arial"/>
          <w:b w:val="false"/>
          <w:bCs w:val="false"/>
          <w:sz w:val="24"/>
          <w:szCs w:val="24"/>
        </w:rPr>
        <w:t>§ 1</w:t>
      </w:r>
      <w:r>
        <w:rPr>
          <w:rFonts w:cs="Arial"/>
          <w:b w:val="false"/>
          <w:bCs w:val="false"/>
          <w:strike/>
          <w:sz w:val="24"/>
          <w:szCs w:val="24"/>
        </w:rPr>
        <w:t>º</w:t>
      </w:r>
      <w:r>
        <w:rPr>
          <w:rFonts w:cs="Arial"/>
          <w:b w:val="false"/>
          <w:bCs w:val="false"/>
          <w:sz w:val="24"/>
          <w:szCs w:val="24"/>
        </w:rPr>
        <w:t xml:space="preserve"> O valor da cota do salário-família será igual ao valor fixado pela legislação federal para os segurados do Regime Geral de Previdência Social.</w:t>
      </w:r>
    </w:p>
    <w:p>
      <w:pPr>
        <w:pStyle w:val="Normal"/>
        <w:widowControl/>
        <w:suppressAutoHyphens w:val="true"/>
        <w:bidi w:val="0"/>
        <w:spacing w:before="0" w:after="0"/>
        <w:ind w:left="680" w:right="0" w:hanging="0"/>
        <w:jc w:val="both"/>
        <w:rPr/>
      </w:pPr>
      <w:r>
        <w:rPr>
          <w:rFonts w:cs="Arial"/>
          <w:b w:val="false"/>
          <w:bCs w:val="false"/>
          <w:sz w:val="24"/>
          <w:szCs w:val="24"/>
        </w:rPr>
        <w:t>§ 2</w:t>
      </w:r>
      <w:r>
        <w:rPr>
          <w:rFonts w:cs="Arial"/>
          <w:b w:val="false"/>
          <w:bCs w:val="false"/>
          <w:strike/>
          <w:sz w:val="24"/>
          <w:szCs w:val="24"/>
        </w:rPr>
        <w:t>º</w:t>
      </w:r>
      <w:r>
        <w:rPr>
          <w:rFonts w:cs="Arial"/>
          <w:b w:val="false"/>
          <w:bCs w:val="false"/>
          <w:sz w:val="24"/>
          <w:szCs w:val="24"/>
        </w:rPr>
        <w:t xml:space="preserve"> Equipara-se a filho o enteado e o menor tutelado, mediante apresentação de documentação comprobatória e desde que comprovada a dependência econômica.</w:t>
      </w:r>
    </w:p>
    <w:p>
      <w:pPr>
        <w:pStyle w:val="Normal"/>
        <w:widowControl/>
        <w:suppressAutoHyphens w:val="true"/>
        <w:bidi w:val="0"/>
        <w:spacing w:before="0" w:after="0"/>
        <w:ind w:left="680" w:right="0" w:hanging="0"/>
        <w:jc w:val="both"/>
        <w:rPr/>
      </w:pPr>
      <w:r>
        <w:rPr>
          <w:rFonts w:cs="Arial"/>
          <w:b w:val="false"/>
          <w:bCs w:val="false"/>
          <w:sz w:val="24"/>
          <w:szCs w:val="24"/>
        </w:rPr>
        <w:t>§ 3</w:t>
      </w:r>
      <w:r>
        <w:rPr>
          <w:rFonts w:cs="Arial"/>
          <w:b w:val="false"/>
          <w:bCs w:val="false"/>
          <w:strike/>
          <w:sz w:val="24"/>
          <w:szCs w:val="24"/>
        </w:rPr>
        <w:t>º</w:t>
      </w:r>
      <w:r>
        <w:rPr>
          <w:rFonts w:cs="Arial"/>
          <w:b w:val="false"/>
          <w:bCs w:val="false"/>
          <w:sz w:val="24"/>
          <w:szCs w:val="24"/>
        </w:rPr>
        <w:t xml:space="preserve"> É assegurado o pagamento do salário-família durante o período em que, por penalidade, o servidor deixar de receber remuneração.” (NR)</w:t>
      </w:r>
    </w:p>
    <w:p>
      <w:pPr>
        <w:pStyle w:val="Normal"/>
        <w:widowControl/>
        <w:suppressAutoHyphens w:val="true"/>
        <w:bidi w:val="0"/>
        <w:spacing w:before="0" w:after="0"/>
        <w:ind w:left="680" w:right="0" w:hanging="0"/>
        <w:jc w:val="both"/>
        <w:rPr>
          <w:rFonts w:ascii="Times New Roman" w:hAnsi="Times New Roman"/>
          <w:b w:val="false"/>
          <w:b w:val="false"/>
          <w:bCs w:val="false"/>
          <w:sz w:val="24"/>
          <w:szCs w:val="24"/>
        </w:rPr>
      </w:pPr>
      <w:r>
        <w:rPr>
          <w:b w:val="false"/>
          <w:bCs w:val="false"/>
          <w:sz w:val="24"/>
          <w:szCs w:val="24"/>
        </w:rPr>
      </w:r>
    </w:p>
    <w:p>
      <w:pPr>
        <w:pStyle w:val="Normal"/>
        <w:widowControl/>
        <w:suppressAutoHyphens w:val="true"/>
        <w:bidi w:val="0"/>
        <w:spacing w:before="0" w:after="0"/>
        <w:ind w:left="680" w:right="0" w:hanging="0"/>
        <w:jc w:val="both"/>
        <w:rPr/>
      </w:pPr>
      <w:r>
        <w:rPr>
          <w:rFonts w:cs="Arial"/>
          <w:b w:val="false"/>
          <w:bCs w:val="false"/>
          <w:sz w:val="24"/>
          <w:szCs w:val="24"/>
        </w:rPr>
        <w:t>“</w:t>
      </w:r>
      <w:r>
        <w:rPr>
          <w:rFonts w:cs="Arial"/>
          <w:b w:val="false"/>
          <w:bCs w:val="false"/>
          <w:sz w:val="24"/>
          <w:szCs w:val="24"/>
        </w:rPr>
        <w:t>Art. 113. Quando pai e mãe forem servidores ocupantes de cargo de provimento efetivo, ou aposentados pelo Regime Próprio de Previdência do Município, ambos terão direito ao salário-família.</w:t>
      </w:r>
    </w:p>
    <w:p>
      <w:pPr>
        <w:pStyle w:val="Normal"/>
        <w:widowControl/>
        <w:suppressAutoHyphens w:val="true"/>
        <w:bidi w:val="0"/>
        <w:spacing w:before="0" w:after="0"/>
        <w:ind w:left="680" w:right="0" w:hanging="0"/>
        <w:jc w:val="both"/>
        <w:rPr/>
      </w:pPr>
      <w:r>
        <w:rPr>
          <w:rFonts w:cs="Arial"/>
          <w:b w:val="false"/>
          <w:bCs w:val="false"/>
          <w:sz w:val="24"/>
          <w:szCs w:val="24"/>
        </w:rPr>
        <w:t>Parágrafo único. Tendo havido divórcio ou separação judicial ou de fato dos pais, ou em caso de abandono legalmente caracterizado ou perda do poder familiar, o salário-família passará a ser pago diretamente àquele a cujo cargo ficar o sustento do menor, ou a outra pessoa, se houver determinação judicial nesse sentido.” (NR)</w:t>
      </w:r>
    </w:p>
    <w:p>
      <w:pPr>
        <w:pStyle w:val="Normal"/>
        <w:widowControl/>
        <w:suppressAutoHyphens w:val="true"/>
        <w:bidi w:val="0"/>
        <w:spacing w:before="0" w:after="0"/>
        <w:ind w:left="680" w:right="0" w:hanging="0"/>
        <w:jc w:val="both"/>
        <w:rPr>
          <w:rFonts w:ascii="Times New Roman" w:hAnsi="Times New Roman"/>
          <w:b w:val="false"/>
          <w:b w:val="false"/>
          <w:bCs w:val="false"/>
          <w:sz w:val="24"/>
          <w:szCs w:val="24"/>
        </w:rPr>
      </w:pPr>
      <w:r>
        <w:rPr>
          <w:b w:val="false"/>
          <w:bCs w:val="false"/>
          <w:sz w:val="24"/>
          <w:szCs w:val="24"/>
        </w:rPr>
      </w:r>
    </w:p>
    <w:p>
      <w:pPr>
        <w:pStyle w:val="Normal"/>
        <w:widowControl/>
        <w:suppressAutoHyphens w:val="true"/>
        <w:bidi w:val="0"/>
        <w:spacing w:before="0" w:after="0"/>
        <w:ind w:left="680" w:right="0" w:hanging="0"/>
        <w:jc w:val="both"/>
        <w:rPr/>
      </w:pPr>
      <w:r>
        <w:rPr>
          <w:rFonts w:cs="Arial"/>
          <w:b w:val="false"/>
          <w:bCs w:val="false"/>
          <w:sz w:val="24"/>
          <w:szCs w:val="24"/>
        </w:rPr>
        <w:t>“</w:t>
      </w:r>
      <w:r>
        <w:rPr>
          <w:rFonts w:cs="Arial"/>
          <w:b w:val="false"/>
          <w:bCs w:val="false"/>
          <w:sz w:val="24"/>
          <w:szCs w:val="24"/>
        </w:rPr>
        <w:t xml:space="preserve">Art. 113-A. O salário-família será devido a partir do mês em que forem apresentados ao órgão de gestão de pessoas os seguintes documentos:  </w:t>
      </w:r>
    </w:p>
    <w:p>
      <w:pPr>
        <w:pStyle w:val="Normal"/>
        <w:widowControl/>
        <w:suppressAutoHyphens w:val="true"/>
        <w:bidi w:val="0"/>
        <w:spacing w:before="0" w:after="0"/>
        <w:ind w:left="680" w:right="0" w:hanging="0"/>
        <w:jc w:val="both"/>
        <w:rPr/>
      </w:pPr>
      <w:r>
        <w:rPr>
          <w:rFonts w:cs="Arial"/>
          <w:b w:val="false"/>
          <w:bCs w:val="false"/>
          <w:sz w:val="24"/>
          <w:szCs w:val="24"/>
        </w:rPr>
        <w:t>I - certidão de nascimento do filho;</w:t>
      </w:r>
    </w:p>
    <w:p>
      <w:pPr>
        <w:pStyle w:val="Normal"/>
        <w:widowControl/>
        <w:suppressAutoHyphens w:val="true"/>
        <w:bidi w:val="0"/>
        <w:spacing w:before="0" w:after="0"/>
        <w:ind w:left="680" w:right="0" w:hanging="0"/>
        <w:jc w:val="both"/>
        <w:rPr/>
      </w:pPr>
      <w:r>
        <w:rPr>
          <w:rFonts w:cs="Arial"/>
          <w:b w:val="false"/>
          <w:bCs w:val="false"/>
          <w:sz w:val="24"/>
          <w:szCs w:val="24"/>
        </w:rPr>
        <w:t xml:space="preserve">II - no caso de equiparados, documentos que comprovem a condição de enteado, ou o termo de tutela expedido pelo juízo competente, em caso de menor tutelado; </w:t>
      </w:r>
    </w:p>
    <w:p>
      <w:pPr>
        <w:pStyle w:val="Normal"/>
        <w:widowControl/>
        <w:suppressAutoHyphens w:val="true"/>
        <w:bidi w:val="0"/>
        <w:spacing w:before="0" w:after="0"/>
        <w:ind w:left="680" w:right="0" w:hanging="0"/>
        <w:jc w:val="both"/>
        <w:rPr/>
      </w:pPr>
      <w:r>
        <w:rPr>
          <w:rFonts w:cs="Arial"/>
          <w:b w:val="false"/>
          <w:bCs w:val="false"/>
          <w:sz w:val="24"/>
          <w:szCs w:val="24"/>
        </w:rPr>
        <w:t>III - caderneta de vacinação obrigatória ou equivalente, quando o dependente conte com até seis anos de idade;</w:t>
      </w:r>
    </w:p>
    <w:p>
      <w:pPr>
        <w:pStyle w:val="Normal"/>
        <w:widowControl/>
        <w:suppressAutoHyphens w:val="true"/>
        <w:bidi w:val="0"/>
        <w:spacing w:before="0" w:after="0"/>
        <w:ind w:left="680" w:right="0" w:hanging="0"/>
        <w:jc w:val="both"/>
        <w:rPr/>
      </w:pPr>
      <w:r>
        <w:rPr>
          <w:rFonts w:cs="Arial"/>
          <w:b w:val="false"/>
          <w:bCs w:val="false"/>
          <w:sz w:val="24"/>
          <w:szCs w:val="24"/>
        </w:rPr>
        <w:t>IV - comprovação da incapacidade, para o caso de filho ou equiparado inválido quando maior de quatorze anos, nos termos da legislação municipal que dispõe sobre o Regime Próprio de Previdência do Município;</w:t>
      </w:r>
    </w:p>
    <w:p>
      <w:pPr>
        <w:pStyle w:val="Normal"/>
        <w:widowControl/>
        <w:suppressAutoHyphens w:val="true"/>
        <w:bidi w:val="0"/>
        <w:spacing w:before="0" w:after="0"/>
        <w:ind w:left="680" w:right="0" w:hanging="0"/>
        <w:jc w:val="both"/>
        <w:rPr/>
      </w:pPr>
      <w:r>
        <w:rPr>
          <w:rFonts w:cs="Arial"/>
          <w:b w:val="false"/>
          <w:bCs w:val="false"/>
          <w:sz w:val="24"/>
          <w:szCs w:val="24"/>
        </w:rPr>
        <w:t>V - comprovante de frequência à escola, para os dependentes a partir de quatro anos de idade; e</w:t>
      </w:r>
    </w:p>
    <w:p>
      <w:pPr>
        <w:pStyle w:val="Normal"/>
        <w:widowControl/>
        <w:suppressAutoHyphens w:val="true"/>
        <w:bidi w:val="0"/>
        <w:spacing w:before="0" w:after="0"/>
        <w:ind w:left="680" w:right="0" w:hanging="0"/>
        <w:jc w:val="both"/>
        <w:rPr/>
      </w:pPr>
      <w:r>
        <w:rPr>
          <w:rFonts w:cs="Arial"/>
          <w:b w:val="false"/>
          <w:bCs w:val="false"/>
          <w:sz w:val="24"/>
          <w:szCs w:val="24"/>
        </w:rPr>
        <w:t>VI - comprovação da dependência econômica, no caso de enteados ou tutelados, nos termos da legislação municipal que dispõe sobre o Regime Próprio de Previdência do Município.</w:t>
      </w:r>
    </w:p>
    <w:p>
      <w:pPr>
        <w:pStyle w:val="Normal"/>
        <w:widowControl/>
        <w:suppressAutoHyphens w:val="true"/>
        <w:bidi w:val="0"/>
        <w:spacing w:before="0" w:after="0"/>
        <w:ind w:left="680" w:right="0" w:hanging="0"/>
        <w:jc w:val="both"/>
        <w:rPr/>
      </w:pPr>
      <w:r>
        <w:rPr>
          <w:rFonts w:cs="Arial"/>
          <w:b w:val="false"/>
          <w:bCs w:val="false"/>
          <w:sz w:val="24"/>
          <w:szCs w:val="24"/>
        </w:rPr>
        <w:t>§ 1</w:t>
      </w:r>
      <w:r>
        <w:rPr>
          <w:rFonts w:cs="Arial"/>
          <w:b w:val="false"/>
          <w:bCs w:val="false"/>
          <w:strike/>
          <w:sz w:val="24"/>
          <w:szCs w:val="24"/>
        </w:rPr>
        <w:t>º</w:t>
      </w:r>
      <w:r>
        <w:rPr>
          <w:rFonts w:cs="Arial"/>
          <w:b w:val="false"/>
          <w:bCs w:val="false"/>
          <w:sz w:val="24"/>
          <w:szCs w:val="24"/>
        </w:rPr>
        <w:t xml:space="preserve"> A manutenção do salário-família está condicionada à apresentação:</w:t>
      </w:r>
    </w:p>
    <w:p>
      <w:pPr>
        <w:pStyle w:val="Normal"/>
        <w:widowControl/>
        <w:suppressAutoHyphens w:val="true"/>
        <w:bidi w:val="0"/>
        <w:spacing w:before="0" w:after="0"/>
        <w:ind w:left="680" w:right="0" w:hanging="0"/>
        <w:jc w:val="both"/>
        <w:rPr/>
      </w:pPr>
      <w:r>
        <w:rPr>
          <w:rFonts w:cs="Arial"/>
          <w:b w:val="false"/>
          <w:bCs w:val="false"/>
          <w:sz w:val="24"/>
          <w:szCs w:val="24"/>
        </w:rPr>
        <w:t>I - anual, no mês de novembro, de caderneta de vacinação dos filhos e equiparados com até os seis anos de idade; e</w:t>
      </w:r>
    </w:p>
    <w:p>
      <w:pPr>
        <w:pStyle w:val="Normal"/>
        <w:widowControl/>
        <w:suppressAutoHyphens w:val="true"/>
        <w:bidi w:val="0"/>
        <w:spacing w:before="0" w:after="0"/>
        <w:ind w:left="680" w:right="0" w:hanging="0"/>
        <w:jc w:val="both"/>
        <w:rPr/>
      </w:pPr>
      <w:r>
        <w:rPr>
          <w:rFonts w:cs="Arial"/>
          <w:b w:val="false"/>
          <w:bCs w:val="false"/>
          <w:sz w:val="24"/>
          <w:szCs w:val="24"/>
        </w:rPr>
        <w:t>II - semestral, nos meses de maio e novembro, de comprovante de frequência escolar para os filhos e equiparados a partir dos quatro anos de idade.</w:t>
      </w:r>
    </w:p>
    <w:p>
      <w:pPr>
        <w:pStyle w:val="Normal"/>
        <w:widowControl/>
        <w:suppressAutoHyphens w:val="true"/>
        <w:bidi w:val="0"/>
        <w:spacing w:before="0" w:after="0"/>
        <w:ind w:left="680" w:right="0" w:hanging="0"/>
        <w:jc w:val="both"/>
        <w:rPr/>
      </w:pPr>
      <w:r>
        <w:rPr>
          <w:rFonts w:cs="Arial"/>
          <w:b w:val="false"/>
          <w:bCs w:val="false"/>
          <w:sz w:val="24"/>
          <w:szCs w:val="24"/>
        </w:rPr>
        <w:t>§ 2</w:t>
      </w:r>
      <w:r>
        <w:rPr>
          <w:rFonts w:cs="Arial"/>
          <w:b w:val="false"/>
          <w:bCs w:val="false"/>
          <w:strike/>
          <w:sz w:val="24"/>
          <w:szCs w:val="24"/>
        </w:rPr>
        <w:t>º</w:t>
      </w:r>
      <w:r>
        <w:rPr>
          <w:rFonts w:cs="Arial"/>
          <w:b w:val="false"/>
          <w:bCs w:val="false"/>
          <w:sz w:val="24"/>
          <w:szCs w:val="24"/>
        </w:rPr>
        <w:t xml:space="preserve"> A comprovação de frequência escolar será feita mediante apresentação de documento emitido pela escola, na forma de legislação específica, em nome do aluno, onde conste o registro de frequência regular ou de atestado do estabelecimento de ensino, comprovando a regularidade da matrícula e frequência escolar do aluno.</w:t>
      </w:r>
    </w:p>
    <w:p>
      <w:pPr>
        <w:pStyle w:val="Normal"/>
        <w:widowControl/>
        <w:suppressAutoHyphens w:val="true"/>
        <w:bidi w:val="0"/>
        <w:spacing w:before="0" w:after="0"/>
        <w:ind w:left="680" w:right="0" w:hanging="0"/>
        <w:jc w:val="both"/>
        <w:rPr/>
      </w:pPr>
      <w:r>
        <w:rPr>
          <w:rFonts w:cs="Arial"/>
          <w:b w:val="false"/>
          <w:bCs w:val="false"/>
          <w:sz w:val="24"/>
          <w:szCs w:val="24"/>
        </w:rPr>
        <w:t>§ 3</w:t>
      </w:r>
      <w:r>
        <w:rPr>
          <w:rFonts w:cs="Arial"/>
          <w:b w:val="false"/>
          <w:bCs w:val="false"/>
          <w:strike/>
          <w:sz w:val="24"/>
          <w:szCs w:val="24"/>
        </w:rPr>
        <w:t>º</w:t>
      </w:r>
      <w:r>
        <w:rPr>
          <w:rFonts w:cs="Arial"/>
          <w:b w:val="false"/>
          <w:bCs w:val="false"/>
          <w:sz w:val="24"/>
          <w:szCs w:val="24"/>
        </w:rPr>
        <w:t xml:space="preserve"> Não é devido salário-família no período entre a suspensão da cota motivada pela falta de comprovação da vacinação obrigatória e/ou da frequência escolar e a sua reativação.</w:t>
      </w:r>
    </w:p>
    <w:p>
      <w:pPr>
        <w:pStyle w:val="Normal"/>
        <w:widowControl/>
        <w:suppressAutoHyphens w:val="true"/>
        <w:bidi w:val="0"/>
        <w:spacing w:before="0" w:after="0"/>
        <w:ind w:left="680" w:right="0" w:hanging="0"/>
        <w:jc w:val="both"/>
        <w:rPr/>
      </w:pPr>
      <w:r>
        <w:rPr>
          <w:rFonts w:cs="Arial"/>
          <w:b w:val="false"/>
          <w:bCs w:val="false"/>
          <w:sz w:val="24"/>
          <w:szCs w:val="24"/>
        </w:rPr>
        <w:t>§ 4</w:t>
      </w:r>
      <w:r>
        <w:rPr>
          <w:rFonts w:cs="Arial"/>
          <w:b w:val="false"/>
          <w:bCs w:val="false"/>
          <w:strike/>
          <w:sz w:val="24"/>
          <w:szCs w:val="24"/>
        </w:rPr>
        <w:t>º</w:t>
      </w:r>
      <w:r>
        <w:rPr>
          <w:rFonts w:cs="Arial"/>
          <w:b w:val="false"/>
          <w:bCs w:val="false"/>
          <w:sz w:val="24"/>
          <w:szCs w:val="24"/>
        </w:rPr>
        <w:t xml:space="preserve"> No caso de suspensão do pagamento, conforme § 3</w:t>
      </w:r>
      <w:r>
        <w:rPr>
          <w:rFonts w:cs="Arial"/>
          <w:b w:val="false"/>
          <w:bCs w:val="false"/>
          <w:strike/>
          <w:sz w:val="24"/>
          <w:szCs w:val="24"/>
        </w:rPr>
        <w:t>º</w:t>
      </w:r>
      <w:r>
        <w:rPr>
          <w:rFonts w:cs="Arial"/>
          <w:b w:val="false"/>
          <w:bCs w:val="false"/>
          <w:sz w:val="24"/>
          <w:szCs w:val="24"/>
        </w:rPr>
        <w:t>, caberá o pagamento das cotas suspensas no caso de comprovação, ainda que fora dos prazos estabelecidos no § 1</w:t>
      </w:r>
      <w:r>
        <w:rPr>
          <w:rFonts w:cs="Arial"/>
          <w:b w:val="false"/>
          <w:bCs w:val="false"/>
          <w:strike/>
          <w:sz w:val="24"/>
          <w:szCs w:val="24"/>
        </w:rPr>
        <w:t>º</w:t>
      </w:r>
      <w:r>
        <w:rPr>
          <w:rFonts w:cs="Arial"/>
          <w:b w:val="false"/>
          <w:bCs w:val="false"/>
          <w:sz w:val="24"/>
          <w:szCs w:val="24"/>
        </w:rPr>
        <w:t>:</w:t>
      </w:r>
    </w:p>
    <w:p>
      <w:pPr>
        <w:pStyle w:val="Normal"/>
        <w:widowControl/>
        <w:suppressAutoHyphens w:val="true"/>
        <w:bidi w:val="0"/>
        <w:spacing w:before="0" w:after="0"/>
        <w:ind w:left="680" w:right="0" w:hanging="0"/>
        <w:jc w:val="both"/>
        <w:rPr/>
      </w:pPr>
      <w:r>
        <w:rPr>
          <w:rFonts w:cs="Arial"/>
          <w:b w:val="false"/>
          <w:bCs w:val="false"/>
          <w:sz w:val="24"/>
          <w:szCs w:val="24"/>
        </w:rPr>
        <w:t>I - de vacinação regular;</w:t>
      </w:r>
    </w:p>
    <w:p>
      <w:pPr>
        <w:pStyle w:val="Normal"/>
        <w:widowControl/>
        <w:suppressAutoHyphens w:val="true"/>
        <w:bidi w:val="0"/>
        <w:spacing w:before="0" w:after="0"/>
        <w:ind w:left="680" w:right="0" w:hanging="0"/>
        <w:jc w:val="both"/>
        <w:rPr/>
      </w:pPr>
      <w:r>
        <w:rPr>
          <w:rFonts w:cs="Arial"/>
          <w:b w:val="false"/>
          <w:bCs w:val="false"/>
          <w:sz w:val="24"/>
          <w:szCs w:val="24"/>
        </w:rPr>
        <w:t>II - da frequência escolar regular no período.” (NR)</w:t>
      </w:r>
    </w:p>
    <w:p>
      <w:pPr>
        <w:pStyle w:val="Normal"/>
        <w:widowControl/>
        <w:suppressAutoHyphens w:val="true"/>
        <w:bidi w:val="0"/>
        <w:spacing w:before="0" w:after="0"/>
        <w:ind w:left="680" w:right="0" w:hanging="0"/>
        <w:jc w:val="both"/>
        <w:rPr>
          <w:rFonts w:cs="Arial"/>
          <w:b w:val="false"/>
          <w:b w:val="false"/>
          <w:bCs w:val="false"/>
          <w:sz w:val="24"/>
          <w:szCs w:val="24"/>
        </w:rPr>
      </w:pPr>
      <w:r>
        <w:rPr>
          <w:rFonts w:cs="Arial"/>
          <w:b w:val="false"/>
          <w:bCs w:val="false"/>
          <w:sz w:val="24"/>
          <w:szCs w:val="24"/>
        </w:rPr>
      </w:r>
    </w:p>
    <w:p>
      <w:pPr>
        <w:pStyle w:val="Normal"/>
        <w:widowControl/>
        <w:suppressAutoHyphens w:val="true"/>
        <w:bidi w:val="0"/>
        <w:spacing w:before="0" w:after="0"/>
        <w:ind w:left="680" w:right="0" w:hanging="0"/>
        <w:jc w:val="both"/>
        <w:rPr/>
      </w:pPr>
      <w:r>
        <w:rPr>
          <w:rFonts w:cs="Arial"/>
          <w:b w:val="false"/>
          <w:bCs w:val="false"/>
          <w:sz w:val="24"/>
          <w:szCs w:val="24"/>
        </w:rPr>
        <w:t>“</w:t>
      </w:r>
      <w:r>
        <w:rPr>
          <w:rFonts w:cs="Arial"/>
          <w:b w:val="false"/>
          <w:bCs w:val="false"/>
          <w:sz w:val="24"/>
          <w:szCs w:val="24"/>
        </w:rPr>
        <w:t>Art. 113-B. O direito ao salário-família se extingue automaticamente:</w:t>
      </w:r>
    </w:p>
    <w:p>
      <w:pPr>
        <w:pStyle w:val="Normal"/>
        <w:widowControl/>
        <w:suppressAutoHyphens w:val="true"/>
        <w:bidi w:val="0"/>
        <w:spacing w:before="0" w:after="0"/>
        <w:ind w:left="680" w:right="0" w:hanging="0"/>
        <w:jc w:val="both"/>
        <w:rPr/>
      </w:pPr>
      <w:r>
        <w:rPr>
          <w:rFonts w:cs="Arial"/>
          <w:b w:val="false"/>
          <w:bCs w:val="false"/>
          <w:sz w:val="24"/>
          <w:szCs w:val="24"/>
        </w:rPr>
        <w:t>I - por morte do filho ou equiparado, a contar do mês seguinte ao do óbito;</w:t>
      </w:r>
    </w:p>
    <w:p>
      <w:pPr>
        <w:pStyle w:val="Normal"/>
        <w:widowControl/>
        <w:suppressAutoHyphens w:val="true"/>
        <w:bidi w:val="0"/>
        <w:spacing w:before="0" w:after="0"/>
        <w:ind w:left="680" w:right="0" w:hanging="0"/>
        <w:jc w:val="both"/>
        <w:rPr/>
      </w:pPr>
      <w:r>
        <w:rPr>
          <w:rFonts w:cs="Arial"/>
          <w:b w:val="false"/>
          <w:bCs w:val="false"/>
          <w:sz w:val="24"/>
          <w:szCs w:val="24"/>
        </w:rPr>
        <w:t>II - quando o filho ou equiparado completar quatorze anos de idade, salvo se inválido, a contar da competência seguinte a da data do aniversário; ou</w:t>
      </w:r>
    </w:p>
    <w:p>
      <w:pPr>
        <w:pStyle w:val="Normal"/>
        <w:widowControl/>
        <w:suppressAutoHyphens w:val="true"/>
        <w:bidi w:val="0"/>
        <w:spacing w:before="0" w:after="0"/>
        <w:ind w:left="680" w:right="0" w:hanging="0"/>
        <w:jc w:val="both"/>
        <w:rPr/>
      </w:pPr>
      <w:r>
        <w:rPr>
          <w:rFonts w:cs="Arial"/>
          <w:b w:val="false"/>
          <w:bCs w:val="false"/>
          <w:sz w:val="24"/>
          <w:szCs w:val="24"/>
        </w:rPr>
        <w:t>III - pela recuperação da capacidade do filho ou equiparado inválido, a contar da competência seguinte ao da cessação da incapacidade.” (NR)</w:t>
      </w:r>
    </w:p>
    <w:p>
      <w:pPr>
        <w:pStyle w:val="Normal"/>
        <w:widowControl/>
        <w:suppressAutoHyphens w:val="true"/>
        <w:bidi w:val="0"/>
        <w:spacing w:before="0" w:after="0"/>
        <w:ind w:left="680" w:right="0" w:hanging="0"/>
        <w:jc w:val="both"/>
        <w:rPr>
          <w:rFonts w:cs="Arial"/>
          <w:b w:val="false"/>
          <w:b w:val="false"/>
          <w:bCs w:val="false"/>
          <w:sz w:val="24"/>
          <w:szCs w:val="24"/>
        </w:rPr>
      </w:pPr>
      <w:r>
        <w:rPr>
          <w:rFonts w:cs="Arial"/>
          <w:b w:val="false"/>
          <w:bCs w:val="false"/>
          <w:sz w:val="24"/>
          <w:szCs w:val="24"/>
        </w:rPr>
      </w:r>
    </w:p>
    <w:p>
      <w:pPr>
        <w:pStyle w:val="Normal"/>
        <w:widowControl/>
        <w:suppressAutoHyphens w:val="true"/>
        <w:bidi w:val="0"/>
        <w:spacing w:before="0" w:after="0"/>
        <w:ind w:left="680" w:right="0" w:hanging="0"/>
        <w:jc w:val="both"/>
        <w:rPr/>
      </w:pPr>
      <w:r>
        <w:rPr>
          <w:rFonts w:cs="Arial"/>
          <w:b w:val="false"/>
          <w:bCs w:val="false"/>
          <w:sz w:val="24"/>
          <w:szCs w:val="24"/>
        </w:rPr>
        <w:t>“</w:t>
      </w:r>
      <w:r>
        <w:rPr>
          <w:rFonts w:cs="Arial"/>
          <w:b w:val="false"/>
          <w:bCs w:val="false"/>
          <w:sz w:val="24"/>
          <w:szCs w:val="24"/>
        </w:rPr>
        <w:t>Art. 113-C. O salário-família não se incorporará à remuneração ou ao benefício, para qualquer efeito.” (NR)</w:t>
      </w:r>
    </w:p>
    <w:p>
      <w:pPr>
        <w:pStyle w:val="Normal"/>
        <w:widowControl/>
        <w:suppressAutoHyphens w:val="true"/>
        <w:bidi w:val="0"/>
        <w:spacing w:before="0" w:after="0"/>
        <w:ind w:left="680" w:right="0" w:hanging="0"/>
        <w:jc w:val="both"/>
        <w:rPr>
          <w:rFonts w:ascii="Times New Roman" w:hAnsi="Times New Roman"/>
          <w:b w:val="false"/>
          <w:b w:val="false"/>
          <w:bCs w:val="false"/>
          <w:sz w:val="24"/>
          <w:szCs w:val="24"/>
        </w:rPr>
      </w:pPr>
      <w:r>
        <w:rPr>
          <w:b w:val="false"/>
          <w:bCs w:val="false"/>
          <w:sz w:val="24"/>
          <w:szCs w:val="24"/>
        </w:rPr>
      </w:r>
    </w:p>
    <w:p>
      <w:pPr>
        <w:pStyle w:val="Normal"/>
        <w:widowControl/>
        <w:suppressAutoHyphens w:val="true"/>
        <w:bidi w:val="0"/>
        <w:spacing w:before="0" w:after="0"/>
        <w:ind w:left="680" w:right="0" w:hanging="0"/>
        <w:jc w:val="center"/>
        <w:rPr/>
      </w:pPr>
      <w:r>
        <w:rPr>
          <w:rFonts w:cs="Arial"/>
          <w:b w:val="false"/>
          <w:bCs w:val="false"/>
          <w:sz w:val="24"/>
          <w:szCs w:val="24"/>
        </w:rPr>
        <w:t>Subseção II</w:t>
      </w:r>
    </w:p>
    <w:p>
      <w:pPr>
        <w:pStyle w:val="Normal"/>
        <w:widowControl/>
        <w:suppressAutoHyphens w:val="true"/>
        <w:bidi w:val="0"/>
        <w:spacing w:before="0" w:after="0"/>
        <w:ind w:left="680" w:right="0" w:hanging="0"/>
        <w:jc w:val="center"/>
        <w:rPr/>
      </w:pPr>
      <w:r>
        <w:rPr>
          <w:rFonts w:cs="Arial"/>
          <w:b w:val="false"/>
          <w:bCs w:val="false"/>
          <w:sz w:val="24"/>
          <w:szCs w:val="24"/>
        </w:rPr>
        <w:t>Do Auxílio-reclusão</w:t>
      </w:r>
    </w:p>
    <w:p>
      <w:pPr>
        <w:pStyle w:val="Normal"/>
        <w:widowControl/>
        <w:suppressAutoHyphens w:val="true"/>
        <w:bidi w:val="0"/>
        <w:spacing w:before="0" w:after="0"/>
        <w:ind w:left="680" w:right="0" w:hanging="0"/>
        <w:jc w:val="both"/>
        <w:rPr>
          <w:rFonts w:ascii="Times New Roman" w:hAnsi="Times New Roman"/>
          <w:b w:val="false"/>
          <w:b w:val="false"/>
          <w:bCs w:val="false"/>
          <w:sz w:val="24"/>
          <w:szCs w:val="24"/>
        </w:rPr>
      </w:pPr>
      <w:r>
        <w:rPr>
          <w:b w:val="false"/>
          <w:bCs w:val="false"/>
          <w:sz w:val="24"/>
          <w:szCs w:val="24"/>
        </w:rPr>
      </w:r>
    </w:p>
    <w:p>
      <w:pPr>
        <w:pStyle w:val="Normal"/>
        <w:widowControl/>
        <w:suppressAutoHyphens w:val="true"/>
        <w:bidi w:val="0"/>
        <w:spacing w:before="0" w:after="0"/>
        <w:ind w:left="680" w:right="0" w:hanging="0"/>
        <w:jc w:val="both"/>
        <w:rPr/>
      </w:pPr>
      <w:r>
        <w:rPr>
          <w:rFonts w:cs="Arial"/>
          <w:b w:val="false"/>
          <w:bCs w:val="false"/>
          <w:sz w:val="24"/>
          <w:szCs w:val="24"/>
        </w:rPr>
        <w:t>“</w:t>
      </w:r>
      <w:r>
        <w:rPr>
          <w:rFonts w:cs="Arial"/>
          <w:b w:val="false"/>
          <w:bCs w:val="false"/>
          <w:sz w:val="24"/>
          <w:szCs w:val="24"/>
        </w:rPr>
        <w:t>Art. 113-D. O auxílio-reclusão é devido aos dependentes do servidor efetivo, na hipótese de sua reclusão ao sistema prisional, que perceba remuneração em valor inferior ou igual ao limite máximo fixado para percepção de benefício equivalente pelo Regime Geral de Previdência Social.</w:t>
      </w:r>
    </w:p>
    <w:p>
      <w:pPr>
        <w:pStyle w:val="Normal"/>
        <w:widowControl/>
        <w:suppressAutoHyphens w:val="true"/>
        <w:bidi w:val="0"/>
        <w:spacing w:before="0" w:after="0"/>
        <w:ind w:left="680" w:right="0" w:hanging="0"/>
        <w:jc w:val="both"/>
        <w:rPr/>
      </w:pPr>
      <w:r>
        <w:rPr>
          <w:rFonts w:cs="Arial"/>
          <w:b w:val="false"/>
          <w:bCs w:val="false"/>
          <w:sz w:val="24"/>
          <w:szCs w:val="24"/>
        </w:rPr>
        <w:t>§ 1</w:t>
      </w:r>
      <w:r>
        <w:rPr>
          <w:rFonts w:cs="Arial"/>
          <w:b w:val="false"/>
          <w:bCs w:val="false"/>
          <w:strike/>
          <w:sz w:val="24"/>
          <w:szCs w:val="24"/>
        </w:rPr>
        <w:t>º</w:t>
      </w:r>
      <w:r>
        <w:rPr>
          <w:rFonts w:cs="Arial"/>
          <w:b w:val="false"/>
          <w:bCs w:val="false"/>
          <w:sz w:val="24"/>
          <w:szCs w:val="24"/>
        </w:rPr>
        <w:t xml:space="preserve"> O valor do auxílio-reclusão será calculado observado o disposto na legislação municipal específica que dispõe sobre o Regime Próprio de Previdência do Município para o cálculo da pensão por morte de servidor efetivo, não podendo exceder o valor de um salário mínimo nacional.</w:t>
      </w:r>
    </w:p>
    <w:p>
      <w:pPr>
        <w:pStyle w:val="Normal"/>
        <w:widowControl/>
        <w:suppressAutoHyphens w:val="true"/>
        <w:bidi w:val="0"/>
        <w:spacing w:before="0" w:after="0"/>
        <w:ind w:left="680" w:right="0" w:hanging="0"/>
        <w:jc w:val="both"/>
        <w:rPr/>
      </w:pPr>
      <w:r>
        <w:rPr>
          <w:rFonts w:cs="Arial"/>
          <w:b w:val="false"/>
          <w:bCs w:val="false"/>
          <w:sz w:val="24"/>
          <w:szCs w:val="24"/>
        </w:rPr>
        <w:t>§ 2</w:t>
      </w:r>
      <w:r>
        <w:rPr>
          <w:rFonts w:cs="Arial"/>
          <w:b w:val="false"/>
          <w:bCs w:val="false"/>
          <w:strike/>
          <w:sz w:val="24"/>
          <w:szCs w:val="24"/>
        </w:rPr>
        <w:t>º</w:t>
      </w:r>
      <w:r>
        <w:rPr>
          <w:rFonts w:cs="Arial"/>
          <w:b w:val="false"/>
          <w:bCs w:val="false"/>
          <w:sz w:val="24"/>
          <w:szCs w:val="24"/>
        </w:rPr>
        <w:t xml:space="preserve"> Para fins de concessão do auxílio-reclusão, serão observadas as mesmas condições para concessão da pensão por morte, estabelecidas na legislação municipal específica que dispõe sobre o Regime Próprio de Previdência do Município. </w:t>
      </w:r>
    </w:p>
    <w:p>
      <w:pPr>
        <w:pStyle w:val="Normal"/>
        <w:widowControl/>
        <w:suppressAutoHyphens w:val="true"/>
        <w:bidi w:val="0"/>
        <w:spacing w:before="0" w:after="0"/>
        <w:ind w:left="680" w:right="0" w:hanging="0"/>
        <w:jc w:val="both"/>
        <w:rPr/>
      </w:pPr>
      <w:r>
        <w:rPr>
          <w:rFonts w:cs="Arial"/>
          <w:b w:val="false"/>
          <w:bCs w:val="false"/>
          <w:sz w:val="24"/>
          <w:szCs w:val="24"/>
        </w:rPr>
        <w:t>§ 3</w:t>
      </w:r>
      <w:r>
        <w:rPr>
          <w:rFonts w:cs="Arial"/>
          <w:b w:val="false"/>
          <w:bCs w:val="false"/>
          <w:strike/>
          <w:sz w:val="24"/>
          <w:szCs w:val="24"/>
        </w:rPr>
        <w:t>º</w:t>
      </w:r>
      <w:r>
        <w:rPr>
          <w:rFonts w:cs="Arial"/>
          <w:b w:val="false"/>
          <w:bCs w:val="false"/>
          <w:sz w:val="24"/>
          <w:szCs w:val="24"/>
        </w:rPr>
        <w:t xml:space="preserve"> Calculado o valor do auxílio-reclusão, na forma do § 1</w:t>
      </w:r>
      <w:r>
        <w:rPr>
          <w:rFonts w:cs="Arial"/>
          <w:b w:val="false"/>
          <w:bCs w:val="false"/>
          <w:strike/>
          <w:sz w:val="24"/>
          <w:szCs w:val="24"/>
        </w:rPr>
        <w:t>º</w:t>
      </w:r>
      <w:r>
        <w:rPr>
          <w:rFonts w:cs="Arial"/>
          <w:b w:val="false"/>
          <w:bCs w:val="false"/>
          <w:sz w:val="24"/>
          <w:szCs w:val="24"/>
        </w:rPr>
        <w:t>, este será rateado em partes iguais entre os dependentes habilitados conforme o § 2</w:t>
      </w:r>
      <w:r>
        <w:rPr>
          <w:rFonts w:cs="Arial"/>
          <w:b w:val="false"/>
          <w:bCs w:val="false"/>
          <w:strike/>
          <w:sz w:val="24"/>
          <w:szCs w:val="24"/>
        </w:rPr>
        <w:t>º</w:t>
      </w:r>
      <w:r>
        <w:rPr>
          <w:rFonts w:cs="Arial"/>
          <w:b w:val="false"/>
          <w:bCs w:val="false"/>
          <w:sz w:val="24"/>
          <w:szCs w:val="24"/>
        </w:rPr>
        <w:t>.</w:t>
      </w:r>
    </w:p>
    <w:p>
      <w:pPr>
        <w:pStyle w:val="Normal"/>
        <w:widowControl/>
        <w:suppressAutoHyphens w:val="true"/>
        <w:bidi w:val="0"/>
        <w:spacing w:before="0" w:after="0"/>
        <w:ind w:left="680" w:right="0" w:hanging="0"/>
        <w:jc w:val="both"/>
        <w:rPr/>
      </w:pPr>
      <w:r>
        <w:rPr>
          <w:rFonts w:cs="Arial"/>
          <w:b w:val="false"/>
          <w:bCs w:val="false"/>
          <w:sz w:val="24"/>
          <w:szCs w:val="24"/>
        </w:rPr>
        <w:t>§ 4</w:t>
      </w:r>
      <w:r>
        <w:rPr>
          <w:rFonts w:cs="Arial"/>
          <w:b w:val="false"/>
          <w:bCs w:val="false"/>
          <w:strike/>
          <w:sz w:val="24"/>
          <w:szCs w:val="24"/>
        </w:rPr>
        <w:t>º</w:t>
      </w:r>
      <w:r>
        <w:rPr>
          <w:rFonts w:cs="Arial"/>
          <w:b w:val="false"/>
          <w:bCs w:val="false"/>
          <w:sz w:val="24"/>
          <w:szCs w:val="24"/>
        </w:rPr>
        <w:t xml:space="preserve"> Para fins de reconhecimento do direito ao benefício de auxílio-reclusão pelos dependentes do servidor efetivo, será considerada a reclusão para cumprimento de pena privativa de liberdade em:</w:t>
      </w:r>
    </w:p>
    <w:p>
      <w:pPr>
        <w:pStyle w:val="Normal"/>
        <w:widowControl/>
        <w:suppressAutoHyphens w:val="true"/>
        <w:bidi w:val="0"/>
        <w:spacing w:before="0" w:after="0"/>
        <w:ind w:left="680" w:right="0" w:hanging="0"/>
        <w:jc w:val="both"/>
        <w:rPr/>
      </w:pPr>
      <w:r>
        <w:rPr>
          <w:rFonts w:cs="Arial"/>
          <w:b w:val="false"/>
          <w:bCs w:val="false"/>
          <w:sz w:val="24"/>
          <w:szCs w:val="24"/>
        </w:rPr>
        <w:t>I - regime fechado, definido em legislação penal especial; e</w:t>
      </w:r>
    </w:p>
    <w:p>
      <w:pPr>
        <w:pStyle w:val="Normal"/>
        <w:widowControl/>
        <w:suppressAutoHyphens w:val="true"/>
        <w:bidi w:val="0"/>
        <w:spacing w:before="0" w:after="0"/>
        <w:ind w:left="680" w:right="0" w:hanging="0"/>
        <w:jc w:val="both"/>
        <w:rPr/>
      </w:pPr>
      <w:r>
        <w:rPr>
          <w:rFonts w:cs="Arial"/>
          <w:b w:val="false"/>
          <w:bCs w:val="false"/>
          <w:sz w:val="24"/>
          <w:szCs w:val="24"/>
        </w:rPr>
        <w:t>II - prisão provisória, preventiva ou temporária.</w:t>
      </w:r>
    </w:p>
    <w:p>
      <w:pPr>
        <w:pStyle w:val="Normal"/>
        <w:widowControl/>
        <w:suppressAutoHyphens w:val="true"/>
        <w:bidi w:val="0"/>
        <w:spacing w:before="0" w:after="0"/>
        <w:ind w:left="680" w:right="0" w:hanging="0"/>
        <w:jc w:val="both"/>
        <w:rPr/>
      </w:pPr>
      <w:r>
        <w:rPr>
          <w:rFonts w:cs="Arial"/>
          <w:b w:val="false"/>
          <w:bCs w:val="false"/>
          <w:sz w:val="24"/>
          <w:szCs w:val="24"/>
        </w:rPr>
        <w:t>§ 5</w:t>
      </w:r>
      <w:r>
        <w:rPr>
          <w:rFonts w:cs="Arial"/>
          <w:b w:val="false"/>
          <w:bCs w:val="false"/>
          <w:strike/>
          <w:sz w:val="24"/>
          <w:szCs w:val="24"/>
        </w:rPr>
        <w:t>º</w:t>
      </w:r>
      <w:r>
        <w:rPr>
          <w:rFonts w:cs="Arial"/>
          <w:b w:val="false"/>
          <w:bCs w:val="false"/>
          <w:sz w:val="24"/>
          <w:szCs w:val="24"/>
        </w:rPr>
        <w:t xml:space="preserve"> Para fins de aferição do direito à percepção do auxílio-reclusão por seus dependentes, será considerada a remuneração percebida pelo servidor na data da sua reclusão.</w:t>
      </w:r>
    </w:p>
    <w:p>
      <w:pPr>
        <w:pStyle w:val="Normal"/>
        <w:widowControl/>
        <w:suppressAutoHyphens w:val="true"/>
        <w:bidi w:val="0"/>
        <w:spacing w:before="0" w:after="0"/>
        <w:ind w:left="680" w:right="0" w:hanging="0"/>
        <w:jc w:val="both"/>
        <w:rPr/>
      </w:pPr>
      <w:r>
        <w:rPr>
          <w:rFonts w:cs="Arial"/>
          <w:b w:val="false"/>
          <w:bCs w:val="false"/>
          <w:sz w:val="24"/>
          <w:szCs w:val="24"/>
        </w:rPr>
        <w:t>§ 6</w:t>
      </w:r>
      <w:r>
        <w:rPr>
          <w:rFonts w:cs="Arial"/>
          <w:b w:val="false"/>
          <w:bCs w:val="false"/>
          <w:strike/>
          <w:sz w:val="24"/>
          <w:szCs w:val="24"/>
        </w:rPr>
        <w:t>º</w:t>
      </w:r>
      <w:r>
        <w:rPr>
          <w:rFonts w:cs="Arial"/>
          <w:b w:val="false"/>
          <w:bCs w:val="false"/>
          <w:sz w:val="24"/>
          <w:szCs w:val="24"/>
        </w:rPr>
        <w:t xml:space="preserve"> Para fins do disposto no § 5</w:t>
      </w:r>
      <w:r>
        <w:rPr>
          <w:rFonts w:cs="Arial"/>
          <w:b w:val="false"/>
          <w:bCs w:val="false"/>
          <w:strike/>
          <w:sz w:val="24"/>
          <w:szCs w:val="24"/>
        </w:rPr>
        <w:t>º</w:t>
      </w:r>
      <w:r>
        <w:rPr>
          <w:rFonts w:cs="Arial"/>
          <w:b w:val="false"/>
          <w:bCs w:val="false"/>
          <w:sz w:val="24"/>
          <w:szCs w:val="24"/>
        </w:rPr>
        <w:t>, em caso de acúmulo constitucional de cargos, empregos ou funções, serão somados os valores de remuneração percebidos mensalmente pelo servidor efetivo, considerando-se a data da sua reclusão.” (NR)</w:t>
      </w:r>
    </w:p>
    <w:p>
      <w:pPr>
        <w:pStyle w:val="Normal"/>
        <w:widowControl/>
        <w:suppressAutoHyphens w:val="true"/>
        <w:bidi w:val="0"/>
        <w:spacing w:before="0" w:after="0"/>
        <w:ind w:left="680" w:right="0" w:hanging="0"/>
        <w:jc w:val="both"/>
        <w:rPr>
          <w:rFonts w:ascii="Times New Roman" w:hAnsi="Times New Roman"/>
          <w:b w:val="false"/>
          <w:b w:val="false"/>
          <w:bCs w:val="false"/>
          <w:sz w:val="24"/>
          <w:szCs w:val="24"/>
        </w:rPr>
      </w:pPr>
      <w:r>
        <w:rPr>
          <w:b w:val="false"/>
          <w:bCs w:val="false"/>
          <w:sz w:val="24"/>
          <w:szCs w:val="24"/>
        </w:rPr>
      </w:r>
    </w:p>
    <w:p>
      <w:pPr>
        <w:pStyle w:val="Normal"/>
        <w:widowControl/>
        <w:suppressAutoHyphens w:val="true"/>
        <w:bidi w:val="0"/>
        <w:spacing w:before="0" w:after="0"/>
        <w:ind w:left="680" w:right="0" w:hanging="0"/>
        <w:jc w:val="both"/>
        <w:rPr/>
      </w:pPr>
      <w:r>
        <w:rPr>
          <w:rFonts w:cs="Arial"/>
          <w:b w:val="false"/>
          <w:bCs w:val="false"/>
          <w:sz w:val="24"/>
          <w:szCs w:val="24"/>
        </w:rPr>
        <w:t>“</w:t>
      </w:r>
      <w:r>
        <w:rPr>
          <w:rFonts w:cs="Arial"/>
          <w:b w:val="false"/>
          <w:bCs w:val="false"/>
          <w:sz w:val="24"/>
          <w:szCs w:val="24"/>
        </w:rPr>
        <w:t>Art. 113-E. Não cabe a concessão de auxílio-reclusão aos dependentes do servidor efetivo:</w:t>
      </w:r>
    </w:p>
    <w:p>
      <w:pPr>
        <w:pStyle w:val="Normal"/>
        <w:widowControl/>
        <w:suppressAutoHyphens w:val="true"/>
        <w:bidi w:val="0"/>
        <w:spacing w:before="0" w:after="0"/>
        <w:ind w:left="680" w:right="0" w:hanging="0"/>
        <w:jc w:val="both"/>
        <w:rPr/>
      </w:pPr>
      <w:r>
        <w:rPr>
          <w:rFonts w:cs="Arial"/>
          <w:b w:val="false"/>
          <w:bCs w:val="false"/>
          <w:sz w:val="24"/>
          <w:szCs w:val="24"/>
        </w:rPr>
        <w:t>I - que, mesmo recluso, permanecer percebendo qualquer tipo de contraprestação dos cofres públicos; ou</w:t>
      </w:r>
    </w:p>
    <w:p>
      <w:pPr>
        <w:pStyle w:val="Normal"/>
        <w:widowControl/>
        <w:suppressAutoHyphens w:val="true"/>
        <w:bidi w:val="0"/>
        <w:spacing w:before="0" w:after="0"/>
        <w:ind w:left="680" w:right="0" w:hanging="0"/>
        <w:jc w:val="both"/>
        <w:rPr/>
      </w:pPr>
      <w:r>
        <w:rPr>
          <w:rFonts w:cs="Arial"/>
          <w:b w:val="false"/>
          <w:bCs w:val="false"/>
          <w:sz w:val="24"/>
          <w:szCs w:val="24"/>
        </w:rPr>
        <w:t>II - que esteja em livramento condicional ou que cumpra a pena em regime semiaberto e aberto.” (NR)</w:t>
      </w:r>
    </w:p>
    <w:p>
      <w:pPr>
        <w:pStyle w:val="Normal"/>
        <w:widowControl/>
        <w:suppressAutoHyphens w:val="true"/>
        <w:bidi w:val="0"/>
        <w:spacing w:before="0" w:after="0"/>
        <w:ind w:left="680" w:right="0" w:hanging="0"/>
        <w:jc w:val="both"/>
        <w:rPr>
          <w:rFonts w:ascii="Times New Roman" w:hAnsi="Times New Roman"/>
          <w:b w:val="false"/>
          <w:b w:val="false"/>
          <w:bCs w:val="false"/>
          <w:sz w:val="24"/>
          <w:szCs w:val="24"/>
        </w:rPr>
      </w:pPr>
      <w:r>
        <w:rPr>
          <w:b w:val="false"/>
          <w:bCs w:val="false"/>
          <w:sz w:val="24"/>
          <w:szCs w:val="24"/>
        </w:rPr>
      </w:r>
    </w:p>
    <w:p>
      <w:pPr>
        <w:pStyle w:val="Normal"/>
        <w:widowControl/>
        <w:suppressAutoHyphens w:val="true"/>
        <w:bidi w:val="0"/>
        <w:spacing w:before="0" w:after="0"/>
        <w:ind w:left="680" w:right="0" w:hanging="0"/>
        <w:jc w:val="both"/>
        <w:rPr/>
      </w:pPr>
      <w:r>
        <w:rPr>
          <w:rFonts w:cs="Arial"/>
          <w:b w:val="false"/>
          <w:bCs w:val="false"/>
          <w:sz w:val="24"/>
          <w:szCs w:val="24"/>
        </w:rPr>
        <w:t>“</w:t>
      </w:r>
      <w:r>
        <w:rPr>
          <w:rFonts w:cs="Arial"/>
          <w:b w:val="false"/>
          <w:bCs w:val="false"/>
          <w:sz w:val="24"/>
          <w:szCs w:val="24"/>
        </w:rPr>
        <w:t>Art. 113-F. Para a instrução do processo administrativo de concessão do auxílio-reclusão, além da documentação que comprovar a condição de dependentes do servidor efetivo, observado o disposto na legislação municipal que dispõe sobre o Regime Próprio de Previdência do Município, será exigida certidão emitida pela autoridade competente sobre o efetivo recolhimento do servidor ao sistema prisional e o respectivo regime de cumprimento da pena.</w:t>
      </w:r>
    </w:p>
    <w:p>
      <w:pPr>
        <w:pStyle w:val="Normal"/>
        <w:widowControl/>
        <w:suppressAutoHyphens w:val="true"/>
        <w:bidi w:val="0"/>
        <w:spacing w:before="0" w:after="0"/>
        <w:ind w:left="680" w:right="0" w:hanging="0"/>
        <w:jc w:val="both"/>
        <w:rPr/>
      </w:pPr>
      <w:r>
        <w:rPr>
          <w:rFonts w:cs="Arial"/>
          <w:b w:val="false"/>
          <w:bCs w:val="false"/>
          <w:sz w:val="24"/>
          <w:szCs w:val="24"/>
        </w:rPr>
        <w:t>Parágrafo único. Para a manutenção do benefício é obrigatória a apresentação de prova de permanência carcerária, devendo ser apresentado atestado ou declaração do estabelecimento prisional, ou ainda a certidão judicial, trimestralmente, contados da data da reclusão.” (NR)</w:t>
      </w:r>
    </w:p>
    <w:p>
      <w:pPr>
        <w:pStyle w:val="Normal"/>
        <w:widowControl/>
        <w:suppressAutoHyphens w:val="true"/>
        <w:bidi w:val="0"/>
        <w:spacing w:before="0" w:after="0"/>
        <w:ind w:left="680" w:right="0" w:hanging="0"/>
        <w:jc w:val="both"/>
        <w:rPr>
          <w:rFonts w:ascii="Times New Roman" w:hAnsi="Times New Roman"/>
          <w:b w:val="false"/>
          <w:b w:val="false"/>
          <w:bCs w:val="false"/>
          <w:sz w:val="24"/>
          <w:szCs w:val="24"/>
        </w:rPr>
      </w:pPr>
      <w:r>
        <w:rPr>
          <w:b w:val="false"/>
          <w:bCs w:val="false"/>
          <w:sz w:val="24"/>
          <w:szCs w:val="24"/>
        </w:rPr>
      </w:r>
    </w:p>
    <w:p>
      <w:pPr>
        <w:pStyle w:val="Normal"/>
        <w:widowControl/>
        <w:suppressAutoHyphens w:val="true"/>
        <w:bidi w:val="0"/>
        <w:spacing w:before="0" w:after="0"/>
        <w:ind w:left="680" w:right="0" w:hanging="0"/>
        <w:jc w:val="both"/>
        <w:rPr/>
      </w:pPr>
      <w:r>
        <w:rPr>
          <w:rFonts w:cs="Arial"/>
          <w:b w:val="false"/>
          <w:bCs w:val="false"/>
          <w:sz w:val="24"/>
          <w:szCs w:val="24"/>
        </w:rPr>
        <w:t>“</w:t>
      </w:r>
      <w:r>
        <w:rPr>
          <w:rFonts w:cs="Arial"/>
          <w:b w:val="false"/>
          <w:bCs w:val="false"/>
          <w:sz w:val="24"/>
          <w:szCs w:val="24"/>
        </w:rPr>
        <w:t>Art. 113-G. Os pagamentos do auxílio-reclusão serão suspensos:</w:t>
      </w:r>
    </w:p>
    <w:p>
      <w:pPr>
        <w:pStyle w:val="Normal"/>
        <w:widowControl/>
        <w:suppressAutoHyphens w:val="true"/>
        <w:bidi w:val="0"/>
        <w:spacing w:before="0" w:after="0"/>
        <w:ind w:left="680" w:right="0" w:hanging="0"/>
        <w:jc w:val="both"/>
        <w:rPr/>
      </w:pPr>
      <w:r>
        <w:rPr>
          <w:rFonts w:cs="Arial"/>
          <w:b w:val="false"/>
          <w:bCs w:val="false"/>
          <w:sz w:val="24"/>
          <w:szCs w:val="24"/>
        </w:rPr>
        <w:t>I - se o dependente deixar de apresentar atestado trimestral, firmado pela autoridade competente, para prova de que o servidor efetivo permanece recolhido à prisão em regime fechado; e</w:t>
      </w:r>
    </w:p>
    <w:p>
      <w:pPr>
        <w:pStyle w:val="Normal"/>
        <w:widowControl/>
        <w:suppressAutoHyphens w:val="true"/>
        <w:bidi w:val="0"/>
        <w:spacing w:before="0" w:after="0"/>
        <w:ind w:left="680" w:right="0" w:hanging="0"/>
        <w:jc w:val="both"/>
        <w:rPr/>
      </w:pPr>
      <w:r>
        <w:rPr>
          <w:rFonts w:cs="Arial"/>
          <w:b w:val="false"/>
          <w:bCs w:val="false"/>
          <w:sz w:val="24"/>
          <w:szCs w:val="24"/>
        </w:rPr>
        <w:t>III - na hipótese de fuga do servidor efetivo do sistema prisional.</w:t>
      </w:r>
    </w:p>
    <w:p>
      <w:pPr>
        <w:pStyle w:val="Normal"/>
        <w:widowControl/>
        <w:suppressAutoHyphens w:val="true"/>
        <w:bidi w:val="0"/>
        <w:spacing w:before="0" w:after="0"/>
        <w:ind w:left="680" w:right="0" w:hanging="0"/>
        <w:jc w:val="both"/>
        <w:rPr/>
      </w:pPr>
      <w:r>
        <w:rPr>
          <w:rFonts w:cs="Arial"/>
          <w:b w:val="false"/>
          <w:bCs w:val="false"/>
          <w:sz w:val="24"/>
          <w:szCs w:val="24"/>
        </w:rPr>
        <w:t>Parágrafo único. O benefício será restabelecido a partir da data da apresentação do atestado firmado pela autoridade competente, da recaptura ou da reapresentação do servidor efetivo à prisão, nada sendo devido aos seus dependentes enquanto perdurar umas das causas suspensivas previstas neste artigo.” (NR)</w:t>
      </w:r>
    </w:p>
    <w:p>
      <w:pPr>
        <w:pStyle w:val="Normal"/>
        <w:widowControl/>
        <w:suppressAutoHyphens w:val="true"/>
        <w:bidi w:val="0"/>
        <w:spacing w:before="0" w:after="0"/>
        <w:ind w:left="680" w:right="0" w:hanging="0"/>
        <w:jc w:val="both"/>
        <w:rPr>
          <w:rFonts w:ascii="Times New Roman" w:hAnsi="Times New Roman"/>
          <w:b w:val="false"/>
          <w:b w:val="false"/>
          <w:bCs w:val="false"/>
          <w:sz w:val="24"/>
          <w:szCs w:val="24"/>
        </w:rPr>
      </w:pPr>
      <w:r>
        <w:rPr>
          <w:b w:val="false"/>
          <w:bCs w:val="false"/>
          <w:sz w:val="24"/>
          <w:szCs w:val="24"/>
        </w:rPr>
      </w:r>
    </w:p>
    <w:p>
      <w:pPr>
        <w:pStyle w:val="Normal"/>
        <w:widowControl/>
        <w:suppressAutoHyphens w:val="true"/>
        <w:bidi w:val="0"/>
        <w:spacing w:before="0" w:after="0"/>
        <w:ind w:left="680" w:right="0" w:hanging="0"/>
        <w:jc w:val="both"/>
        <w:rPr/>
      </w:pPr>
      <w:r>
        <w:rPr>
          <w:rFonts w:cs="Arial"/>
          <w:b w:val="false"/>
          <w:bCs w:val="false"/>
          <w:sz w:val="24"/>
          <w:szCs w:val="24"/>
        </w:rPr>
        <w:t>“</w:t>
      </w:r>
      <w:r>
        <w:rPr>
          <w:rFonts w:cs="Arial"/>
          <w:b w:val="false"/>
          <w:bCs w:val="false"/>
          <w:sz w:val="24"/>
          <w:szCs w:val="24"/>
        </w:rPr>
        <w:t>Art. 113-H. Caso o servidor efetivo venha a ser ressarcido com o pagamento da remuneração correspondente ao período em que esteve preso, e seus dependentes tenham recebido auxílio-reclusão, os valores correspondentes ao período de percepção simultânea de valores custeados pelos cofres públicos deverão ser restituídos ao Município, pelo servidor efetivo ou por seus dependentes.</w:t>
      </w:r>
    </w:p>
    <w:p>
      <w:pPr>
        <w:pStyle w:val="Normal"/>
        <w:widowControl/>
        <w:suppressAutoHyphens w:val="true"/>
        <w:bidi w:val="0"/>
        <w:spacing w:before="0" w:after="0"/>
        <w:ind w:left="680" w:right="0" w:hanging="0"/>
        <w:jc w:val="both"/>
        <w:rPr/>
      </w:pPr>
      <w:r>
        <w:rPr>
          <w:rFonts w:cs="Arial"/>
          <w:b w:val="false"/>
          <w:bCs w:val="false"/>
          <w:sz w:val="24"/>
          <w:szCs w:val="24"/>
        </w:rPr>
        <w:t>Parágrafo único. Os valores de que trata o caput serão corrigidos monetariamente com a utilização, como indexador, do índice de correção de tributos municipais.” (NR)</w:t>
      </w:r>
    </w:p>
    <w:p>
      <w:pPr>
        <w:pStyle w:val="Normal"/>
        <w:widowControl/>
        <w:suppressAutoHyphens w:val="true"/>
        <w:bidi w:val="0"/>
        <w:spacing w:before="0" w:after="0"/>
        <w:ind w:left="680" w:right="0" w:hanging="0"/>
        <w:jc w:val="both"/>
        <w:rPr/>
      </w:pPr>
      <w:r>
        <w:rPr>
          <w:rFonts w:cs="Arial"/>
          <w:b w:val="false"/>
          <w:bCs w:val="false"/>
          <w:sz w:val="24"/>
          <w:szCs w:val="24"/>
        </w:rPr>
        <w:t>“</w:t>
      </w:r>
      <w:r>
        <w:rPr>
          <w:rFonts w:cs="Arial"/>
          <w:b w:val="false"/>
          <w:bCs w:val="false"/>
          <w:sz w:val="24"/>
          <w:szCs w:val="24"/>
        </w:rPr>
        <w:t>Art. 113-I. O auxílio-reclusão cessa:</w:t>
      </w:r>
    </w:p>
    <w:p>
      <w:pPr>
        <w:pStyle w:val="Normal"/>
        <w:widowControl/>
        <w:suppressAutoHyphens w:val="true"/>
        <w:bidi w:val="0"/>
        <w:spacing w:before="0" w:after="0"/>
        <w:ind w:left="680" w:right="0" w:hanging="0"/>
        <w:jc w:val="both"/>
        <w:rPr/>
      </w:pPr>
      <w:r>
        <w:rPr>
          <w:rFonts w:cs="Arial"/>
          <w:b w:val="false"/>
          <w:bCs w:val="false"/>
          <w:sz w:val="24"/>
          <w:szCs w:val="24"/>
        </w:rPr>
        <w:t>I - pela progressão do regime de cumprimento de pena, observado o fato gerador:</w:t>
      </w:r>
    </w:p>
    <w:p>
      <w:pPr>
        <w:pStyle w:val="Normal"/>
        <w:widowControl/>
        <w:suppressAutoHyphens w:val="true"/>
        <w:bidi w:val="0"/>
        <w:spacing w:before="0" w:after="0"/>
        <w:ind w:left="680" w:right="0" w:hanging="0"/>
        <w:jc w:val="both"/>
        <w:rPr/>
      </w:pPr>
      <w:r>
        <w:rPr>
          <w:rFonts w:cs="Arial"/>
          <w:b w:val="false"/>
          <w:bCs w:val="false"/>
          <w:sz w:val="24"/>
          <w:szCs w:val="24"/>
        </w:rPr>
        <w:t>II - na data da soltura ou livramento condicional;</w:t>
      </w:r>
    </w:p>
    <w:p>
      <w:pPr>
        <w:pStyle w:val="Normal"/>
        <w:widowControl/>
        <w:suppressAutoHyphens w:val="true"/>
        <w:bidi w:val="0"/>
        <w:spacing w:before="0" w:after="0"/>
        <w:ind w:left="680" w:right="0" w:hanging="0"/>
        <w:jc w:val="both"/>
        <w:rPr/>
      </w:pPr>
      <w:r>
        <w:rPr>
          <w:rFonts w:cs="Arial"/>
          <w:b w:val="false"/>
          <w:bCs w:val="false"/>
          <w:sz w:val="24"/>
          <w:szCs w:val="24"/>
        </w:rPr>
        <w:t>III - se o servidor efetivo, ainda que privado de sua liberdade ou recluso, passar a receber aposentadoria;</w:t>
      </w:r>
    </w:p>
    <w:p>
      <w:pPr>
        <w:pStyle w:val="Normal"/>
        <w:widowControl/>
        <w:suppressAutoHyphens w:val="true"/>
        <w:bidi w:val="0"/>
        <w:spacing w:before="0" w:after="0"/>
        <w:ind w:left="680" w:right="0" w:hanging="0"/>
        <w:jc w:val="both"/>
        <w:rPr/>
      </w:pPr>
      <w:r>
        <w:rPr>
          <w:rFonts w:cs="Arial"/>
          <w:b w:val="false"/>
          <w:bCs w:val="false"/>
          <w:sz w:val="24"/>
          <w:szCs w:val="24"/>
        </w:rPr>
        <w:t>IV - pela adoção, para o filho adotado que receba auxílio-reclusão dos pais biológicos, exceto quando o cônjuge ou o(a) companheiro(a) adota o filho do outro;</w:t>
      </w:r>
    </w:p>
    <w:p>
      <w:pPr>
        <w:pStyle w:val="Normal"/>
        <w:widowControl/>
        <w:suppressAutoHyphens w:val="true"/>
        <w:bidi w:val="0"/>
        <w:spacing w:before="0" w:after="0"/>
        <w:ind w:left="680" w:right="0" w:hanging="0"/>
        <w:jc w:val="both"/>
        <w:rPr/>
      </w:pPr>
      <w:r>
        <w:rPr>
          <w:rFonts w:cs="Arial"/>
          <w:b w:val="false"/>
          <w:bCs w:val="false"/>
          <w:sz w:val="24"/>
          <w:szCs w:val="24"/>
        </w:rPr>
        <w:t>V - com a extinção da última cota individual;</w:t>
      </w:r>
    </w:p>
    <w:p>
      <w:pPr>
        <w:pStyle w:val="Normal"/>
        <w:widowControl/>
        <w:suppressAutoHyphens w:val="true"/>
        <w:bidi w:val="0"/>
        <w:spacing w:before="0" w:after="0"/>
        <w:ind w:left="680" w:right="0" w:hanging="0"/>
        <w:jc w:val="both"/>
        <w:rPr/>
      </w:pPr>
      <w:r>
        <w:rPr>
          <w:rFonts w:cs="Arial"/>
          <w:b w:val="false"/>
          <w:bCs w:val="false"/>
          <w:sz w:val="24"/>
          <w:szCs w:val="24"/>
        </w:rPr>
        <w:t>VI - pelo óbito do servidor efetivo instituidor do auxílio-reclusão ou do beneficiário; ou</w:t>
      </w:r>
    </w:p>
    <w:p>
      <w:pPr>
        <w:pStyle w:val="Normal"/>
        <w:widowControl/>
        <w:suppressAutoHyphens w:val="true"/>
        <w:bidi w:val="0"/>
        <w:spacing w:before="0" w:after="0"/>
        <w:ind w:left="680" w:right="0" w:hanging="0"/>
        <w:jc w:val="both"/>
        <w:rPr/>
      </w:pPr>
      <w:r>
        <w:rPr>
          <w:rFonts w:cs="Arial"/>
          <w:b w:val="false"/>
          <w:bCs w:val="false"/>
          <w:sz w:val="24"/>
          <w:szCs w:val="24"/>
        </w:rPr>
        <w:t>VII - pela perda da qualidade de dependente, observado o disposto no § 2</w:t>
      </w:r>
      <w:r>
        <w:rPr>
          <w:rFonts w:cs="Arial"/>
          <w:b w:val="false"/>
          <w:bCs w:val="false"/>
          <w:strike/>
          <w:sz w:val="24"/>
          <w:szCs w:val="24"/>
        </w:rPr>
        <w:t>º</w:t>
      </w:r>
      <w:r>
        <w:rPr>
          <w:rFonts w:cs="Arial"/>
          <w:b w:val="false"/>
          <w:bCs w:val="false"/>
          <w:sz w:val="24"/>
          <w:szCs w:val="24"/>
        </w:rPr>
        <w:t xml:space="preserve"> do art. 113-D.” (NR)</w:t>
      </w:r>
    </w:p>
    <w:p>
      <w:pPr>
        <w:pStyle w:val="Normal"/>
        <w:widowControl/>
        <w:suppressAutoHyphens w:val="true"/>
        <w:bidi w:val="0"/>
        <w:spacing w:before="0" w:after="0"/>
        <w:ind w:left="680" w:right="0" w:hanging="0"/>
        <w:jc w:val="both"/>
        <w:rPr>
          <w:rFonts w:ascii="Times New Roman" w:hAnsi="Times New Roman"/>
          <w:b w:val="false"/>
          <w:b w:val="false"/>
          <w:bCs w:val="false"/>
          <w:sz w:val="24"/>
          <w:szCs w:val="24"/>
        </w:rPr>
      </w:pPr>
      <w:r>
        <w:rPr>
          <w:b w:val="false"/>
          <w:bCs w:val="false"/>
          <w:sz w:val="24"/>
          <w:szCs w:val="24"/>
        </w:rPr>
      </w:r>
    </w:p>
    <w:p>
      <w:pPr>
        <w:pStyle w:val="Normal"/>
        <w:widowControl/>
        <w:suppressAutoHyphens w:val="true"/>
        <w:bidi w:val="0"/>
        <w:spacing w:before="0" w:after="0"/>
        <w:ind w:left="680" w:right="0" w:hanging="0"/>
        <w:jc w:val="center"/>
        <w:rPr/>
      </w:pPr>
      <w:r>
        <w:rPr>
          <w:rFonts w:cs="Arial"/>
          <w:b w:val="false"/>
          <w:bCs w:val="false"/>
          <w:sz w:val="24"/>
          <w:szCs w:val="24"/>
        </w:rPr>
        <w:t>Subseção III</w:t>
      </w:r>
    </w:p>
    <w:p>
      <w:pPr>
        <w:pStyle w:val="Normal"/>
        <w:widowControl/>
        <w:suppressAutoHyphens w:val="true"/>
        <w:bidi w:val="0"/>
        <w:spacing w:before="0" w:after="0"/>
        <w:ind w:left="680" w:right="0" w:hanging="0"/>
        <w:jc w:val="center"/>
        <w:rPr/>
      </w:pPr>
      <w:r>
        <w:rPr>
          <w:rFonts w:cs="Arial"/>
          <w:b w:val="false"/>
          <w:bCs w:val="false"/>
          <w:sz w:val="24"/>
          <w:szCs w:val="24"/>
        </w:rPr>
        <w:t>DO AUXÍLIO-FUNERAL</w:t>
      </w:r>
    </w:p>
    <w:p>
      <w:pPr>
        <w:pStyle w:val="Normal"/>
        <w:widowControl/>
        <w:suppressAutoHyphens w:val="true"/>
        <w:bidi w:val="0"/>
        <w:spacing w:before="0" w:after="0"/>
        <w:ind w:left="680" w:right="0" w:hanging="0"/>
        <w:jc w:val="both"/>
        <w:rPr>
          <w:rFonts w:ascii="Times New Roman" w:hAnsi="Times New Roman"/>
          <w:b w:val="false"/>
          <w:b w:val="false"/>
          <w:bCs w:val="false"/>
          <w:sz w:val="24"/>
          <w:szCs w:val="24"/>
        </w:rPr>
      </w:pPr>
      <w:r>
        <w:rPr>
          <w:b w:val="false"/>
          <w:bCs w:val="false"/>
          <w:sz w:val="24"/>
          <w:szCs w:val="24"/>
        </w:rPr>
      </w:r>
    </w:p>
    <w:p>
      <w:pPr>
        <w:pStyle w:val="Normal"/>
        <w:widowControl/>
        <w:suppressAutoHyphens w:val="true"/>
        <w:bidi w:val="0"/>
        <w:spacing w:before="0" w:after="0"/>
        <w:ind w:left="680" w:right="0" w:hanging="0"/>
        <w:jc w:val="both"/>
        <w:rPr/>
      </w:pPr>
      <w:r>
        <w:rPr>
          <w:rFonts w:cs="Arial"/>
          <w:b w:val="false"/>
          <w:bCs w:val="false"/>
          <w:sz w:val="24"/>
          <w:szCs w:val="24"/>
        </w:rPr>
        <w:t>“</w:t>
      </w:r>
      <w:r>
        <w:rPr>
          <w:rFonts w:cs="Arial"/>
          <w:b w:val="false"/>
          <w:bCs w:val="false"/>
          <w:sz w:val="24"/>
          <w:szCs w:val="24"/>
        </w:rPr>
        <w:t xml:space="preserve">Art. 114. O auxílio-funeral é devido à família do servidor falecido na atividade, em disponibilidade ou aposentado, em valor equivalente a dois vencimentos do menor padrão do quadro de cargos efetivos do Município. </w:t>
      </w:r>
    </w:p>
    <w:p>
      <w:pPr>
        <w:pStyle w:val="Normal"/>
        <w:widowControl/>
        <w:suppressAutoHyphens w:val="true"/>
        <w:bidi w:val="0"/>
        <w:spacing w:before="0" w:after="0"/>
        <w:ind w:left="680" w:right="0" w:hanging="0"/>
        <w:jc w:val="both"/>
        <w:rPr/>
      </w:pPr>
      <w:r>
        <w:rPr>
          <w:rFonts w:cs="Arial"/>
          <w:b w:val="false"/>
          <w:bCs w:val="false"/>
          <w:sz w:val="24"/>
          <w:szCs w:val="24"/>
        </w:rPr>
        <w:t>§ 1</w:t>
      </w:r>
      <w:r>
        <w:rPr>
          <w:rFonts w:cs="Arial"/>
          <w:b w:val="false"/>
          <w:bCs w:val="false"/>
          <w:strike/>
          <w:sz w:val="24"/>
          <w:szCs w:val="24"/>
        </w:rPr>
        <w:t>º</w:t>
      </w:r>
      <w:r>
        <w:rPr>
          <w:rFonts w:cs="Arial"/>
          <w:b w:val="false"/>
          <w:bCs w:val="false"/>
          <w:sz w:val="24"/>
          <w:szCs w:val="24"/>
        </w:rPr>
        <w:t xml:space="preserve"> Se o funeral for custeado por terceiro, este será indenizado das despesas realizadas, até o valor previsto neste artigo. </w:t>
      </w:r>
    </w:p>
    <w:p>
      <w:pPr>
        <w:pStyle w:val="Normal"/>
        <w:widowControl/>
        <w:suppressAutoHyphens w:val="true"/>
        <w:bidi w:val="0"/>
        <w:spacing w:before="0" w:after="0"/>
        <w:ind w:left="680" w:right="0" w:hanging="0"/>
        <w:jc w:val="both"/>
        <w:rPr/>
      </w:pPr>
      <w:r>
        <w:rPr>
          <w:rFonts w:cs="Arial"/>
          <w:b w:val="false"/>
          <w:bCs w:val="false"/>
          <w:sz w:val="24"/>
          <w:szCs w:val="24"/>
        </w:rPr>
        <w:t>§ 2</w:t>
      </w:r>
      <w:r>
        <w:rPr>
          <w:rFonts w:cs="Arial"/>
          <w:b w:val="false"/>
          <w:bCs w:val="false"/>
          <w:strike/>
          <w:sz w:val="24"/>
          <w:szCs w:val="24"/>
        </w:rPr>
        <w:t>º</w:t>
      </w:r>
      <w:r>
        <w:rPr>
          <w:rFonts w:cs="Arial"/>
          <w:b w:val="false"/>
          <w:bCs w:val="false"/>
          <w:sz w:val="24"/>
          <w:szCs w:val="24"/>
        </w:rPr>
        <w:t xml:space="preserve"> O pagamento será autorizado pela autoridade competente, à vista da apresentação da certidão de óbito e dos comprovantes da despesa, se for o caso.” (NR)</w:t>
      </w:r>
    </w:p>
    <w:p>
      <w:pPr>
        <w:pStyle w:val="Normal"/>
        <w:widowControl/>
        <w:suppressAutoHyphens w:val="true"/>
        <w:bidi w:val="0"/>
        <w:spacing w:before="0" w:after="0"/>
        <w:ind w:left="680" w:right="0" w:hanging="0"/>
        <w:jc w:val="both"/>
        <w:rPr/>
      </w:pPr>
      <w:r>
        <w:rPr>
          <w:rFonts w:cs="Arial"/>
          <w:b w:val="false"/>
          <w:bCs w:val="false"/>
          <w:sz w:val="24"/>
          <w:szCs w:val="24"/>
        </w:rPr>
        <w:t>..................................................................…</w:t>
      </w:r>
    </w:p>
    <w:p>
      <w:pPr>
        <w:pStyle w:val="Normal"/>
        <w:widowControl/>
        <w:suppressAutoHyphens w:val="true"/>
        <w:bidi w:val="0"/>
        <w:spacing w:before="0" w:after="0"/>
        <w:ind w:left="680" w:right="0" w:hanging="0"/>
        <w:jc w:val="both"/>
        <w:rPr>
          <w:rFonts w:ascii="Times New Roman" w:hAnsi="Times New Roman"/>
          <w:b w:val="false"/>
          <w:b w:val="false"/>
          <w:bCs w:val="false"/>
          <w:sz w:val="24"/>
          <w:szCs w:val="24"/>
        </w:rPr>
      </w:pPr>
      <w:r>
        <w:rPr>
          <w:b w:val="false"/>
          <w:bCs w:val="false"/>
          <w:sz w:val="24"/>
          <w:szCs w:val="24"/>
        </w:rPr>
      </w:r>
    </w:p>
    <w:p>
      <w:pPr>
        <w:pStyle w:val="Normal"/>
        <w:widowControl/>
        <w:suppressAutoHyphens w:val="true"/>
        <w:bidi w:val="0"/>
        <w:spacing w:before="0" w:after="0"/>
        <w:ind w:left="680" w:right="0" w:hanging="0"/>
        <w:jc w:val="both"/>
        <w:rPr/>
      </w:pPr>
      <w:r>
        <w:rPr>
          <w:rFonts w:cs="Arial"/>
          <w:b w:val="false"/>
          <w:bCs w:val="false"/>
          <w:sz w:val="24"/>
          <w:szCs w:val="24"/>
        </w:rPr>
        <w:t>“</w:t>
      </w:r>
      <w:r>
        <w:rPr>
          <w:rFonts w:cs="Arial"/>
          <w:b w:val="false"/>
          <w:bCs w:val="false"/>
          <w:sz w:val="24"/>
          <w:szCs w:val="24"/>
        </w:rPr>
        <w:t>Art. 119. Não terá direito ao respectivo período aquisitivo de férias o servidor que, no seu curso, tiver:</w:t>
      </w:r>
    </w:p>
    <w:p>
      <w:pPr>
        <w:pStyle w:val="Normal"/>
        <w:widowControl/>
        <w:suppressAutoHyphens w:val="true"/>
        <w:bidi w:val="0"/>
        <w:spacing w:before="0" w:after="0"/>
        <w:ind w:left="680" w:right="0" w:hanging="0"/>
        <w:jc w:val="both"/>
        <w:rPr/>
      </w:pPr>
      <w:r>
        <w:rPr>
          <w:rFonts w:cs="Arial"/>
          <w:b w:val="false"/>
          <w:bCs w:val="false"/>
          <w:sz w:val="24"/>
          <w:szCs w:val="24"/>
        </w:rPr>
        <w:t>I - gozado licença por motivo de doença por mais de seis meses, embora descontínuos;</w:t>
      </w:r>
    </w:p>
    <w:p>
      <w:pPr>
        <w:pStyle w:val="Normal"/>
        <w:widowControl/>
        <w:suppressAutoHyphens w:val="true"/>
        <w:bidi w:val="0"/>
        <w:spacing w:before="0" w:after="0"/>
        <w:ind w:left="680" w:right="0" w:hanging="0"/>
        <w:jc w:val="both"/>
        <w:rPr/>
      </w:pPr>
      <w:r>
        <w:rPr>
          <w:rFonts w:cs="Arial"/>
          <w:b w:val="false"/>
          <w:bCs w:val="false"/>
          <w:sz w:val="24"/>
          <w:szCs w:val="24"/>
        </w:rPr>
        <w:t>........................................................................” (NR)</w:t>
      </w:r>
    </w:p>
    <w:p>
      <w:pPr>
        <w:pStyle w:val="Normal"/>
        <w:widowControl/>
        <w:suppressAutoHyphens w:val="true"/>
        <w:bidi w:val="0"/>
        <w:spacing w:before="0" w:after="0"/>
        <w:ind w:left="680" w:right="0" w:hanging="0"/>
        <w:jc w:val="both"/>
        <w:rPr>
          <w:rFonts w:ascii="Times New Roman" w:hAnsi="Times New Roman"/>
          <w:b w:val="false"/>
          <w:b w:val="false"/>
          <w:bCs w:val="false"/>
          <w:sz w:val="24"/>
          <w:szCs w:val="24"/>
        </w:rPr>
      </w:pPr>
      <w:r>
        <w:rPr>
          <w:b w:val="false"/>
          <w:bCs w:val="false"/>
          <w:sz w:val="24"/>
          <w:szCs w:val="24"/>
        </w:rPr>
      </w:r>
    </w:p>
    <w:p>
      <w:pPr>
        <w:pStyle w:val="Normal"/>
        <w:widowControl/>
        <w:suppressAutoHyphens w:val="true"/>
        <w:bidi w:val="0"/>
        <w:spacing w:before="0" w:after="0"/>
        <w:ind w:left="680" w:right="0" w:hanging="0"/>
        <w:jc w:val="both"/>
        <w:rPr/>
      </w:pPr>
      <w:r>
        <w:rPr>
          <w:rFonts w:cs="Arial"/>
          <w:b w:val="false"/>
          <w:bCs w:val="false"/>
          <w:sz w:val="24"/>
          <w:szCs w:val="24"/>
        </w:rPr>
        <w:t>“</w:t>
      </w:r>
      <w:r>
        <w:rPr>
          <w:rFonts w:cs="Arial"/>
          <w:b w:val="false"/>
          <w:bCs w:val="false"/>
          <w:sz w:val="24"/>
          <w:szCs w:val="24"/>
        </w:rPr>
        <w:t>Art. 126. ........................................................</w:t>
      </w:r>
    </w:p>
    <w:p>
      <w:pPr>
        <w:pStyle w:val="Normal"/>
        <w:widowControl/>
        <w:suppressAutoHyphens w:val="true"/>
        <w:bidi w:val="0"/>
        <w:spacing w:before="0" w:after="0"/>
        <w:ind w:left="680" w:right="0" w:hanging="0"/>
        <w:jc w:val="both"/>
        <w:rPr/>
      </w:pPr>
      <w:r>
        <w:rPr>
          <w:rFonts w:cs="Arial"/>
          <w:b w:val="false"/>
          <w:bCs w:val="false"/>
          <w:sz w:val="24"/>
          <w:szCs w:val="24"/>
        </w:rPr>
        <w:t>I - licença por motivo de doença;</w:t>
      </w:r>
    </w:p>
    <w:p>
      <w:pPr>
        <w:pStyle w:val="Normal"/>
        <w:widowControl/>
        <w:suppressAutoHyphens w:val="true"/>
        <w:bidi w:val="0"/>
        <w:spacing w:before="0" w:after="0"/>
        <w:ind w:left="680" w:right="0" w:hanging="0"/>
        <w:jc w:val="both"/>
        <w:rPr/>
      </w:pPr>
      <w:r>
        <w:rPr>
          <w:rFonts w:cs="Arial"/>
          <w:b w:val="false"/>
          <w:bCs w:val="false"/>
          <w:sz w:val="24"/>
          <w:szCs w:val="24"/>
        </w:rPr>
        <w:t>II - licença maternidade;</w:t>
      </w:r>
    </w:p>
    <w:p>
      <w:pPr>
        <w:pStyle w:val="Normal"/>
        <w:widowControl/>
        <w:suppressAutoHyphens w:val="true"/>
        <w:bidi w:val="0"/>
        <w:spacing w:before="0" w:after="0"/>
        <w:ind w:left="680" w:right="0" w:hanging="0"/>
        <w:jc w:val="both"/>
        <w:rPr/>
      </w:pPr>
      <w:r>
        <w:rPr>
          <w:rFonts w:cs="Arial"/>
          <w:b w:val="false"/>
          <w:bCs w:val="false"/>
          <w:sz w:val="24"/>
          <w:szCs w:val="24"/>
        </w:rPr>
        <w:t>III - licença adotante;</w:t>
      </w:r>
    </w:p>
    <w:p>
      <w:pPr>
        <w:pStyle w:val="Normal"/>
        <w:widowControl/>
        <w:suppressAutoHyphens w:val="true"/>
        <w:bidi w:val="0"/>
        <w:spacing w:before="0" w:after="0"/>
        <w:ind w:left="680" w:right="0" w:hanging="0"/>
        <w:jc w:val="both"/>
        <w:rPr/>
      </w:pPr>
      <w:r>
        <w:rPr>
          <w:rFonts w:cs="Arial"/>
          <w:b w:val="false"/>
          <w:bCs w:val="false"/>
          <w:sz w:val="24"/>
          <w:szCs w:val="24"/>
        </w:rPr>
        <w:t>IV - licença paternidade;</w:t>
      </w:r>
    </w:p>
    <w:p>
      <w:pPr>
        <w:pStyle w:val="Normal"/>
        <w:widowControl/>
        <w:suppressAutoHyphens w:val="true"/>
        <w:bidi w:val="0"/>
        <w:spacing w:before="0" w:after="0"/>
        <w:ind w:left="680" w:right="0" w:hanging="0"/>
        <w:jc w:val="both"/>
        <w:rPr/>
      </w:pPr>
      <w:r>
        <w:rPr>
          <w:rFonts w:cs="Arial"/>
          <w:b w:val="false"/>
          <w:bCs w:val="false"/>
          <w:sz w:val="24"/>
          <w:szCs w:val="24"/>
        </w:rPr>
        <w:t>V - licença por acidente em serviço ou doença profissional;</w:t>
      </w:r>
    </w:p>
    <w:p>
      <w:pPr>
        <w:pStyle w:val="Normal"/>
        <w:widowControl/>
        <w:suppressAutoHyphens w:val="true"/>
        <w:bidi w:val="0"/>
        <w:spacing w:before="0" w:after="0"/>
        <w:ind w:left="680" w:right="0" w:hanging="0"/>
        <w:jc w:val="both"/>
        <w:rPr/>
      </w:pPr>
      <w:r>
        <w:rPr>
          <w:rFonts w:cs="Arial"/>
          <w:b w:val="false"/>
          <w:bCs w:val="false"/>
          <w:sz w:val="24"/>
          <w:szCs w:val="24"/>
        </w:rPr>
        <w:t>VI - licença por doença em pessoa da família;</w:t>
      </w:r>
    </w:p>
    <w:p>
      <w:pPr>
        <w:pStyle w:val="Normal"/>
        <w:widowControl/>
        <w:suppressAutoHyphens w:val="true"/>
        <w:bidi w:val="0"/>
        <w:spacing w:before="0" w:after="0"/>
        <w:ind w:left="680" w:right="0" w:hanging="0"/>
        <w:jc w:val="both"/>
        <w:rPr/>
      </w:pPr>
      <w:r>
        <w:rPr>
          <w:rFonts w:cs="Arial"/>
          <w:b w:val="false"/>
          <w:bCs w:val="false"/>
          <w:sz w:val="24"/>
          <w:szCs w:val="24"/>
        </w:rPr>
        <w:t>VII - licença para o serviço militar;</w:t>
      </w:r>
    </w:p>
    <w:p>
      <w:pPr>
        <w:pStyle w:val="Normal"/>
        <w:widowControl/>
        <w:suppressAutoHyphens w:val="true"/>
        <w:bidi w:val="0"/>
        <w:spacing w:before="0" w:after="0"/>
        <w:ind w:left="680" w:right="0" w:hanging="0"/>
        <w:jc w:val="both"/>
        <w:rPr/>
      </w:pPr>
      <w:r>
        <w:rPr>
          <w:rFonts w:cs="Arial"/>
          <w:b w:val="false"/>
          <w:bCs w:val="false"/>
          <w:sz w:val="24"/>
          <w:szCs w:val="24"/>
        </w:rPr>
        <w:t>VIII - licença para concorrer a mandato eletivo e exercê-lo;</w:t>
      </w:r>
    </w:p>
    <w:p>
      <w:pPr>
        <w:pStyle w:val="Normal"/>
        <w:widowControl/>
        <w:suppressAutoHyphens w:val="true"/>
        <w:bidi w:val="0"/>
        <w:spacing w:before="0" w:after="0"/>
        <w:ind w:left="680" w:right="0" w:hanging="0"/>
        <w:jc w:val="both"/>
        <w:rPr/>
      </w:pPr>
      <w:r>
        <w:rPr>
          <w:rFonts w:cs="Arial"/>
          <w:b w:val="false"/>
          <w:bCs w:val="false"/>
          <w:sz w:val="24"/>
          <w:szCs w:val="24"/>
        </w:rPr>
        <w:t>IX - licença para tratar de assuntos de interesse particular;</w:t>
      </w:r>
    </w:p>
    <w:p>
      <w:pPr>
        <w:pStyle w:val="Normal"/>
        <w:widowControl/>
        <w:suppressAutoHyphens w:val="true"/>
        <w:bidi w:val="0"/>
        <w:spacing w:before="0" w:after="0"/>
        <w:ind w:left="680" w:right="0" w:hanging="0"/>
        <w:jc w:val="both"/>
        <w:rPr/>
      </w:pPr>
      <w:r>
        <w:rPr>
          <w:rFonts w:cs="Arial"/>
          <w:b w:val="false"/>
          <w:bCs w:val="false"/>
          <w:sz w:val="24"/>
          <w:szCs w:val="24"/>
        </w:rPr>
        <w:t>X - licença para exercer mandato classista.</w:t>
      </w:r>
    </w:p>
    <w:p>
      <w:pPr>
        <w:pStyle w:val="Normal"/>
        <w:widowControl/>
        <w:suppressAutoHyphens w:val="true"/>
        <w:bidi w:val="0"/>
        <w:spacing w:before="0" w:after="0"/>
        <w:ind w:left="680" w:right="0" w:hanging="0"/>
        <w:jc w:val="both"/>
        <w:rPr/>
      </w:pPr>
      <w:r>
        <w:rPr>
          <w:rFonts w:cs="Arial"/>
          <w:b w:val="false"/>
          <w:bCs w:val="false"/>
          <w:sz w:val="24"/>
          <w:szCs w:val="24"/>
        </w:rPr>
        <w:t>Parágrafo único. O servidor não poderá permanecer em licença da mesma espécie por período superior a vinte e quatro meses, salvo nos casos dos incisos I, V, VII, VIII e X.” (NR)</w:t>
      </w:r>
    </w:p>
    <w:p>
      <w:pPr>
        <w:pStyle w:val="Normal"/>
        <w:widowControl/>
        <w:suppressAutoHyphens w:val="true"/>
        <w:bidi w:val="0"/>
        <w:spacing w:before="0" w:after="0"/>
        <w:ind w:left="680" w:right="0" w:hanging="0"/>
        <w:jc w:val="both"/>
        <w:rPr>
          <w:rFonts w:ascii="Times New Roman" w:hAnsi="Times New Roman"/>
          <w:b w:val="false"/>
          <w:b w:val="false"/>
          <w:bCs w:val="false"/>
          <w:sz w:val="24"/>
          <w:szCs w:val="24"/>
        </w:rPr>
      </w:pPr>
      <w:r>
        <w:rPr>
          <w:b w:val="false"/>
          <w:bCs w:val="false"/>
          <w:sz w:val="24"/>
          <w:szCs w:val="24"/>
        </w:rPr>
      </w:r>
    </w:p>
    <w:p>
      <w:pPr>
        <w:pStyle w:val="Normal"/>
        <w:widowControl/>
        <w:suppressAutoHyphens w:val="true"/>
        <w:bidi w:val="0"/>
        <w:spacing w:before="0" w:after="0"/>
        <w:ind w:left="680" w:right="0" w:hanging="0"/>
        <w:jc w:val="center"/>
        <w:rPr/>
      </w:pPr>
      <w:r>
        <w:rPr>
          <w:rFonts w:cs="Arial"/>
          <w:b w:val="false"/>
          <w:bCs w:val="false"/>
          <w:sz w:val="24"/>
          <w:szCs w:val="24"/>
        </w:rPr>
        <w:t>Seção II</w:t>
      </w:r>
    </w:p>
    <w:p>
      <w:pPr>
        <w:pStyle w:val="Normal"/>
        <w:widowControl/>
        <w:suppressAutoHyphens w:val="true"/>
        <w:bidi w:val="0"/>
        <w:spacing w:before="0" w:after="0"/>
        <w:ind w:left="680" w:right="0" w:hanging="0"/>
        <w:jc w:val="center"/>
        <w:rPr/>
      </w:pPr>
      <w:r>
        <w:rPr>
          <w:rFonts w:cs="Arial"/>
          <w:b w:val="false"/>
          <w:bCs w:val="false"/>
          <w:sz w:val="24"/>
          <w:szCs w:val="24"/>
        </w:rPr>
        <w:t>Da licença por motivo de doença</w:t>
      </w:r>
    </w:p>
    <w:p>
      <w:pPr>
        <w:pStyle w:val="Normal"/>
        <w:widowControl/>
        <w:suppressAutoHyphens w:val="true"/>
        <w:bidi w:val="0"/>
        <w:spacing w:before="0" w:after="0"/>
        <w:ind w:left="680" w:right="0" w:hanging="0"/>
        <w:jc w:val="both"/>
        <w:rPr>
          <w:rFonts w:ascii="Times New Roman" w:hAnsi="Times New Roman"/>
          <w:b w:val="false"/>
          <w:b w:val="false"/>
          <w:bCs w:val="false"/>
          <w:sz w:val="24"/>
          <w:szCs w:val="24"/>
        </w:rPr>
      </w:pPr>
      <w:r>
        <w:rPr>
          <w:b w:val="false"/>
          <w:bCs w:val="false"/>
          <w:sz w:val="24"/>
          <w:szCs w:val="24"/>
        </w:rPr>
      </w:r>
    </w:p>
    <w:p>
      <w:pPr>
        <w:pStyle w:val="Normal"/>
        <w:widowControl/>
        <w:suppressAutoHyphens w:val="true"/>
        <w:bidi w:val="0"/>
        <w:spacing w:before="0" w:after="0"/>
        <w:ind w:left="680" w:right="0" w:hanging="0"/>
        <w:jc w:val="both"/>
        <w:rPr/>
      </w:pPr>
      <w:r>
        <w:rPr>
          <w:rFonts w:cs="Arial"/>
          <w:b w:val="false"/>
          <w:bCs w:val="false"/>
          <w:sz w:val="24"/>
          <w:szCs w:val="24"/>
        </w:rPr>
        <w:t>“</w:t>
      </w:r>
      <w:r>
        <w:rPr>
          <w:rFonts w:cs="Arial"/>
          <w:b w:val="false"/>
          <w:bCs w:val="false"/>
          <w:sz w:val="24"/>
          <w:szCs w:val="24"/>
        </w:rPr>
        <w:t>Art. 127. Será concedida licença para tratamento de doença, a pedido ou de ofício, ao servidor:</w:t>
      </w:r>
    </w:p>
    <w:p>
      <w:pPr>
        <w:pStyle w:val="Normal"/>
        <w:widowControl/>
        <w:suppressAutoHyphens w:val="true"/>
        <w:bidi w:val="0"/>
        <w:spacing w:before="0" w:after="0"/>
        <w:ind w:left="680" w:right="0" w:hanging="0"/>
        <w:jc w:val="both"/>
        <w:rPr/>
      </w:pPr>
      <w:r>
        <w:rPr>
          <w:rFonts w:cs="Arial"/>
          <w:b w:val="false"/>
          <w:bCs w:val="false"/>
          <w:sz w:val="24"/>
          <w:szCs w:val="24"/>
        </w:rPr>
        <w:t>I - efetivo, pelo prazo necessário para o tratamento de sua doença, sem prejuízo da percepção do seu vencimento básico e parcelas já incorporadas à sua remuneração; e</w:t>
      </w:r>
    </w:p>
    <w:p>
      <w:pPr>
        <w:pStyle w:val="Normal"/>
        <w:widowControl/>
        <w:suppressAutoHyphens w:val="true"/>
        <w:bidi w:val="0"/>
        <w:spacing w:before="0" w:after="0"/>
        <w:ind w:left="680" w:right="0" w:hanging="0"/>
        <w:jc w:val="both"/>
        <w:rPr/>
      </w:pPr>
      <w:r>
        <w:rPr>
          <w:rFonts w:cs="Arial"/>
          <w:b w:val="false"/>
          <w:bCs w:val="false"/>
          <w:sz w:val="24"/>
          <w:szCs w:val="24"/>
        </w:rPr>
        <w:t xml:space="preserve">II - comissionado e ao temporário, pelo prazo de quinze dias, sem prejuízo de seu vencimento, observada a legislação federal que dispõe sobre o Regime Geral de Previdência Social, do qual é segurado. </w:t>
      </w:r>
    </w:p>
    <w:p>
      <w:pPr>
        <w:pStyle w:val="Normal"/>
        <w:widowControl/>
        <w:suppressAutoHyphens w:val="true"/>
        <w:bidi w:val="0"/>
        <w:spacing w:before="0" w:after="0"/>
        <w:ind w:left="680" w:right="0" w:hanging="0"/>
        <w:jc w:val="both"/>
        <w:rPr/>
      </w:pPr>
      <w:r>
        <w:rPr>
          <w:rFonts w:cs="Arial"/>
          <w:b w:val="false"/>
          <w:bCs w:val="false"/>
          <w:sz w:val="24"/>
          <w:szCs w:val="24"/>
        </w:rPr>
        <w:t>§ 1</w:t>
      </w:r>
      <w:r>
        <w:rPr>
          <w:rFonts w:cs="Arial"/>
          <w:b w:val="false"/>
          <w:bCs w:val="false"/>
          <w:strike/>
          <w:sz w:val="24"/>
          <w:szCs w:val="24"/>
        </w:rPr>
        <w:t>º</w:t>
      </w:r>
      <w:r>
        <w:rPr>
          <w:rFonts w:cs="Arial"/>
          <w:b w:val="false"/>
          <w:bCs w:val="false"/>
          <w:sz w:val="24"/>
          <w:szCs w:val="24"/>
        </w:rPr>
        <w:t xml:space="preserve"> É indispensável a submissão do servidor à inspeção médica oficial, na forma estabelecida em regulamento.</w:t>
      </w:r>
    </w:p>
    <w:p>
      <w:pPr>
        <w:pStyle w:val="Normal"/>
        <w:widowControl/>
        <w:suppressAutoHyphens w:val="true"/>
        <w:bidi w:val="0"/>
        <w:spacing w:before="0" w:after="0"/>
        <w:ind w:left="680" w:right="0" w:hanging="0"/>
        <w:jc w:val="both"/>
        <w:rPr/>
      </w:pPr>
      <w:r>
        <w:rPr>
          <w:rFonts w:cs="Arial"/>
          <w:b w:val="false"/>
          <w:bCs w:val="false"/>
          <w:sz w:val="24"/>
          <w:szCs w:val="24"/>
        </w:rPr>
        <w:t>§ 2</w:t>
      </w:r>
      <w:r>
        <w:rPr>
          <w:rFonts w:cs="Arial"/>
          <w:b w:val="false"/>
          <w:bCs w:val="false"/>
          <w:strike/>
          <w:sz w:val="24"/>
          <w:szCs w:val="24"/>
        </w:rPr>
        <w:t>º</w:t>
      </w:r>
      <w:r>
        <w:rPr>
          <w:rFonts w:cs="Arial"/>
          <w:b w:val="false"/>
          <w:bCs w:val="false"/>
          <w:sz w:val="24"/>
          <w:szCs w:val="24"/>
        </w:rPr>
        <w:t xml:space="preserve"> No caso de não ser identificada doença que justifique a concessão de licença para seu tratamento, as faltas ao serviço correrão à exclusiva responsabilidade do servidor, salvo se, encaminhado à inspeção de saúde, o órgão competente atestar tenha ele estado à disposição para exames.” (NR)</w:t>
      </w:r>
    </w:p>
    <w:p>
      <w:pPr>
        <w:pStyle w:val="Normal"/>
        <w:widowControl/>
        <w:suppressAutoHyphens w:val="true"/>
        <w:bidi w:val="0"/>
        <w:spacing w:before="0" w:after="0"/>
        <w:ind w:left="680" w:right="0" w:hanging="0"/>
        <w:jc w:val="both"/>
        <w:rPr>
          <w:rFonts w:ascii="Times New Roman" w:hAnsi="Times New Roman"/>
          <w:b w:val="false"/>
          <w:b w:val="false"/>
          <w:bCs w:val="false"/>
          <w:sz w:val="24"/>
          <w:szCs w:val="24"/>
        </w:rPr>
      </w:pPr>
      <w:r>
        <w:rPr>
          <w:b w:val="false"/>
          <w:bCs w:val="false"/>
          <w:sz w:val="24"/>
          <w:szCs w:val="24"/>
        </w:rPr>
      </w:r>
    </w:p>
    <w:p>
      <w:pPr>
        <w:pStyle w:val="Normal"/>
        <w:widowControl/>
        <w:suppressAutoHyphens w:val="true"/>
        <w:bidi w:val="0"/>
        <w:spacing w:before="0" w:after="0"/>
        <w:ind w:left="680" w:right="0" w:hanging="0"/>
        <w:jc w:val="both"/>
        <w:rPr/>
      </w:pPr>
      <w:r>
        <w:rPr>
          <w:rFonts w:cs="Arial"/>
          <w:b w:val="false"/>
          <w:bCs w:val="false"/>
          <w:sz w:val="24"/>
          <w:szCs w:val="24"/>
        </w:rPr>
        <w:t>“</w:t>
      </w:r>
      <w:r>
        <w:rPr>
          <w:rFonts w:cs="Arial"/>
          <w:b w:val="false"/>
          <w:bCs w:val="false"/>
          <w:sz w:val="24"/>
          <w:szCs w:val="24"/>
        </w:rPr>
        <w:t>Art. 128. A licença para tratamento de doença do servidor será concedida pelo prazo indicado em atestado ou laudo de inspeção médica.</w:t>
      </w:r>
    </w:p>
    <w:p>
      <w:pPr>
        <w:pStyle w:val="Normal"/>
        <w:widowControl/>
        <w:suppressAutoHyphens w:val="true"/>
        <w:bidi w:val="0"/>
        <w:spacing w:before="0" w:after="0"/>
        <w:ind w:left="680" w:right="0" w:hanging="0"/>
        <w:jc w:val="both"/>
        <w:rPr/>
      </w:pPr>
      <w:r>
        <w:rPr>
          <w:rFonts w:cs="Arial"/>
          <w:b w:val="false"/>
          <w:bCs w:val="false"/>
          <w:sz w:val="24"/>
          <w:szCs w:val="24"/>
        </w:rPr>
        <w:t>§ 1</w:t>
      </w:r>
      <w:r>
        <w:rPr>
          <w:rFonts w:cs="Arial"/>
          <w:b w:val="false"/>
          <w:bCs w:val="false"/>
          <w:strike/>
          <w:sz w:val="24"/>
          <w:szCs w:val="24"/>
        </w:rPr>
        <w:t>º</w:t>
      </w:r>
      <w:r>
        <w:rPr>
          <w:rFonts w:cs="Arial"/>
          <w:b w:val="false"/>
          <w:bCs w:val="false"/>
          <w:sz w:val="24"/>
          <w:szCs w:val="24"/>
        </w:rPr>
        <w:t xml:space="preserve"> Para afastamento superior a cinco dias, o servidor deve ser submetido à inspeção médica oficial, própria ou terceirizada, na forma estabelecida em regulamento.</w:t>
      </w:r>
    </w:p>
    <w:p>
      <w:pPr>
        <w:pStyle w:val="Normal"/>
        <w:widowControl/>
        <w:suppressAutoHyphens w:val="true"/>
        <w:bidi w:val="0"/>
        <w:spacing w:before="0" w:after="0"/>
        <w:ind w:left="680" w:right="0" w:hanging="0"/>
        <w:jc w:val="both"/>
        <w:rPr/>
      </w:pPr>
      <w:r>
        <w:rPr>
          <w:rFonts w:cs="Arial"/>
          <w:b w:val="false"/>
          <w:bCs w:val="false"/>
          <w:sz w:val="24"/>
          <w:szCs w:val="24"/>
        </w:rPr>
        <w:t>§ 2</w:t>
      </w:r>
      <w:r>
        <w:rPr>
          <w:rFonts w:cs="Arial"/>
          <w:b w:val="false"/>
          <w:bCs w:val="false"/>
          <w:strike/>
          <w:sz w:val="24"/>
          <w:szCs w:val="24"/>
        </w:rPr>
        <w:t>º</w:t>
      </w:r>
      <w:r>
        <w:rPr>
          <w:rFonts w:cs="Arial"/>
          <w:b w:val="false"/>
          <w:bCs w:val="false"/>
          <w:sz w:val="24"/>
          <w:szCs w:val="24"/>
        </w:rPr>
        <w:t xml:space="preserve"> Em qualquer caso de afastamento por motivo de doença, tem o servidor a obrigação de apresentar o atestado, com indicação da Classificação Internacional de Doenças – CID, firmado por seu médico assistente no prazo máximo de três dias úteis, contados da data de sua emissão, junto ao órgão de gestão de pessoas.</w:t>
      </w:r>
    </w:p>
    <w:p>
      <w:pPr>
        <w:pStyle w:val="Normal"/>
        <w:widowControl/>
        <w:suppressAutoHyphens w:val="true"/>
        <w:bidi w:val="0"/>
        <w:spacing w:before="0" w:after="0"/>
        <w:ind w:left="680" w:right="0" w:hanging="0"/>
        <w:jc w:val="both"/>
        <w:rPr/>
      </w:pPr>
      <w:r>
        <w:rPr>
          <w:rFonts w:cs="Arial"/>
          <w:b w:val="false"/>
          <w:bCs w:val="false"/>
          <w:sz w:val="24"/>
          <w:szCs w:val="24"/>
        </w:rPr>
        <w:t>§ 3</w:t>
      </w:r>
      <w:r>
        <w:rPr>
          <w:rFonts w:cs="Arial"/>
          <w:b w:val="false"/>
          <w:bCs w:val="false"/>
          <w:strike/>
          <w:sz w:val="24"/>
          <w:szCs w:val="24"/>
        </w:rPr>
        <w:t>º</w:t>
      </w:r>
      <w:r>
        <w:rPr>
          <w:rFonts w:cs="Arial"/>
          <w:b w:val="false"/>
          <w:bCs w:val="false"/>
          <w:sz w:val="24"/>
          <w:szCs w:val="24"/>
        </w:rPr>
        <w:t xml:space="preserve"> O servidor não poderá recusar-se à inspeção médica, sob pena de sustação do pagamento de sua remuneração, até que seja cumprida essa formalidade, na forma estabelecida em regulamento, não afastando a possibilidade de responsabilização administrativa e consideração das ausências como faltas injustificadas.</w:t>
      </w:r>
    </w:p>
    <w:p>
      <w:pPr>
        <w:pStyle w:val="Normal"/>
        <w:widowControl/>
        <w:suppressAutoHyphens w:val="true"/>
        <w:bidi w:val="0"/>
        <w:spacing w:before="0" w:after="0"/>
        <w:ind w:left="680" w:right="0" w:hanging="0"/>
        <w:jc w:val="both"/>
        <w:rPr/>
      </w:pPr>
      <w:r>
        <w:rPr>
          <w:rFonts w:cs="Arial"/>
          <w:b w:val="false"/>
          <w:bCs w:val="false"/>
          <w:sz w:val="24"/>
          <w:szCs w:val="24"/>
        </w:rPr>
        <w:t>§ 4</w:t>
      </w:r>
      <w:r>
        <w:rPr>
          <w:rFonts w:cs="Arial"/>
          <w:b w:val="false"/>
          <w:bCs w:val="false"/>
          <w:strike/>
          <w:sz w:val="24"/>
          <w:szCs w:val="24"/>
        </w:rPr>
        <w:t>º</w:t>
      </w:r>
      <w:r>
        <w:rPr>
          <w:rFonts w:cs="Arial"/>
          <w:b w:val="false"/>
          <w:bCs w:val="false"/>
          <w:sz w:val="24"/>
          <w:szCs w:val="24"/>
        </w:rPr>
        <w:t xml:space="preserve"> O servidor licenciado para tratamento de doença não poderá dedicar-se a qualquer atividade laboral com ou sem remuneração, sob pena de ter cassada a licença.” (NR) </w:t>
      </w:r>
    </w:p>
    <w:p>
      <w:pPr>
        <w:pStyle w:val="Normal"/>
        <w:widowControl/>
        <w:suppressAutoHyphens w:val="true"/>
        <w:bidi w:val="0"/>
        <w:spacing w:before="0" w:after="0"/>
        <w:ind w:left="680" w:right="0" w:hanging="0"/>
        <w:jc w:val="both"/>
        <w:rPr>
          <w:rFonts w:ascii="Times New Roman" w:hAnsi="Times New Roman"/>
          <w:b w:val="false"/>
          <w:b w:val="false"/>
          <w:bCs w:val="false"/>
          <w:sz w:val="24"/>
          <w:szCs w:val="24"/>
        </w:rPr>
      </w:pPr>
      <w:r>
        <w:rPr>
          <w:b w:val="false"/>
          <w:bCs w:val="false"/>
          <w:sz w:val="24"/>
          <w:szCs w:val="24"/>
        </w:rPr>
      </w:r>
    </w:p>
    <w:p>
      <w:pPr>
        <w:pStyle w:val="Normal"/>
        <w:widowControl/>
        <w:suppressAutoHyphens w:val="true"/>
        <w:bidi w:val="0"/>
        <w:spacing w:before="0" w:after="0"/>
        <w:ind w:left="680" w:right="0" w:hanging="0"/>
        <w:jc w:val="both"/>
        <w:rPr/>
      </w:pPr>
      <w:r>
        <w:rPr>
          <w:rFonts w:cs="Arial"/>
          <w:b w:val="false"/>
          <w:bCs w:val="false"/>
          <w:sz w:val="24"/>
          <w:szCs w:val="24"/>
        </w:rPr>
        <w:t>“</w:t>
      </w:r>
      <w:r>
        <w:rPr>
          <w:rFonts w:cs="Arial"/>
          <w:b w:val="false"/>
          <w:bCs w:val="false"/>
          <w:sz w:val="24"/>
          <w:szCs w:val="24"/>
        </w:rPr>
        <w:t>Art. 129. A licença para tratamento de doença do servidor poderá ser prorrogada de ofício ou a pedido.</w:t>
      </w:r>
    </w:p>
    <w:p>
      <w:pPr>
        <w:pStyle w:val="Normal"/>
        <w:widowControl/>
        <w:suppressAutoHyphens w:val="true"/>
        <w:bidi w:val="0"/>
        <w:spacing w:before="0" w:after="0"/>
        <w:ind w:left="680" w:right="0" w:hanging="0"/>
        <w:jc w:val="both"/>
        <w:rPr/>
      </w:pPr>
      <w:r>
        <w:rPr>
          <w:rFonts w:cs="Arial"/>
          <w:b w:val="false"/>
          <w:bCs w:val="false"/>
          <w:sz w:val="24"/>
          <w:szCs w:val="24"/>
        </w:rPr>
        <w:t>§ 1</w:t>
      </w:r>
      <w:r>
        <w:rPr>
          <w:rFonts w:cs="Arial"/>
          <w:b w:val="false"/>
          <w:bCs w:val="false"/>
          <w:strike/>
          <w:sz w:val="24"/>
          <w:szCs w:val="24"/>
        </w:rPr>
        <w:t>º</w:t>
      </w:r>
      <w:r>
        <w:rPr>
          <w:rFonts w:cs="Arial"/>
          <w:b w:val="false"/>
          <w:bCs w:val="false"/>
          <w:sz w:val="24"/>
          <w:szCs w:val="24"/>
        </w:rPr>
        <w:t xml:space="preserve"> O pedido de prorrogação da licença deverá ser apresentado pelo servidor até dois dias úteis do término da licença concedida. </w:t>
      </w:r>
    </w:p>
    <w:p>
      <w:pPr>
        <w:pStyle w:val="Normal"/>
        <w:widowControl/>
        <w:suppressAutoHyphens w:val="true"/>
        <w:bidi w:val="0"/>
        <w:spacing w:before="0" w:after="0"/>
        <w:ind w:left="680" w:right="0" w:hanging="0"/>
        <w:jc w:val="both"/>
        <w:rPr/>
      </w:pPr>
      <w:r>
        <w:rPr>
          <w:rFonts w:cs="Arial"/>
          <w:b w:val="false"/>
          <w:bCs w:val="false"/>
          <w:sz w:val="24"/>
          <w:szCs w:val="24"/>
        </w:rPr>
        <w:t>§ 2</w:t>
      </w:r>
      <w:r>
        <w:rPr>
          <w:rFonts w:cs="Arial"/>
          <w:b w:val="false"/>
          <w:bCs w:val="false"/>
          <w:strike/>
          <w:sz w:val="24"/>
          <w:szCs w:val="24"/>
        </w:rPr>
        <w:t>º</w:t>
      </w:r>
      <w:r>
        <w:rPr>
          <w:rFonts w:cs="Arial"/>
          <w:b w:val="false"/>
          <w:bCs w:val="false"/>
          <w:sz w:val="24"/>
          <w:szCs w:val="24"/>
        </w:rPr>
        <w:t xml:space="preserve"> Se indeferido, será contado como prorrogação de licença o período compreendido entre a data do término e a do conhecimento do despacho, salvo se a demora ocorreu por culpa do servidor.” (NR)</w:t>
      </w:r>
    </w:p>
    <w:p>
      <w:pPr>
        <w:pStyle w:val="Normal"/>
        <w:widowControl/>
        <w:suppressAutoHyphens w:val="true"/>
        <w:bidi w:val="0"/>
        <w:spacing w:before="0" w:after="0"/>
        <w:ind w:left="680" w:right="0" w:hanging="0"/>
        <w:jc w:val="both"/>
        <w:rPr>
          <w:rFonts w:ascii="Times New Roman" w:hAnsi="Times New Roman"/>
          <w:b w:val="false"/>
          <w:b w:val="false"/>
          <w:bCs w:val="false"/>
          <w:sz w:val="24"/>
          <w:szCs w:val="24"/>
        </w:rPr>
      </w:pPr>
      <w:r>
        <w:rPr>
          <w:b w:val="false"/>
          <w:bCs w:val="false"/>
          <w:sz w:val="24"/>
          <w:szCs w:val="24"/>
        </w:rPr>
      </w:r>
    </w:p>
    <w:p>
      <w:pPr>
        <w:pStyle w:val="Normal"/>
        <w:widowControl/>
        <w:suppressAutoHyphens w:val="true"/>
        <w:bidi w:val="0"/>
        <w:spacing w:before="0" w:after="0"/>
        <w:ind w:left="680" w:right="0" w:hanging="0"/>
        <w:jc w:val="both"/>
        <w:rPr/>
      </w:pPr>
      <w:r>
        <w:rPr>
          <w:rFonts w:cs="Arial"/>
          <w:b w:val="false"/>
          <w:bCs w:val="false"/>
          <w:sz w:val="24"/>
          <w:szCs w:val="24"/>
        </w:rPr>
        <w:t>“</w:t>
      </w:r>
      <w:r>
        <w:rPr>
          <w:rFonts w:cs="Arial"/>
          <w:b w:val="false"/>
          <w:bCs w:val="false"/>
          <w:sz w:val="24"/>
          <w:szCs w:val="24"/>
        </w:rPr>
        <w:t xml:space="preserve">Art. 130. Considerado apto para o trabalho, em inspeção médica, o servidor reassumirá o exercício do cargo, sob pena de se considerarem como faltas não justificadas os dias de ausência. </w:t>
      </w:r>
    </w:p>
    <w:p>
      <w:pPr>
        <w:pStyle w:val="Normal"/>
        <w:widowControl/>
        <w:suppressAutoHyphens w:val="true"/>
        <w:bidi w:val="0"/>
        <w:spacing w:before="0" w:after="0"/>
        <w:ind w:left="680" w:right="0" w:hanging="0"/>
        <w:jc w:val="both"/>
        <w:rPr/>
      </w:pPr>
      <w:r>
        <w:rPr>
          <w:rFonts w:cs="Arial"/>
          <w:b w:val="false"/>
          <w:bCs w:val="false"/>
          <w:sz w:val="24"/>
          <w:szCs w:val="24"/>
        </w:rPr>
        <w:t>Parágrafo único. Poderá o servidor requerer a realização antecipada de perícia médica, caso julgue-se em condições de reassumir o exercício do cargo.” (NR)</w:t>
      </w:r>
    </w:p>
    <w:p>
      <w:pPr>
        <w:pStyle w:val="Normal"/>
        <w:widowControl/>
        <w:suppressAutoHyphens w:val="true"/>
        <w:bidi w:val="0"/>
        <w:spacing w:before="0" w:after="0"/>
        <w:ind w:left="680" w:right="0" w:hanging="0"/>
        <w:jc w:val="both"/>
        <w:rPr/>
      </w:pPr>
      <w:r>
        <w:rPr>
          <w:rFonts w:cs="Arial"/>
          <w:b w:val="false"/>
          <w:bCs w:val="false"/>
          <w:sz w:val="24"/>
          <w:szCs w:val="24"/>
        </w:rPr>
        <w:t>........................................................................</w:t>
      </w:r>
    </w:p>
    <w:p>
      <w:pPr>
        <w:pStyle w:val="Normal"/>
        <w:widowControl/>
        <w:suppressAutoHyphens w:val="true"/>
        <w:bidi w:val="0"/>
        <w:spacing w:before="0" w:after="0"/>
        <w:ind w:left="680" w:right="0" w:hanging="0"/>
        <w:jc w:val="both"/>
        <w:rPr>
          <w:rFonts w:ascii="Times New Roman" w:hAnsi="Times New Roman"/>
          <w:b w:val="false"/>
          <w:b w:val="false"/>
          <w:bCs w:val="false"/>
          <w:sz w:val="24"/>
          <w:szCs w:val="24"/>
        </w:rPr>
      </w:pPr>
      <w:r>
        <w:rPr>
          <w:b w:val="false"/>
          <w:bCs w:val="false"/>
          <w:sz w:val="24"/>
          <w:szCs w:val="24"/>
        </w:rPr>
      </w:r>
    </w:p>
    <w:p>
      <w:pPr>
        <w:pStyle w:val="Normal"/>
        <w:widowControl/>
        <w:suppressAutoHyphens w:val="true"/>
        <w:bidi w:val="0"/>
        <w:spacing w:before="0" w:after="0"/>
        <w:ind w:left="680" w:right="0" w:hanging="0"/>
        <w:jc w:val="both"/>
        <w:rPr/>
      </w:pPr>
      <w:r>
        <w:rPr>
          <w:rFonts w:cs="Arial"/>
          <w:b w:val="false"/>
          <w:bCs w:val="false"/>
          <w:sz w:val="24"/>
          <w:szCs w:val="24"/>
        </w:rPr>
        <w:t>“</w:t>
      </w:r>
      <w:r>
        <w:rPr>
          <w:rFonts w:cs="Arial"/>
          <w:b w:val="false"/>
          <w:bCs w:val="false"/>
          <w:sz w:val="24"/>
          <w:szCs w:val="24"/>
        </w:rPr>
        <w:t>Art. 132. Será concedida licença por motivo de maternidade à servidora, sem prejuízo da remuneração que vinha sendo percebida no momento do afastamento, pelo período de cento e oitenta dias, a contar das seguintes ocorrências, consideradas para fixação da data de início do afastamento:</w:t>
      </w:r>
    </w:p>
    <w:p>
      <w:pPr>
        <w:pStyle w:val="Normal"/>
        <w:widowControl/>
        <w:suppressAutoHyphens w:val="true"/>
        <w:bidi w:val="0"/>
        <w:spacing w:before="0" w:after="0"/>
        <w:ind w:left="680" w:right="0" w:hanging="0"/>
        <w:jc w:val="both"/>
        <w:rPr/>
      </w:pPr>
      <w:r>
        <w:rPr>
          <w:rFonts w:cs="Arial"/>
          <w:b w:val="false"/>
          <w:bCs w:val="false"/>
          <w:sz w:val="24"/>
          <w:szCs w:val="24"/>
        </w:rPr>
        <w:t>I - parto, podendo o início do afastamento ocorrer até vinte e oito dias antes do nascimento da criança, mediante atestado médico; ou</w:t>
      </w:r>
    </w:p>
    <w:p>
      <w:pPr>
        <w:pStyle w:val="Normal"/>
        <w:widowControl/>
        <w:suppressAutoHyphens w:val="true"/>
        <w:bidi w:val="0"/>
        <w:spacing w:before="0" w:after="0"/>
        <w:ind w:left="680" w:right="0" w:hanging="0"/>
        <w:jc w:val="both"/>
        <w:rPr/>
      </w:pPr>
      <w:r>
        <w:rPr>
          <w:rFonts w:cs="Arial"/>
          <w:b w:val="false"/>
          <w:bCs w:val="false"/>
          <w:sz w:val="24"/>
          <w:szCs w:val="24"/>
        </w:rPr>
        <w:t>II - adoção de menor de até doze anos, a contar da data do trânsito em julgado da decisão judicial, ou havendo guarda judicial para fins de adoção, a contar da data do termo de guarda ou da data do deferimento da medida liminar nos autos do processo de adoção.</w:t>
      </w:r>
    </w:p>
    <w:p>
      <w:pPr>
        <w:pStyle w:val="Normal"/>
        <w:widowControl/>
        <w:suppressAutoHyphens w:val="true"/>
        <w:bidi w:val="0"/>
        <w:spacing w:before="0" w:after="0"/>
        <w:ind w:left="680" w:right="0" w:hanging="0"/>
        <w:jc w:val="both"/>
        <w:rPr/>
      </w:pPr>
      <w:r>
        <w:rPr>
          <w:rFonts w:cs="Arial"/>
          <w:b w:val="false"/>
          <w:bCs w:val="false"/>
          <w:sz w:val="24"/>
          <w:szCs w:val="24"/>
        </w:rPr>
        <w:t>§ 1</w:t>
      </w:r>
      <w:r>
        <w:rPr>
          <w:rFonts w:cs="Arial"/>
          <w:b w:val="false"/>
          <w:bCs w:val="false"/>
          <w:strike/>
          <w:sz w:val="24"/>
          <w:szCs w:val="24"/>
        </w:rPr>
        <w:t>º</w:t>
      </w:r>
      <w:r>
        <w:rPr>
          <w:rFonts w:cs="Arial"/>
          <w:b w:val="false"/>
          <w:bCs w:val="false"/>
          <w:sz w:val="24"/>
          <w:szCs w:val="24"/>
        </w:rPr>
        <w:t xml:space="preserve"> Na hipótese de servidora em acúmulo de cargos, será licenciada em relação a cada um deles.</w:t>
      </w:r>
    </w:p>
    <w:p>
      <w:pPr>
        <w:pStyle w:val="Normal"/>
        <w:widowControl/>
        <w:suppressAutoHyphens w:val="true"/>
        <w:bidi w:val="0"/>
        <w:spacing w:before="0" w:after="0"/>
        <w:ind w:left="680" w:right="0" w:hanging="0"/>
        <w:jc w:val="both"/>
        <w:rPr/>
      </w:pPr>
      <w:r>
        <w:rPr>
          <w:rFonts w:cs="Arial"/>
          <w:b w:val="false"/>
          <w:bCs w:val="false"/>
          <w:sz w:val="24"/>
          <w:szCs w:val="24"/>
        </w:rPr>
        <w:t>§ 2</w:t>
      </w:r>
      <w:r>
        <w:rPr>
          <w:rFonts w:cs="Arial"/>
          <w:b w:val="false"/>
          <w:bCs w:val="false"/>
          <w:strike/>
          <w:sz w:val="24"/>
          <w:szCs w:val="24"/>
        </w:rPr>
        <w:t>º</w:t>
      </w:r>
      <w:r>
        <w:rPr>
          <w:rFonts w:cs="Arial"/>
          <w:b w:val="false"/>
          <w:bCs w:val="false"/>
          <w:sz w:val="24"/>
          <w:szCs w:val="24"/>
        </w:rPr>
        <w:t xml:space="preserve"> Em caso de natimorto, comprovado mediante atestado médico, será concedida licença pelo período de cento e vinte dias, a partir da data do parto, podendo o início do afastamento ocorrer até vinte e oito dias antes do nascimento da criança.</w:t>
      </w:r>
    </w:p>
    <w:p>
      <w:pPr>
        <w:pStyle w:val="Normal"/>
        <w:widowControl/>
        <w:suppressAutoHyphens w:val="true"/>
        <w:bidi w:val="0"/>
        <w:spacing w:before="0" w:after="0"/>
        <w:ind w:left="680" w:right="0" w:hanging="0"/>
        <w:jc w:val="both"/>
        <w:rPr/>
      </w:pPr>
      <w:r>
        <w:rPr>
          <w:rFonts w:cs="Arial"/>
          <w:b w:val="false"/>
          <w:bCs w:val="false"/>
          <w:sz w:val="24"/>
          <w:szCs w:val="24"/>
        </w:rPr>
        <w:t>§ 3</w:t>
      </w:r>
      <w:r>
        <w:rPr>
          <w:rFonts w:cs="Arial"/>
          <w:b w:val="false"/>
          <w:bCs w:val="false"/>
          <w:strike/>
          <w:sz w:val="24"/>
          <w:szCs w:val="24"/>
        </w:rPr>
        <w:t>º</w:t>
      </w:r>
      <w:r>
        <w:rPr>
          <w:rFonts w:cs="Arial"/>
          <w:b w:val="false"/>
          <w:bCs w:val="false"/>
          <w:sz w:val="24"/>
          <w:szCs w:val="24"/>
        </w:rPr>
        <w:t xml:space="preserve"> Em caso de aborto não criminoso, comprovado mediante atestado médico, será concedida licença pelo período de trinta dias, a partir da data do aborto.</w:t>
      </w:r>
    </w:p>
    <w:p>
      <w:pPr>
        <w:pStyle w:val="Normal"/>
        <w:widowControl/>
        <w:suppressAutoHyphens w:val="true"/>
        <w:bidi w:val="0"/>
        <w:spacing w:before="0" w:after="0"/>
        <w:ind w:left="680" w:right="0" w:hanging="0"/>
        <w:jc w:val="both"/>
        <w:rPr/>
      </w:pPr>
      <w:r>
        <w:rPr>
          <w:rFonts w:cs="Arial"/>
          <w:b w:val="false"/>
          <w:bCs w:val="false"/>
          <w:sz w:val="24"/>
          <w:szCs w:val="24"/>
        </w:rPr>
        <w:t>§ 3</w:t>
      </w:r>
      <w:r>
        <w:rPr>
          <w:rFonts w:cs="Arial"/>
          <w:b w:val="false"/>
          <w:bCs w:val="false"/>
          <w:strike/>
          <w:sz w:val="24"/>
          <w:szCs w:val="24"/>
        </w:rPr>
        <w:t>º</w:t>
      </w:r>
      <w:r>
        <w:rPr>
          <w:rFonts w:cs="Arial"/>
          <w:b w:val="false"/>
          <w:bCs w:val="false"/>
          <w:sz w:val="24"/>
          <w:szCs w:val="24"/>
        </w:rPr>
        <w:t xml:space="preserve"> No caso de falecimento da servidora que fizer jus à licença maternidade, é assegurado ao cônjuge ou companheiro, no caso de também ser servidor, o período de licença restante a que teria a falecida, exceto no caso de morte da criança ou de seu abandono.” (NR)</w:t>
      </w:r>
    </w:p>
    <w:p>
      <w:pPr>
        <w:pStyle w:val="Normal"/>
        <w:widowControl/>
        <w:suppressAutoHyphens w:val="true"/>
        <w:bidi w:val="0"/>
        <w:spacing w:before="0" w:after="0"/>
        <w:ind w:left="680" w:right="0" w:hanging="0"/>
        <w:jc w:val="both"/>
        <w:rPr>
          <w:rFonts w:ascii="Times New Roman" w:hAnsi="Times New Roman"/>
          <w:b w:val="false"/>
          <w:b w:val="false"/>
          <w:bCs w:val="false"/>
          <w:sz w:val="24"/>
          <w:szCs w:val="24"/>
        </w:rPr>
      </w:pPr>
      <w:r>
        <w:rPr>
          <w:b w:val="false"/>
          <w:bCs w:val="false"/>
          <w:sz w:val="24"/>
          <w:szCs w:val="24"/>
        </w:rPr>
      </w:r>
    </w:p>
    <w:p>
      <w:pPr>
        <w:pStyle w:val="Normal"/>
        <w:widowControl/>
        <w:suppressAutoHyphens w:val="true"/>
        <w:bidi w:val="0"/>
        <w:spacing w:before="0" w:after="0"/>
        <w:ind w:left="680" w:right="0" w:hanging="0"/>
        <w:jc w:val="both"/>
        <w:rPr/>
      </w:pPr>
      <w:r>
        <w:rPr>
          <w:rFonts w:cs="Arial"/>
          <w:b w:val="false"/>
          <w:bCs w:val="false"/>
          <w:sz w:val="24"/>
          <w:szCs w:val="24"/>
        </w:rPr>
        <w:t>“</w:t>
      </w:r>
      <w:r>
        <w:rPr>
          <w:rFonts w:cs="Arial"/>
          <w:b w:val="false"/>
          <w:bCs w:val="false"/>
          <w:sz w:val="24"/>
          <w:szCs w:val="24"/>
        </w:rPr>
        <w:t>Art. 132-A. No caso de servidora filiada ao Regime Geral de Previdência Social, a licença-maternidade observará o disposto na legislação federal pertinente.” (NR)</w:t>
      </w:r>
    </w:p>
    <w:p>
      <w:pPr>
        <w:pStyle w:val="Normal"/>
        <w:widowControl/>
        <w:suppressAutoHyphens w:val="true"/>
        <w:bidi w:val="0"/>
        <w:spacing w:before="0" w:after="0"/>
        <w:ind w:left="680" w:right="0" w:hanging="0"/>
        <w:jc w:val="both"/>
        <w:rPr>
          <w:rFonts w:ascii="Times New Roman" w:hAnsi="Times New Roman"/>
          <w:b w:val="false"/>
          <w:b w:val="false"/>
          <w:bCs w:val="false"/>
          <w:sz w:val="24"/>
          <w:szCs w:val="24"/>
        </w:rPr>
      </w:pPr>
      <w:r>
        <w:rPr>
          <w:b w:val="false"/>
          <w:bCs w:val="false"/>
          <w:sz w:val="24"/>
          <w:szCs w:val="24"/>
        </w:rPr>
      </w:r>
    </w:p>
    <w:p>
      <w:pPr>
        <w:pStyle w:val="Normal"/>
        <w:widowControl/>
        <w:suppressAutoHyphens w:val="true"/>
        <w:bidi w:val="0"/>
        <w:spacing w:before="0" w:after="0"/>
        <w:ind w:left="680" w:right="0" w:hanging="0"/>
        <w:jc w:val="both"/>
        <w:rPr/>
      </w:pPr>
      <w:r>
        <w:rPr>
          <w:rFonts w:cs="Arial"/>
          <w:b w:val="false"/>
          <w:bCs w:val="false"/>
          <w:sz w:val="24"/>
          <w:szCs w:val="24"/>
        </w:rPr>
        <w:t>“</w:t>
      </w:r>
      <w:r>
        <w:rPr>
          <w:rFonts w:cs="Arial"/>
          <w:b w:val="false"/>
          <w:bCs w:val="false"/>
          <w:sz w:val="24"/>
          <w:szCs w:val="24"/>
        </w:rPr>
        <w:t>Art. 132-B. O gozo de licença maternidade suspende o gozo de férias.” (NR)</w:t>
      </w:r>
    </w:p>
    <w:p>
      <w:pPr>
        <w:pStyle w:val="Normal"/>
        <w:widowControl/>
        <w:suppressAutoHyphens w:val="true"/>
        <w:bidi w:val="0"/>
        <w:spacing w:before="0" w:after="0"/>
        <w:ind w:left="680" w:right="0" w:hanging="0"/>
        <w:jc w:val="both"/>
        <w:rPr>
          <w:rFonts w:ascii="Times New Roman" w:hAnsi="Times New Roman"/>
          <w:b w:val="false"/>
          <w:b w:val="false"/>
          <w:bCs w:val="false"/>
          <w:sz w:val="24"/>
          <w:szCs w:val="24"/>
        </w:rPr>
      </w:pPr>
      <w:r>
        <w:rPr>
          <w:b w:val="false"/>
          <w:bCs w:val="false"/>
          <w:sz w:val="24"/>
          <w:szCs w:val="24"/>
        </w:rPr>
      </w:r>
    </w:p>
    <w:p>
      <w:pPr>
        <w:pStyle w:val="Normal"/>
        <w:widowControl/>
        <w:suppressAutoHyphens w:val="true"/>
        <w:bidi w:val="0"/>
        <w:spacing w:before="0" w:after="0"/>
        <w:ind w:left="680" w:right="0" w:hanging="0"/>
        <w:jc w:val="both"/>
        <w:rPr/>
      </w:pPr>
      <w:r>
        <w:rPr>
          <w:rFonts w:cs="Arial"/>
          <w:b w:val="false"/>
          <w:bCs w:val="false"/>
          <w:sz w:val="24"/>
          <w:szCs w:val="24"/>
        </w:rPr>
        <w:t>“</w:t>
      </w:r>
      <w:r>
        <w:rPr>
          <w:rFonts w:cs="Arial"/>
          <w:b w:val="false"/>
          <w:bCs w:val="false"/>
          <w:sz w:val="24"/>
          <w:szCs w:val="24"/>
        </w:rPr>
        <w:t>Art. 133. Na hipótese de adoção ou guarda judicial para fins de adoção, a licença maternidade será concedida ao servidor adotante independentemente de os pais biológicos terem recebido o mesmo benefício, ou equivalente, quando do nascimento da criança.</w:t>
      </w:r>
    </w:p>
    <w:p>
      <w:pPr>
        <w:pStyle w:val="Normal"/>
        <w:widowControl/>
        <w:suppressAutoHyphens w:val="true"/>
        <w:bidi w:val="0"/>
        <w:spacing w:before="0" w:after="0"/>
        <w:ind w:left="680" w:right="0" w:hanging="0"/>
        <w:jc w:val="both"/>
        <w:rPr/>
      </w:pPr>
      <w:r>
        <w:rPr>
          <w:rFonts w:cs="Arial"/>
          <w:b w:val="false"/>
          <w:bCs w:val="false"/>
          <w:sz w:val="24"/>
          <w:szCs w:val="24"/>
        </w:rPr>
        <w:t>§ 1</w:t>
      </w:r>
      <w:r>
        <w:rPr>
          <w:rFonts w:cs="Arial"/>
          <w:b w:val="false"/>
          <w:bCs w:val="false"/>
          <w:strike/>
          <w:sz w:val="24"/>
          <w:szCs w:val="24"/>
        </w:rPr>
        <w:t>º</w:t>
      </w:r>
      <w:r>
        <w:rPr>
          <w:rFonts w:cs="Arial"/>
          <w:b w:val="false"/>
          <w:bCs w:val="false"/>
          <w:sz w:val="24"/>
          <w:szCs w:val="24"/>
        </w:rPr>
        <w:t xml:space="preserve"> Quando houver adoção ou guarda judicial para fins de adoção simultânea de mais de uma criança, será concedida uma única licença maternidade.</w:t>
      </w:r>
    </w:p>
    <w:p>
      <w:pPr>
        <w:pStyle w:val="Normal"/>
        <w:widowControl/>
        <w:suppressAutoHyphens w:val="true"/>
        <w:bidi w:val="0"/>
        <w:spacing w:before="0" w:after="0"/>
        <w:ind w:left="680" w:right="0" w:hanging="0"/>
        <w:jc w:val="both"/>
        <w:rPr/>
      </w:pPr>
      <w:r>
        <w:rPr>
          <w:rFonts w:cs="Arial"/>
          <w:b w:val="false"/>
          <w:bCs w:val="false"/>
          <w:sz w:val="24"/>
          <w:szCs w:val="24"/>
        </w:rPr>
        <w:t>§ 2</w:t>
      </w:r>
      <w:r>
        <w:rPr>
          <w:rFonts w:cs="Arial"/>
          <w:b w:val="false"/>
          <w:bCs w:val="false"/>
          <w:strike/>
          <w:sz w:val="24"/>
          <w:szCs w:val="24"/>
        </w:rPr>
        <w:t>º</w:t>
      </w:r>
      <w:r>
        <w:rPr>
          <w:rFonts w:cs="Arial"/>
          <w:b w:val="false"/>
          <w:bCs w:val="false"/>
          <w:sz w:val="24"/>
          <w:szCs w:val="24"/>
        </w:rPr>
        <w:t xml:space="preserve"> Na ocorrência de adoção ou guarda judicial para fins de adoção, a licença maternidade não poderá ser concedida a mais de uma pessoa, em decorrência do mesmo processo de adoção ou guarda, inclusive na hipótese de os adotantes serem vinculados a regimes de previdência distintos.” (NR)</w:t>
      </w:r>
    </w:p>
    <w:p>
      <w:pPr>
        <w:pStyle w:val="Normal"/>
        <w:widowControl/>
        <w:suppressAutoHyphens w:val="true"/>
        <w:bidi w:val="0"/>
        <w:spacing w:before="0" w:after="0"/>
        <w:ind w:left="680" w:right="0" w:hanging="0"/>
        <w:jc w:val="both"/>
        <w:rPr>
          <w:rFonts w:ascii="Times New Roman" w:hAnsi="Times New Roman"/>
          <w:b w:val="false"/>
          <w:b w:val="false"/>
          <w:bCs w:val="false"/>
          <w:sz w:val="24"/>
          <w:szCs w:val="24"/>
        </w:rPr>
      </w:pPr>
      <w:r>
        <w:rPr>
          <w:b w:val="false"/>
          <w:bCs w:val="false"/>
          <w:sz w:val="24"/>
          <w:szCs w:val="24"/>
        </w:rPr>
      </w:r>
    </w:p>
    <w:p>
      <w:pPr>
        <w:pStyle w:val="Normal"/>
        <w:widowControl/>
        <w:suppressAutoHyphens w:val="true"/>
        <w:bidi w:val="0"/>
        <w:spacing w:before="0" w:after="0"/>
        <w:ind w:left="680" w:right="0" w:hanging="0"/>
        <w:jc w:val="both"/>
        <w:rPr/>
      </w:pPr>
      <w:r>
        <w:rPr>
          <w:rFonts w:cs="Arial"/>
          <w:b w:val="false"/>
          <w:bCs w:val="false"/>
          <w:sz w:val="24"/>
          <w:szCs w:val="24"/>
        </w:rPr>
        <w:t>“</w:t>
      </w:r>
      <w:r>
        <w:rPr>
          <w:rFonts w:cs="Arial"/>
          <w:b w:val="false"/>
          <w:bCs w:val="false"/>
          <w:sz w:val="24"/>
          <w:szCs w:val="24"/>
        </w:rPr>
        <w:t>Art. 134. Ao servidor é concedida licença paternidade, sem prejuízo da remuneração que vinha sendo percebida no momento do afastamento, por quinze dias consecutivos, a contar da data de nascimento de filho ou, no caso de adoção, do trânsito em julgado da decisão judicial, ou havendo guarda judicial para fins de adoção, a contar da data do termo de guarda ou da data do deferimento da medida liminar nos autos do processo de adoção.” (NR)</w:t>
      </w:r>
    </w:p>
    <w:p>
      <w:pPr>
        <w:pStyle w:val="Normal"/>
        <w:widowControl/>
        <w:suppressAutoHyphens w:val="true"/>
        <w:bidi w:val="0"/>
        <w:spacing w:before="0" w:after="0"/>
        <w:ind w:left="680" w:right="0" w:hanging="0"/>
        <w:jc w:val="both"/>
        <w:rPr/>
      </w:pPr>
      <w:r>
        <w:rPr>
          <w:rFonts w:cs="Arial"/>
          <w:b w:val="false"/>
          <w:bCs w:val="false"/>
          <w:sz w:val="24"/>
          <w:szCs w:val="24"/>
        </w:rPr>
        <w:t>.....................................................................</w:t>
      </w:r>
    </w:p>
    <w:p>
      <w:pPr>
        <w:pStyle w:val="Normal"/>
        <w:widowControl/>
        <w:suppressAutoHyphens w:val="true"/>
        <w:bidi w:val="0"/>
        <w:spacing w:before="0" w:after="0"/>
        <w:ind w:left="680" w:right="0" w:hanging="0"/>
        <w:jc w:val="both"/>
        <w:rPr>
          <w:rFonts w:cs="Arial"/>
          <w:b w:val="false"/>
          <w:b w:val="false"/>
          <w:bCs w:val="false"/>
          <w:sz w:val="24"/>
          <w:szCs w:val="24"/>
        </w:rPr>
      </w:pPr>
      <w:r>
        <w:rPr>
          <w:rFonts w:cs="Arial"/>
          <w:b w:val="false"/>
          <w:bCs w:val="false"/>
          <w:sz w:val="24"/>
          <w:szCs w:val="24"/>
        </w:rPr>
      </w:r>
    </w:p>
    <w:p>
      <w:pPr>
        <w:pStyle w:val="Normal"/>
        <w:widowControl/>
        <w:suppressAutoHyphens w:val="true"/>
        <w:bidi w:val="0"/>
        <w:spacing w:before="0" w:after="0"/>
        <w:ind w:left="680" w:right="0" w:hanging="0"/>
        <w:jc w:val="both"/>
        <w:rPr/>
      </w:pPr>
      <w:r>
        <w:rPr>
          <w:rFonts w:cs="Arial"/>
          <w:b w:val="false"/>
          <w:bCs w:val="false"/>
          <w:sz w:val="24"/>
          <w:szCs w:val="24"/>
        </w:rPr>
        <w:t>“</w:t>
      </w:r>
      <w:r>
        <w:rPr>
          <w:rFonts w:cs="Arial"/>
          <w:b w:val="false"/>
          <w:bCs w:val="false"/>
          <w:sz w:val="24"/>
          <w:szCs w:val="24"/>
        </w:rPr>
        <w:t>Art. 150. ....................................................</w:t>
      </w:r>
    </w:p>
    <w:p>
      <w:pPr>
        <w:pStyle w:val="Normal"/>
        <w:widowControl/>
        <w:suppressAutoHyphens w:val="true"/>
        <w:bidi w:val="0"/>
        <w:spacing w:before="0" w:after="0"/>
        <w:ind w:left="680" w:right="0" w:hanging="0"/>
        <w:jc w:val="both"/>
        <w:rPr/>
      </w:pPr>
      <w:r>
        <w:rPr>
          <w:rFonts w:cs="Arial"/>
          <w:b w:val="false"/>
          <w:bCs w:val="false"/>
          <w:sz w:val="24"/>
          <w:szCs w:val="24"/>
        </w:rPr>
        <w:t>.....................................................................</w:t>
      </w:r>
    </w:p>
    <w:p>
      <w:pPr>
        <w:pStyle w:val="Normal"/>
        <w:widowControl/>
        <w:suppressAutoHyphens w:val="true"/>
        <w:bidi w:val="0"/>
        <w:spacing w:before="0" w:after="0"/>
        <w:ind w:left="680" w:right="0" w:hanging="0"/>
        <w:jc w:val="both"/>
        <w:rPr/>
      </w:pPr>
      <w:r>
        <w:rPr>
          <w:rFonts w:cs="Arial"/>
          <w:b w:val="false"/>
          <w:bCs w:val="false"/>
          <w:sz w:val="24"/>
          <w:szCs w:val="24"/>
        </w:rPr>
        <w:t>V - licença:</w:t>
      </w:r>
    </w:p>
    <w:p>
      <w:pPr>
        <w:pStyle w:val="Normal"/>
        <w:widowControl/>
        <w:suppressAutoHyphens w:val="true"/>
        <w:bidi w:val="0"/>
        <w:spacing w:before="0" w:after="0"/>
        <w:ind w:left="680" w:right="0" w:hanging="0"/>
        <w:jc w:val="both"/>
        <w:rPr/>
      </w:pPr>
      <w:r>
        <w:rPr>
          <w:rFonts w:cs="Arial"/>
          <w:b w:val="false"/>
          <w:bCs w:val="false"/>
          <w:sz w:val="24"/>
          <w:szCs w:val="24"/>
        </w:rPr>
        <w:t>a) maternidade, adotante e paternidade;</w:t>
      </w:r>
    </w:p>
    <w:p>
      <w:pPr>
        <w:pStyle w:val="Normal"/>
        <w:widowControl/>
        <w:suppressAutoHyphens w:val="true"/>
        <w:bidi w:val="0"/>
        <w:spacing w:before="0" w:after="0"/>
        <w:ind w:left="680" w:right="0" w:hanging="0"/>
        <w:jc w:val="both"/>
        <w:rPr/>
      </w:pPr>
      <w:r>
        <w:rPr>
          <w:rFonts w:cs="Arial"/>
          <w:b w:val="false"/>
          <w:bCs w:val="false"/>
          <w:sz w:val="24"/>
          <w:szCs w:val="24"/>
        </w:rPr>
        <w:t>b) por motivo de doença;</w:t>
      </w:r>
    </w:p>
    <w:p>
      <w:pPr>
        <w:pStyle w:val="Normal"/>
        <w:widowControl/>
        <w:suppressAutoHyphens w:val="true"/>
        <w:bidi w:val="0"/>
        <w:spacing w:before="0" w:after="0"/>
        <w:ind w:left="680" w:right="0" w:hanging="0"/>
        <w:jc w:val="both"/>
        <w:rPr/>
      </w:pPr>
      <w:r>
        <w:rPr>
          <w:rFonts w:cs="Arial"/>
          <w:b w:val="false"/>
          <w:bCs w:val="false"/>
          <w:sz w:val="24"/>
          <w:szCs w:val="24"/>
        </w:rPr>
        <w:t>c) por acidente em serviço ou doença profissional; e</w:t>
      </w:r>
    </w:p>
    <w:p>
      <w:pPr>
        <w:pStyle w:val="Normal"/>
        <w:widowControl/>
        <w:suppressAutoHyphens w:val="true"/>
        <w:bidi w:val="0"/>
        <w:spacing w:before="0" w:after="0"/>
        <w:ind w:left="680" w:right="0" w:hanging="0"/>
        <w:jc w:val="both"/>
        <w:rPr/>
      </w:pPr>
      <w:r>
        <w:rPr>
          <w:rFonts w:cs="Arial"/>
          <w:b w:val="false"/>
          <w:bCs w:val="false"/>
          <w:sz w:val="24"/>
          <w:szCs w:val="24"/>
        </w:rPr>
        <w:t>d) licença remunerada para tratamento de saúde de pessoa da família.” (NR)</w:t>
      </w:r>
    </w:p>
    <w:p>
      <w:pPr>
        <w:pStyle w:val="Normal"/>
        <w:widowControl/>
        <w:suppressAutoHyphens w:val="true"/>
        <w:bidi w:val="0"/>
        <w:spacing w:before="0" w:after="0"/>
        <w:ind w:left="680" w:right="0" w:hanging="0"/>
        <w:jc w:val="both"/>
        <w:rPr/>
      </w:pPr>
      <w:r>
        <w:rPr>
          <w:rFonts w:cs="Arial"/>
          <w:b w:val="false"/>
          <w:bCs w:val="false"/>
          <w:sz w:val="24"/>
          <w:szCs w:val="24"/>
        </w:rPr>
        <w:t>...................................................................</w:t>
      </w:r>
    </w:p>
    <w:p>
      <w:pPr>
        <w:pStyle w:val="Normal"/>
        <w:widowControl/>
        <w:suppressAutoHyphens w:val="true"/>
        <w:bidi w:val="0"/>
        <w:spacing w:before="0" w:after="0"/>
        <w:ind w:left="680" w:right="0" w:hanging="0"/>
        <w:jc w:val="both"/>
        <w:rPr>
          <w:rFonts w:ascii="Times New Roman" w:hAnsi="Times New Roman"/>
          <w:b w:val="false"/>
          <w:b w:val="false"/>
          <w:bCs w:val="false"/>
          <w:sz w:val="24"/>
          <w:szCs w:val="24"/>
        </w:rPr>
      </w:pPr>
      <w:r>
        <w:rPr>
          <w:b w:val="false"/>
          <w:bCs w:val="false"/>
          <w:sz w:val="24"/>
          <w:szCs w:val="24"/>
        </w:rPr>
      </w:r>
    </w:p>
    <w:p>
      <w:pPr>
        <w:pStyle w:val="Normal"/>
        <w:widowControl/>
        <w:suppressAutoHyphens w:val="true"/>
        <w:bidi w:val="0"/>
        <w:spacing w:before="0" w:after="0"/>
        <w:ind w:left="680" w:right="0" w:hanging="0"/>
        <w:jc w:val="both"/>
        <w:rPr/>
      </w:pPr>
      <w:r>
        <w:rPr>
          <w:rFonts w:cs="Arial"/>
          <w:b w:val="false"/>
          <w:bCs w:val="false"/>
          <w:sz w:val="24"/>
          <w:szCs w:val="24"/>
        </w:rPr>
        <w:t>“</w:t>
      </w:r>
      <w:r>
        <w:rPr>
          <w:rFonts w:cs="Arial"/>
          <w:b w:val="false"/>
          <w:bCs w:val="false"/>
          <w:sz w:val="24"/>
          <w:szCs w:val="24"/>
        </w:rPr>
        <w:t>Art. 227. O Regime Próprio de Previdência Social dos Servidores Públicos Efetivos do Município será disciplinado por lei específica, assegurando, aos beneficiários, na qualidade de segurados e dependentes, aposentadoria e pensão por morte.” (NR)</w:t>
      </w:r>
    </w:p>
    <w:p>
      <w:pPr>
        <w:pStyle w:val="Normal"/>
        <w:widowControl/>
        <w:suppressAutoHyphens w:val="true"/>
        <w:bidi w:val="0"/>
        <w:spacing w:before="0" w:after="0"/>
        <w:ind w:left="680" w:right="0" w:hanging="0"/>
        <w:jc w:val="both"/>
        <w:rPr>
          <w:rFonts w:ascii="Times New Roman" w:hAnsi="Times New Roman"/>
          <w:b w:val="false"/>
          <w:b w:val="false"/>
          <w:bCs w:val="false"/>
          <w:sz w:val="24"/>
          <w:szCs w:val="24"/>
        </w:rPr>
      </w:pPr>
      <w:r>
        <w:rPr>
          <w:b w:val="false"/>
          <w:bCs w:val="false"/>
          <w:sz w:val="24"/>
          <w:szCs w:val="24"/>
        </w:rPr>
      </w:r>
    </w:p>
    <w:p>
      <w:pPr>
        <w:pStyle w:val="Normal"/>
        <w:widowControl/>
        <w:suppressAutoHyphens w:val="true"/>
        <w:bidi w:val="0"/>
        <w:spacing w:before="0" w:after="0"/>
        <w:ind w:left="680" w:right="0" w:hanging="0"/>
        <w:jc w:val="both"/>
        <w:rPr/>
      </w:pPr>
      <w:r>
        <w:rPr>
          <w:rFonts w:cs="Arial"/>
          <w:b w:val="false"/>
          <w:bCs w:val="false"/>
          <w:sz w:val="24"/>
          <w:szCs w:val="24"/>
        </w:rPr>
        <w:t>“</w:t>
      </w:r>
      <w:r>
        <w:rPr>
          <w:rFonts w:cs="Arial"/>
          <w:b w:val="false"/>
          <w:bCs w:val="false"/>
          <w:sz w:val="24"/>
          <w:szCs w:val="24"/>
        </w:rPr>
        <w:t>Art. 228. Aplica-se ao agente público ocupante, exclusivamente, de cargo em comissão declarado em lei de livre nomeação e exoneração, de outro cargo temporário, inclusive mandato eletivo, ou de emprego público, o Regime Geral de Previdência Social.” (NR)</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b w:val="false"/>
          <w:bCs w:val="false"/>
          <w:sz w:val="24"/>
          <w:szCs w:val="24"/>
        </w:rPr>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Art. 2</w:t>
      </w:r>
      <w:r>
        <w:rPr>
          <w:rFonts w:cs="Arial"/>
          <w:b w:val="false"/>
          <w:bCs w:val="false"/>
          <w:strike/>
          <w:sz w:val="24"/>
          <w:szCs w:val="24"/>
        </w:rPr>
        <w:t>º</w:t>
      </w:r>
      <w:r>
        <w:rPr>
          <w:rFonts w:cs="Arial"/>
          <w:b w:val="false"/>
          <w:bCs w:val="false"/>
          <w:sz w:val="24"/>
          <w:szCs w:val="24"/>
        </w:rPr>
        <w:t xml:space="preserve"> Ficam assegurados os afastamentos por motivo de maternidade e de doença, em fruição na data da entrada em vigor desta Lei Complementar, nos termos da legislação vigente na data da concessão das respectivas licenças.</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b w:val="false"/>
          <w:bCs w:val="false"/>
          <w:sz w:val="24"/>
          <w:szCs w:val="24"/>
        </w:rPr>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Art. 3</w:t>
      </w:r>
      <w:r>
        <w:rPr>
          <w:rFonts w:cs="Arial"/>
          <w:b w:val="false"/>
          <w:bCs w:val="false"/>
          <w:strike/>
          <w:sz w:val="24"/>
          <w:szCs w:val="24"/>
        </w:rPr>
        <w:t>º</w:t>
      </w:r>
      <w:r>
        <w:rPr>
          <w:rFonts w:cs="Arial"/>
          <w:b w:val="false"/>
          <w:bCs w:val="false"/>
          <w:sz w:val="24"/>
          <w:szCs w:val="24"/>
        </w:rPr>
        <w:t xml:space="preserve"> As despesas decorrentes da execução desta Lei Complementar correrão à conta das dotações próprias consignadas no orçamento vigente.</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b w:val="false"/>
          <w:bCs w:val="false"/>
          <w:sz w:val="24"/>
          <w:szCs w:val="24"/>
        </w:rPr>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Art. 4</w:t>
      </w:r>
      <w:r>
        <w:rPr>
          <w:rFonts w:cs="Arial"/>
          <w:b w:val="false"/>
          <w:bCs w:val="false"/>
          <w:strike/>
          <w:sz w:val="24"/>
          <w:szCs w:val="24"/>
        </w:rPr>
        <w:t>º</w:t>
      </w:r>
      <w:r>
        <w:rPr>
          <w:rFonts w:cs="Arial"/>
          <w:b w:val="false"/>
          <w:bCs w:val="false"/>
          <w:sz w:val="24"/>
          <w:szCs w:val="24"/>
        </w:rPr>
        <w:t xml:space="preserve"> Esta Lei Complementar entra em vigor na data de sua publicação.</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b w:val="false"/>
          <w:bCs w:val="false"/>
          <w:sz w:val="24"/>
          <w:szCs w:val="24"/>
        </w:rPr>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Art. 5</w:t>
      </w:r>
      <w:r>
        <w:rPr>
          <w:rFonts w:cs="Arial"/>
          <w:b w:val="false"/>
          <w:bCs w:val="false"/>
          <w:strike/>
          <w:sz w:val="24"/>
          <w:szCs w:val="24"/>
        </w:rPr>
        <w:t>º</w:t>
      </w:r>
      <w:r>
        <w:rPr>
          <w:rFonts w:cs="Arial"/>
          <w:b w:val="false"/>
          <w:bCs w:val="false"/>
          <w:sz w:val="24"/>
          <w:szCs w:val="24"/>
        </w:rPr>
        <w:t xml:space="preserve"> Ficam revogados os arts. 29, 131, 229 a 245, 247 e 248 da Lei Complementar n</w:t>
      </w:r>
      <w:r>
        <w:rPr>
          <w:rFonts w:cs="Arial"/>
          <w:b w:val="false"/>
          <w:bCs w:val="false"/>
          <w:strike/>
          <w:sz w:val="24"/>
          <w:szCs w:val="24"/>
        </w:rPr>
        <w:t>º</w:t>
      </w:r>
      <w:r>
        <w:rPr>
          <w:rFonts w:cs="Arial"/>
          <w:b w:val="false"/>
          <w:bCs w:val="false"/>
          <w:sz w:val="24"/>
          <w:szCs w:val="24"/>
        </w:rPr>
        <w:t xml:space="preserve"> 18, de 16 de agosto de 2011.</w:t>
      </w:r>
    </w:p>
    <w:sectPr>
      <w:headerReference w:type="default" r:id="rId3"/>
      <w:footerReference w:type="default" r:id="rId4"/>
      <w:type w:val="nextPage"/>
      <w:pgSz w:w="11906" w:h="16838"/>
      <w:pgMar w:left="1701" w:right="851" w:gutter="0" w:header="680" w:top="2693" w:footer="680" w:bottom="99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Light">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roman"/>
    <w:pitch w:val="variable"/>
  </w:font>
  <w:font w:name="Arial Unicode MS">
    <w:charset w:val="00"/>
    <w:family w:val="roman"/>
    <w:pitch w:val="variable"/>
  </w:font>
  <w:font w:name="FGOUYJ+RotisSemiSerif">
    <w:charset w:val="00"/>
    <w:family w:val="roman"/>
    <w:pitch w:val="variable"/>
  </w:font>
  <w:font w:name="Calibri">
    <w:charset w:val="00"/>
    <w:family w:val="roman"/>
    <w:pitch w:val="variable"/>
  </w:font>
  <w:font w:name="Palatino Linotype">
    <w:charset w:val="00"/>
    <w:family w:val="roman"/>
    <w:pitch w:val="variable"/>
  </w:font>
  <w:font w:name="Arial Narrow">
    <w:charset w:val="00"/>
    <w:family w:val="roman"/>
    <w:pitch w:val="variable"/>
  </w:font>
  <w:font w:name="Algerian">
    <w:altName w:val="comic"/>
    <w:charset w:val="00"/>
    <w:family w:val="roman"/>
    <w:pitch w:val="variable"/>
  </w:font>
  <w:font w:name="Arial Black">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jc w:val="center"/>
      <w:rPr>
        <w:rFonts w:ascii="Arial Black" w:hAnsi="Arial Black" w:cs="Arial Black"/>
        <w:sz w:val="16"/>
      </w:rPr>
    </w:pPr>
    <w:r>
      <w:rPr>
        <w:rFonts w:cs="Arial Black" w:ascii="Arial Black" w:hAnsi="Arial Black"/>
        <w:sz w:val="16"/>
      </w:rPr>
      <w:t>Rua Salgado Filho, 79  - Três Passos-RS.-  CEP: 98600-000  Fone: (55) 3522 1210</w:t>
    </w:r>
  </w:p>
  <w:p>
    <w:pPr>
      <w:pStyle w:val="Rodap"/>
      <w:jc w:val="center"/>
      <w:rPr/>
    </w:pPr>
    <w:r>
      <w:rPr>
        <w:rFonts w:cs="Arial Black" w:ascii="Arial Black" w:hAnsi="Arial Black"/>
        <w:sz w:val="16"/>
      </w:rPr>
      <w:t xml:space="preserve">E-mail: </w:t>
    </w:r>
    <w:r>
      <w:rPr>
        <w:rStyle w:val="LinkdaInternet"/>
        <w:rFonts w:cs="Arial Black" w:ascii="Arial Black" w:hAnsi="Arial Black"/>
        <w:color w:val="00000A"/>
        <w:sz w:val="16"/>
        <w:u w:val="none"/>
      </w:rPr>
      <w:t>camara@trespassos.rs.leg.br</w:t>
    </w:r>
    <w:r>
      <w:rPr>
        <w:rFonts w:cs="Arial Black" w:ascii="Arial Black" w:hAnsi="Arial Black"/>
        <w:sz w:val="16"/>
      </w:rPr>
      <w:t xml:space="preserve">   Site: www.trespassos.rs.leg.br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drawing>
        <wp:anchor behindDoc="0" distT="0" distB="0" distL="114935" distR="114935" simplePos="0" locked="0" layoutInCell="0" allowOverlap="1" relativeHeight="11">
          <wp:simplePos x="0" y="0"/>
          <wp:positionH relativeFrom="column">
            <wp:posOffset>2522855</wp:posOffset>
          </wp:positionH>
          <wp:positionV relativeFrom="paragraph">
            <wp:posOffset>-105410</wp:posOffset>
          </wp:positionV>
          <wp:extent cx="797560" cy="1140460"/>
          <wp:effectExtent l="0" t="0" r="0" b="0"/>
          <wp:wrapSquare wrapText="largest"/>
          <wp:docPr id="2"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descr=""/>
                  <pic:cNvPicPr>
                    <a:picLocks noChangeAspect="1" noChangeArrowheads="1"/>
                  </pic:cNvPicPr>
                </pic:nvPicPr>
                <pic:blipFill>
                  <a:blip r:embed="rId1"/>
                  <a:srcRect l="-55" t="-46" r="-55" b="-46"/>
                  <a:stretch>
                    <a:fillRect/>
                  </a:stretch>
                </pic:blipFill>
                <pic:spPr bwMode="auto">
                  <a:xfrm>
                    <a:off x="0" y="0"/>
                    <a:ext cx="797560" cy="1140460"/>
                  </a:xfrm>
                  <a:prstGeom prst="rect">
                    <a:avLst/>
                  </a:prstGeom>
                </pic:spPr>
              </pic:pic>
            </a:graphicData>
          </a:graphic>
        </wp:anchor>
      </w:drawing>
    </w:r>
  </w:p>
  <w:p>
    <w:pPr>
      <w:pStyle w:val="Cabealho"/>
      <w:rPr/>
    </w:pPr>
    <w:r>
      <w:rPr/>
    </w:r>
  </w:p>
  <w:p>
    <w:pPr>
      <w:pStyle w:val="Cabealho"/>
      <w:rPr/>
    </w:pPr>
    <w:r>
      <w:rPr/>
    </w:r>
  </w:p>
  <w:p>
    <w:pPr>
      <w:pStyle w:val="Cabealho"/>
      <w:rPr/>
    </w:pPr>
    <w:r>
      <w:rPr/>
    </w:r>
  </w:p>
  <w:p>
    <w:pPr>
      <w:pStyle w:val="Cabealho"/>
      <w:rPr/>
    </w:pPr>
    <w:r>
      <w:rPr/>
    </w:r>
  </w:p>
  <w:p>
    <w:pPr>
      <w:pStyle w:val="Cabealho"/>
      <w:rPr/>
    </w:pPr>
    <w:r>
      <w:rPr/>
    </w:r>
  </w:p>
  <w:p>
    <w:pPr>
      <w:pStyle w:val="Cabealho"/>
      <w:jc w:val="center"/>
      <w:rPr>
        <w:rFonts w:ascii="Arial Narrow" w:hAnsi="Arial Narrow" w:cs="Arial Narrow"/>
        <w:sz w:val="18"/>
        <w:szCs w:val="18"/>
      </w:rPr>
    </w:pPr>
    <w:r>
      <w:rPr>
        <w:rFonts w:cs="Arial Narrow" w:ascii="Arial Narrow" w:hAnsi="Arial Narrow"/>
        <w:sz w:val="18"/>
        <w:szCs w:val="18"/>
      </w:rPr>
      <w:t>Estado do Rio Grande do Sul</w:t>
    </w:r>
  </w:p>
  <w:p>
    <w:pPr>
      <w:pStyle w:val="Cabealho"/>
      <w:jc w:val="center"/>
      <w:rPr>
        <w:rFonts w:ascii="Algerian;comic" w:hAnsi="Algerian;comic" w:cs="Algerian;comic"/>
        <w:b/>
        <w:b/>
        <w:bCs/>
        <w:sz w:val="21"/>
        <w:szCs w:val="21"/>
      </w:rPr>
    </w:pPr>
    <w:r>
      <w:rPr>
        <w:rFonts w:cs="Algerian;comic" w:ascii="Algerian;comic" w:hAnsi="Algerian;comic"/>
        <w:b/>
        <w:bCs/>
        <w:sz w:val="21"/>
        <w:szCs w:val="21"/>
      </w:rPr>
      <w:t>CÂMARA MUNICIPAL DE TRÊS PASSOS</w:t>
    </w:r>
  </w:p>
  <w:p>
    <w:pPr>
      <w:pStyle w:val="Cabealho"/>
      <w:rPr>
        <w:sz w:val="20"/>
        <w:szCs w:val="20"/>
      </w:rPr>
    </w:pPr>
    <w:r>
      <w:rPr>
        <w:sz w:val="20"/>
        <w:szCs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08"/>
  <w:autoHyphenation w:val="true"/>
  <w:hyphenationZone w:val="425"/>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pt-BR"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00000A"/>
      <w:kern w:val="0"/>
      <w:sz w:val="24"/>
      <w:szCs w:val="24"/>
      <w:lang w:val="pt-BR" w:eastAsia="zh-CN" w:bidi="ar-SA"/>
    </w:rPr>
  </w:style>
  <w:style w:type="paragraph" w:styleId="Ttulo1">
    <w:name w:val="Heading 1"/>
    <w:basedOn w:val="Normal"/>
    <w:next w:val="Normal"/>
    <w:uiPriority w:val="9"/>
    <w:qFormat/>
    <w:pPr>
      <w:keepNext w:val="true"/>
      <w:numPr>
        <w:ilvl w:val="0"/>
        <w:numId w:val="1"/>
      </w:numPr>
      <w:jc w:val="center"/>
      <w:outlineLvl w:val="0"/>
    </w:pPr>
    <w:rPr>
      <w:b/>
      <w:bCs/>
    </w:rPr>
  </w:style>
  <w:style w:type="paragraph" w:styleId="Ttulo2">
    <w:name w:val="Heading 2"/>
    <w:basedOn w:val="Normal"/>
    <w:next w:val="Normal"/>
    <w:uiPriority w:val="9"/>
    <w:semiHidden/>
    <w:unhideWhenUsed/>
    <w:qFormat/>
    <w:pPr>
      <w:keepNext w:val="true"/>
      <w:keepLines/>
      <w:numPr>
        <w:ilvl w:val="1"/>
        <w:numId w:val="1"/>
      </w:numPr>
      <w:spacing w:before="40" w:after="0"/>
      <w:outlineLvl w:val="1"/>
    </w:pPr>
    <w:rPr>
      <w:rFonts w:ascii="Calibri Light" w:hAnsi="Calibri Light" w:eastAsia=";Calibri" w:cs=";Calibri"/>
      <w:color w:val="2E74B5"/>
      <w:sz w:val="26"/>
      <w:szCs w:val="26"/>
    </w:rPr>
  </w:style>
  <w:style w:type="paragraph" w:styleId="Ttulo4">
    <w:name w:val="Heading 4"/>
    <w:basedOn w:val="Normal"/>
    <w:next w:val="Normal"/>
    <w:uiPriority w:val="9"/>
    <w:semiHidden/>
    <w:unhideWhenUsed/>
    <w:qFormat/>
    <w:pPr>
      <w:keepNext w:val="true"/>
      <w:numPr>
        <w:ilvl w:val="3"/>
        <w:numId w:val="1"/>
      </w:numPr>
      <w:spacing w:before="240" w:after="60"/>
      <w:outlineLvl w:val="3"/>
    </w:pPr>
    <w:rPr>
      <w:b/>
      <w:sz w:val="28"/>
      <w:szCs w:val="20"/>
    </w:rPr>
  </w:style>
  <w:style w:type="paragraph" w:styleId="Ttulo5">
    <w:name w:val="Heading 5"/>
    <w:basedOn w:val="Normal"/>
    <w:next w:val="Normal"/>
    <w:uiPriority w:val="9"/>
    <w:semiHidden/>
    <w:unhideWhenUsed/>
    <w:qFormat/>
    <w:pPr>
      <w:keepNext w:val="true"/>
      <w:numPr>
        <w:ilvl w:val="4"/>
        <w:numId w:val="1"/>
      </w:numPr>
      <w:jc w:val="both"/>
      <w:outlineLvl w:val="4"/>
    </w:pPr>
    <w:rPr>
      <w:sz w:val="28"/>
    </w:rPr>
  </w:style>
  <w:style w:type="paragraph" w:styleId="Ttulo6">
    <w:name w:val="Heading 6"/>
    <w:basedOn w:val="Normal"/>
    <w:next w:val="Normal"/>
    <w:uiPriority w:val="9"/>
    <w:semiHidden/>
    <w:unhideWhenUsed/>
    <w:qFormat/>
    <w:pPr>
      <w:numPr>
        <w:ilvl w:val="5"/>
        <w:numId w:val="1"/>
      </w:numPr>
      <w:spacing w:before="240" w:after="60"/>
      <w:outlineLvl w:val="5"/>
    </w:pPr>
    <w:rPr>
      <w:b/>
      <w:sz w:val="22"/>
      <w:szCs w:val="20"/>
    </w:rPr>
  </w:style>
  <w:style w:type="paragraph" w:styleId="Ttulo7">
    <w:name w:val="Heading 7"/>
    <w:basedOn w:val="Normal"/>
    <w:next w:val="Normal"/>
    <w:qFormat/>
    <w:pPr>
      <w:numPr>
        <w:ilvl w:val="6"/>
        <w:numId w:val="1"/>
      </w:numPr>
      <w:spacing w:before="240" w:after="60"/>
      <w:outlineLvl w:val="6"/>
    </w:pPr>
    <w:rPr>
      <w:szCs w:val="20"/>
    </w:rPr>
  </w:style>
  <w:style w:type="paragraph" w:styleId="Ttulo8">
    <w:name w:val="Heading 8"/>
    <w:basedOn w:val="Normal"/>
    <w:next w:val="Normal"/>
    <w:qFormat/>
    <w:pPr>
      <w:numPr>
        <w:ilvl w:val="7"/>
        <w:numId w:val="1"/>
      </w:numPr>
      <w:spacing w:before="240" w:after="60"/>
      <w:outlineLvl w:val="7"/>
    </w:pPr>
    <w:rPr>
      <w:i/>
      <w:szCs w:val="20"/>
    </w:rPr>
  </w:style>
  <w:style w:type="paragraph" w:styleId="Ttulo9">
    <w:name w:val="Heading 9"/>
    <w:basedOn w:val="Normal"/>
    <w:next w:val="Normal"/>
    <w:qFormat/>
    <w:pPr>
      <w:numPr>
        <w:ilvl w:val="8"/>
        <w:numId w:val="1"/>
      </w:numPr>
      <w:spacing w:before="240" w:after="60"/>
      <w:outlineLvl w:val="8"/>
    </w:pPr>
    <w:rPr>
      <w:rFonts w:ascii="Arial" w:hAnsi="Arial" w:cs="Arial"/>
      <w:sz w:val="22"/>
      <w:szCs w:val="20"/>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RodapChar" w:customStyle="1">
    <w:name w:val="Rodapé Char"/>
    <w:qFormat/>
    <w:rPr>
      <w:sz w:val="24"/>
      <w:szCs w:val="24"/>
    </w:rPr>
  </w:style>
  <w:style w:type="character" w:styleId="LinkdaInternet">
    <w:name w:val="Hyperlink"/>
    <w:rPr>
      <w:color w:val="0000FF"/>
      <w:u w:val="single"/>
    </w:rPr>
  </w:style>
  <w:style w:type="character" w:styleId="Linkdainternetvisitado">
    <w:name w:val="FollowedHyperlink"/>
    <w:rPr>
      <w:color w:val="800080"/>
      <w:u w:val="single"/>
    </w:rPr>
  </w:style>
  <w:style w:type="character" w:styleId="CorpodetextoChar" w:customStyle="1">
    <w:name w:val="Corpo de texto Char"/>
    <w:qFormat/>
    <w:rPr>
      <w:sz w:val="28"/>
    </w:rPr>
  </w:style>
  <w:style w:type="character" w:styleId="Corpodetexto2Char" w:customStyle="1">
    <w:name w:val="Corpo de texto 2 Char"/>
    <w:qFormat/>
    <w:rPr>
      <w:sz w:val="24"/>
      <w:szCs w:val="24"/>
    </w:rPr>
  </w:style>
  <w:style w:type="character" w:styleId="TextodebaloChar" w:customStyle="1">
    <w:name w:val="Texto de balão Char"/>
    <w:qFormat/>
    <w:rPr>
      <w:rFonts w:ascii="Tahoma" w:hAnsi="Tahoma" w:eastAsia="Batang;바탕" w:cs="Tahoma"/>
      <w:sz w:val="16"/>
      <w:szCs w:val="16"/>
    </w:rPr>
  </w:style>
  <w:style w:type="character" w:styleId="Corpodetexto3Char" w:customStyle="1">
    <w:name w:val="Corpo de texto 3 Char"/>
    <w:qFormat/>
    <w:rPr>
      <w:sz w:val="16"/>
      <w:szCs w:val="16"/>
    </w:rPr>
  </w:style>
  <w:style w:type="character" w:styleId="Recuodecorpodetexto3Char" w:customStyle="1">
    <w:name w:val="Recuo de corpo de texto 3 Char"/>
    <w:qFormat/>
    <w:rPr>
      <w:sz w:val="16"/>
      <w:szCs w:val="16"/>
    </w:rPr>
  </w:style>
  <w:style w:type="character" w:styleId="RecuodecorpodetextoChar" w:customStyle="1">
    <w:name w:val="Recuo de corpo de texto Char"/>
    <w:qFormat/>
    <w:rPr>
      <w:sz w:val="28"/>
      <w:szCs w:val="24"/>
    </w:rPr>
  </w:style>
  <w:style w:type="character" w:styleId="Recuodecorpodetexto2Char" w:customStyle="1">
    <w:name w:val="Recuo de corpo de texto 2 Char"/>
    <w:qFormat/>
    <w:rPr>
      <w:sz w:val="24"/>
      <w:szCs w:val="24"/>
    </w:rPr>
  </w:style>
  <w:style w:type="character" w:styleId="CabealhoChar" w:customStyle="1">
    <w:name w:val="Cabeçalho Char"/>
    <w:qFormat/>
    <w:rPr>
      <w:sz w:val="24"/>
      <w:szCs w:val="24"/>
    </w:rPr>
  </w:style>
  <w:style w:type="character" w:styleId="Ttulo1Char" w:customStyle="1">
    <w:name w:val="Título 1 Char"/>
    <w:qFormat/>
    <w:rPr>
      <w:b/>
      <w:bCs/>
      <w:sz w:val="24"/>
      <w:szCs w:val="24"/>
    </w:rPr>
  </w:style>
  <w:style w:type="character" w:styleId="Nfase">
    <w:name w:val="Emphasis"/>
    <w:qFormat/>
    <w:rPr>
      <w:i/>
      <w:iCs/>
    </w:rPr>
  </w:style>
  <w:style w:type="character" w:styleId="SubttuloChar" w:customStyle="1">
    <w:name w:val="Subtítulo Char"/>
    <w:qFormat/>
    <w:rPr>
      <w:rFonts w:ascii="Arial" w:hAnsi="Arial" w:cs="Arial"/>
      <w:kern w:val="2"/>
      <w:sz w:val="22"/>
      <w:szCs w:val="24"/>
      <w:lang w:val="pt-BR"/>
    </w:rPr>
  </w:style>
  <w:style w:type="character" w:styleId="Badge" w:customStyle="1">
    <w:name w:val="badge"/>
    <w:qFormat/>
    <w:rPr/>
  </w:style>
  <w:style w:type="character" w:styleId="Appleconvertedspace" w:customStyle="1">
    <w:name w:val="apple-converted-space"/>
    <w:qFormat/>
    <w:rPr/>
  </w:style>
  <w:style w:type="character" w:styleId="A3" w:customStyle="1">
    <w:name w:val="A3"/>
    <w:qFormat/>
    <w:rPr>
      <w:color w:val="000000"/>
      <w:sz w:val="18"/>
      <w:szCs w:val="18"/>
    </w:rPr>
  </w:style>
  <w:style w:type="character" w:styleId="Ttulo2Char" w:customStyle="1">
    <w:name w:val="Título 2 Char"/>
    <w:qFormat/>
    <w:rPr>
      <w:rFonts w:ascii="Calibri Light" w:hAnsi="Calibri Light" w:eastAsia=";Calibri" w:cs=";Calibri"/>
      <w:color w:val="2E74B5"/>
      <w:sz w:val="26"/>
      <w:szCs w:val="26"/>
    </w:rPr>
  </w:style>
  <w:style w:type="character" w:styleId="T1" w:customStyle="1">
    <w:name w:val="t1"/>
    <w:basedOn w:val="DefaultParagraphFont"/>
    <w:qFormat/>
    <w:rPr/>
  </w:style>
  <w:style w:type="character" w:styleId="Caracteresdenotaderodap" w:customStyle="1">
    <w:name w:val="Caracteres de nota de rodapé"/>
    <w:qFormat/>
    <w:rPr>
      <w:vertAlign w:val="superscript"/>
    </w:rPr>
  </w:style>
  <w:style w:type="character" w:styleId="FootnoteCharacters" w:customStyle="1">
    <w:name w:val="Footnote Characters"/>
    <w:qFormat/>
    <w:rPr>
      <w:vertAlign w:val="superscript"/>
    </w:rPr>
  </w:style>
  <w:style w:type="character" w:styleId="WWCaracteresdenotaderodap" w:customStyle="1">
    <w:name w:val="WW-Caracteres de nota de rodapé"/>
    <w:qFormat/>
    <w:rPr>
      <w:vertAlign w:val="superscript"/>
    </w:rPr>
  </w:style>
  <w:style w:type="character" w:styleId="Caracteresdenotadefim" w:customStyle="1">
    <w:name w:val="Caracteres de nota de fim"/>
    <w:qFormat/>
    <w:rPr>
      <w:vertAlign w:val="superscript"/>
    </w:rPr>
  </w:style>
  <w:style w:type="character" w:styleId="Ncoradanotadefim">
    <w:name w:val="Endnote Reference"/>
    <w:rPr>
      <w:vertAlign w:val="superscript"/>
    </w:rPr>
  </w:style>
  <w:style w:type="character" w:styleId="EndnoteCharacters">
    <w:name w:val="Endnote Characters"/>
    <w:qFormat/>
    <w:rPr>
      <w:vertAlign w:val="superscript"/>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jc w:val="both"/>
    </w:pPr>
    <w:rPr>
      <w:sz w:val="28"/>
      <w:szCs w:val="20"/>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next w:val="Corpodotexto"/>
    <w:uiPriority w:val="10"/>
    <w:qFormat/>
    <w:pPr>
      <w:widowControl w:val="false"/>
      <w:spacing w:lineRule="exact" w:line="360"/>
      <w:jc w:val="center"/>
    </w:pPr>
    <w:rPr>
      <w:rFonts w:ascii="Arial" w:hAnsi="Arial" w:cs="Arial"/>
      <w:b/>
      <w:sz w:val="32"/>
      <w:szCs w:val="20"/>
    </w:rPr>
  </w:style>
  <w:style w:type="paragraph" w:styleId="Caption">
    <w:name w:val="caption"/>
    <w:basedOn w:val="Normal"/>
    <w:qFormat/>
    <w:pPr>
      <w:suppressLineNumbers/>
      <w:spacing w:before="120" w:after="120"/>
    </w:pPr>
    <w:rPr>
      <w:rFonts w:cs="Arial"/>
      <w:i/>
      <w:iCs/>
    </w:rPr>
  </w:style>
  <w:style w:type="paragraph" w:styleId="Ttulo11" w:customStyle="1">
    <w:name w:val="Título1"/>
    <w:basedOn w:val="Normal"/>
    <w:next w:val="Corpodotexto"/>
    <w:qFormat/>
    <w:pPr>
      <w:keepNext w:val="true"/>
      <w:spacing w:before="240" w:after="120"/>
    </w:pPr>
    <w:rPr>
      <w:rFonts w:ascii="Liberation Sans;Arial" w:hAnsi="Liberation Sans;Arial" w:eastAsia="Microsoft YaHei" w:cs="Arial"/>
      <w:sz w:val="28"/>
      <w:szCs w:val="28"/>
    </w:rPr>
  </w:style>
  <w:style w:type="paragraph" w:styleId="Corpodotextorecuado">
    <w:name w:val="Body Text Indent"/>
    <w:basedOn w:val="Normal"/>
    <w:pPr>
      <w:ind w:left="-180" w:hanging="0"/>
      <w:jc w:val="both"/>
    </w:pPr>
    <w:rPr>
      <w:sz w:val="28"/>
    </w:rPr>
  </w:style>
  <w:style w:type="paragraph" w:styleId="CabealhoeRodap" w:customStyle="1">
    <w:name w:val="Cabeçalho e Rodapé"/>
    <w:basedOn w:val="Normal"/>
    <w:qFormat/>
    <w:pPr/>
    <w:rPr/>
  </w:style>
  <w:style w:type="paragraph" w:styleId="Cabealho">
    <w:name w:val="Header"/>
    <w:basedOn w:val="Normal"/>
    <w:pPr>
      <w:tabs>
        <w:tab w:val="clear" w:pos="708"/>
        <w:tab w:val="center" w:pos="4419" w:leader="none"/>
        <w:tab w:val="right" w:pos="8838" w:leader="none"/>
      </w:tabs>
    </w:pPr>
    <w:rPr/>
  </w:style>
  <w:style w:type="paragraph" w:styleId="Rodap">
    <w:name w:val="Footer"/>
    <w:basedOn w:val="Normal"/>
    <w:pPr>
      <w:tabs>
        <w:tab w:val="clear" w:pos="708"/>
        <w:tab w:val="center" w:pos="4419" w:leader="none"/>
        <w:tab w:val="right" w:pos="8838" w:leader="none"/>
      </w:tabs>
    </w:pPr>
    <w:rPr/>
  </w:style>
  <w:style w:type="paragraph" w:styleId="BodyTextIndent2">
    <w:name w:val="Body Text Indent 2"/>
    <w:basedOn w:val="Normal"/>
    <w:qFormat/>
    <w:pPr>
      <w:spacing w:lineRule="auto" w:line="480" w:before="0" w:after="120"/>
      <w:ind w:left="283" w:hanging="0"/>
    </w:pPr>
    <w:rPr/>
  </w:style>
  <w:style w:type="paragraph" w:styleId="BodyText3">
    <w:name w:val="Body Text 3"/>
    <w:basedOn w:val="Normal"/>
    <w:qFormat/>
    <w:pPr>
      <w:spacing w:before="0" w:after="120"/>
    </w:pPr>
    <w:rPr>
      <w:sz w:val="16"/>
      <w:szCs w:val="16"/>
    </w:rPr>
  </w:style>
  <w:style w:type="paragraph" w:styleId="BodyTextIndent3">
    <w:name w:val="Body Text Indent 3"/>
    <w:basedOn w:val="Normal"/>
    <w:qFormat/>
    <w:pPr>
      <w:spacing w:before="0" w:after="120"/>
      <w:ind w:left="283" w:hanging="0"/>
    </w:pPr>
    <w:rPr>
      <w:sz w:val="16"/>
      <w:szCs w:val="16"/>
    </w:rPr>
  </w:style>
  <w:style w:type="paragraph" w:styleId="BodyText21" w:customStyle="1">
    <w:name w:val="Body Text 21"/>
    <w:basedOn w:val="Normal"/>
    <w:qFormat/>
    <w:pPr>
      <w:spacing w:lineRule="auto" w:line="360" w:before="10" w:after="10"/>
      <w:jc w:val="both"/>
    </w:pPr>
    <w:rPr>
      <w:rFonts w:ascii="Arial" w:hAnsi="Arial" w:cs="Arial"/>
      <w:szCs w:val="20"/>
    </w:rPr>
  </w:style>
  <w:style w:type="paragraph" w:styleId="NormalWeb">
    <w:name w:val="Normal (Web)"/>
    <w:basedOn w:val="Normal"/>
    <w:qFormat/>
    <w:pPr/>
    <w:rPr/>
  </w:style>
  <w:style w:type="paragraph" w:styleId="BodyText2">
    <w:name w:val="Body Text 2"/>
    <w:basedOn w:val="Normal"/>
    <w:qFormat/>
    <w:pPr>
      <w:spacing w:lineRule="auto" w:line="480" w:before="0" w:after="120"/>
    </w:pPr>
    <w:rPr/>
  </w:style>
  <w:style w:type="paragraph" w:styleId="Padro" w:customStyle="1">
    <w:name w:val="Padrão"/>
    <w:qFormat/>
    <w:pPr>
      <w:widowControl/>
      <w:tabs>
        <w:tab w:val="clear" w:pos="708"/>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bidi w:val="0"/>
      <w:spacing w:lineRule="auto" w:line="156" w:before="0" w:after="0"/>
      <w:jc w:val="left"/>
    </w:pPr>
    <w:rPr>
      <w:rFonts w:ascii="Arial Unicode MS" w:hAnsi="Arial Unicode MS" w:eastAsia="Arial Unicode MS" w:cs="Arial Unicode MS"/>
      <w:color w:val="000000"/>
      <w:kern w:val="0"/>
      <w:sz w:val="48"/>
      <w:szCs w:val="48"/>
      <w:lang w:val="pt-BR" w:eastAsia="zh-CN" w:bidi="ar-SA"/>
    </w:rPr>
  </w:style>
  <w:style w:type="paragraph" w:styleId="Pa6" w:customStyle="1">
    <w:name w:val="Pa6"/>
    <w:basedOn w:val="Normal"/>
    <w:next w:val="Normal"/>
    <w:qFormat/>
    <w:pPr>
      <w:spacing w:lineRule="atLeast" w:line="221"/>
    </w:pPr>
    <w:rPr>
      <w:rFonts w:ascii="FGOUYJ+RotisSemiSerif" w:hAnsi="FGOUYJ+RotisSemiSerif" w:cs="FGOUYJ+RotisSemiSerif"/>
    </w:rPr>
  </w:style>
  <w:style w:type="paragraph" w:styleId="BalloonText">
    <w:name w:val="Balloon Text"/>
    <w:basedOn w:val="Normal"/>
    <w:qFormat/>
    <w:pPr/>
    <w:rPr>
      <w:rFonts w:ascii="Tahoma" w:hAnsi="Tahoma" w:eastAsia="Batang;바탕" w:cs="Tahoma"/>
      <w:sz w:val="16"/>
      <w:szCs w:val="16"/>
    </w:rPr>
  </w:style>
  <w:style w:type="paragraph" w:styleId="ListParagraph">
    <w:name w:val="List Paragraph"/>
    <w:basedOn w:val="Normal"/>
    <w:qFormat/>
    <w:pPr>
      <w:spacing w:before="0" w:after="0"/>
      <w:ind w:left="720" w:hanging="0"/>
      <w:contextualSpacing/>
    </w:pPr>
    <w:rPr/>
  </w:style>
  <w:style w:type="paragraph" w:styleId="Artigo" w:customStyle="1">
    <w:name w:val="artigo"/>
    <w:basedOn w:val="Normal"/>
    <w:qFormat/>
    <w:pPr>
      <w:spacing w:before="280" w:after="280"/>
    </w:pPr>
    <w:rPr/>
  </w:style>
  <w:style w:type="paragraph" w:styleId="NoSpacing">
    <w:name w:val="No Spacing"/>
    <w:qFormat/>
    <w:pPr>
      <w:widowControl/>
      <w:suppressAutoHyphens w:val="true"/>
      <w:bidi w:val="0"/>
      <w:spacing w:before="0" w:after="0"/>
      <w:jc w:val="left"/>
    </w:pPr>
    <w:rPr>
      <w:rFonts w:ascii="Calibri" w:hAnsi="Calibri" w:eastAsia="Calibri" w:cs="Calibri"/>
      <w:color w:val="00000A"/>
      <w:kern w:val="0"/>
      <w:sz w:val="22"/>
      <w:szCs w:val="22"/>
      <w:lang w:val="pt-BR" w:eastAsia="zh-CN" w:bidi="ar-SA"/>
    </w:rPr>
  </w:style>
  <w:style w:type="paragraph" w:styleId="Subttulo">
    <w:name w:val="Subtitle"/>
    <w:basedOn w:val="Normal"/>
    <w:next w:val="Normal"/>
    <w:uiPriority w:val="11"/>
    <w:qFormat/>
    <w:pPr>
      <w:spacing w:lineRule="auto" w:line="276" w:before="120" w:after="120"/>
      <w:ind w:left="1416" w:hanging="0"/>
      <w:jc w:val="both"/>
    </w:pPr>
    <w:rPr>
      <w:rFonts w:ascii="Arial" w:hAnsi="Arial" w:cs="Arial"/>
      <w:kern w:val="2"/>
      <w:sz w:val="22"/>
    </w:rPr>
  </w:style>
  <w:style w:type="paragraph" w:styleId="Texto1" w:customStyle="1">
    <w:name w:val="texto1"/>
    <w:basedOn w:val="Normal"/>
    <w:qFormat/>
    <w:pPr>
      <w:spacing w:before="280" w:after="280"/>
    </w:pPr>
    <w:rPr/>
  </w:style>
  <w:style w:type="paragraph" w:styleId="Default" w:customStyle="1">
    <w:name w:val="Default"/>
    <w:qFormat/>
    <w:pPr>
      <w:widowControl/>
      <w:suppressAutoHyphens w:val="true"/>
      <w:bidi w:val="0"/>
      <w:spacing w:before="0" w:after="0"/>
      <w:jc w:val="left"/>
    </w:pPr>
    <w:rPr>
      <w:rFonts w:ascii="Palatino Linotype" w:hAnsi="Palatino Linotype" w:eastAsia="Times New Roman" w:cs="Palatino Linotype"/>
      <w:color w:val="000000"/>
      <w:kern w:val="0"/>
      <w:sz w:val="24"/>
      <w:szCs w:val="24"/>
      <w:lang w:val="pt-BR" w:eastAsia="zh-CN" w:bidi="ar-SA"/>
    </w:rPr>
  </w:style>
  <w:style w:type="paragraph" w:styleId="Contedodatabela" w:customStyle="1">
    <w:name w:val="Conteúdo da tabela"/>
    <w:basedOn w:val="Normal"/>
    <w:qFormat/>
    <w:pPr>
      <w:widowControl w:val="false"/>
      <w:suppressLineNumbers/>
      <w:spacing w:lineRule="auto" w:line="252" w:before="0" w:after="160"/>
    </w:pPr>
    <w:rPr>
      <w:rFonts w:ascii="Calibri" w:hAnsi="Calibri" w:eastAsia="Calibri" w:cs="font255"/>
      <w:sz w:val="22"/>
      <w:szCs w:val="22"/>
    </w:rPr>
  </w:style>
  <w:style w:type="paragraph" w:styleId="Standard" w:customStyle="1">
    <w:name w:val="Standard"/>
    <w:qFormat/>
    <w:pPr>
      <w:widowControl/>
      <w:suppressAutoHyphens w:val="true"/>
      <w:bidi w:val="0"/>
      <w:spacing w:lineRule="auto" w:line="276" w:before="0" w:after="200"/>
      <w:jc w:val="left"/>
      <w:textAlignment w:val="baseline"/>
    </w:pPr>
    <w:rPr>
      <w:rFonts w:ascii="Calibri" w:hAnsi="Calibri" w:eastAsia="0" w:cs="0"/>
      <w:color w:val="auto"/>
      <w:kern w:val="0"/>
      <w:sz w:val="20"/>
      <w:szCs w:val="20"/>
      <w:lang w:val="pt-BR" w:eastAsia="zh-CN" w:bidi="ar-SA"/>
    </w:rPr>
  </w:style>
  <w:style w:type="paragraph" w:styleId="Notadefim">
    <w:name w:val="Endnote Text"/>
    <w:basedOn w:val="Normal"/>
    <w:pPr>
      <w:suppressLineNumbers/>
      <w:ind w:left="339" w:hanging="339"/>
    </w:pPr>
    <w:rPr>
      <w:sz w:val="20"/>
      <w:szCs w:val="20"/>
    </w:rPr>
  </w:style>
  <w:style w:type="numbering" w:styleId="NoList" w:default="1">
    <w:name w:val="No List"/>
    <w:uiPriority w:val="99"/>
    <w:semiHidden/>
    <w:unhideWhenUsed/>
    <w:qFormat/>
  </w:style>
  <w:style w:type="numbering" w:styleId="WW8Num1" w:customStyle="1">
    <w:name w:val="WW8Num1"/>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552</TotalTime>
  <Application>LibreOffice/7.4.2.3$Windows_X86_64 LibreOffice_project/382eef1f22670f7f4118c8c2dd222ec7ad009daf</Application>
  <AppVersion>15.0000</AppVersion>
  <Pages>10</Pages>
  <Words>3731</Words>
  <Characters>20361</Characters>
  <CharactersWithSpaces>23925</CharactersWithSpaces>
  <Paragraphs>185</Paragraphs>
  <Company>LEGISLATIVO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2022-12-05T19:48:00Z</dcterms:created>
  <dc:creator>CAMARA MUNICIPAL DE VEREADORES DE TRES PASSOS</dc:creator>
  <dc:description/>
  <dc:language>pt-BR</dc:language>
  <cp:lastModifiedBy/>
  <cp:lastPrinted>2023-02-07T10:11:32Z</cp:lastPrinted>
  <dcterms:modified xsi:type="dcterms:W3CDTF">2023-02-07T10:11:13Z</dcterms:modified>
  <cp:revision>107</cp:revision>
  <dc:subject/>
  <dc:title>PROJETO DE LEI Nº 001/05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