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3</w:t>
      </w:r>
      <w:r>
        <w:rPr/>
        <w:t>5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21</w:t>
      </w:r>
      <w:r>
        <w:rPr/>
        <w:t xml:space="preserve"> de março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20</w:t>
      </w:r>
      <w:r>
        <w:rPr/>
        <w:t xml:space="preserve"> de março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</w:t>
      </w:r>
      <w:r>
        <w:rPr/>
        <w:t>24</w:t>
      </w:r>
      <w:r>
        <w:rPr/>
        <w:t xml:space="preserve">, de 2023, de </w:t>
      </w:r>
      <w:r>
        <w:rPr/>
        <w:t xml:space="preserve">sua </w:t>
      </w:r>
      <w:r>
        <w:rPr/>
        <w:t>autoria, que “</w:t>
      </w:r>
      <w:r>
        <w:rPr/>
        <w:t>a</w:t>
      </w:r>
      <w:r>
        <w:rPr/>
        <w:t xml:space="preserve">utoriza a contratação emergencial de um profissional </w:t>
      </w:r>
      <w:r>
        <w:rPr/>
        <w:t>p</w:t>
      </w:r>
      <w:r>
        <w:rPr/>
        <w:t xml:space="preserve">sicólogo(a) e um(a) </w:t>
      </w:r>
      <w:r>
        <w:rPr/>
        <w:t>a</w:t>
      </w:r>
      <w:r>
        <w:rPr/>
        <w:t xml:space="preserve">ssistente </w:t>
      </w:r>
      <w:r>
        <w:rPr/>
        <w:t>s</w:t>
      </w:r>
      <w:r>
        <w:rPr/>
        <w:t>ocial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24</w:t>
      </w:r>
      <w:r>
        <w:rPr>
          <w:b/>
          <w:bCs/>
        </w:rPr>
        <w:t xml:space="preserve">, DE </w:t>
      </w:r>
      <w:r>
        <w:rPr>
          <w:b/>
          <w:bCs/>
        </w:rPr>
        <w:t xml:space="preserve">27 </w:t>
      </w:r>
      <w:r>
        <w:rPr>
          <w:b/>
          <w:bCs/>
        </w:rPr>
        <w:t xml:space="preserve">DE </w:t>
      </w:r>
      <w:r>
        <w:rPr>
          <w:b/>
          <w:bCs/>
        </w:rPr>
        <w:t>FEVEREIRO</w:t>
      </w:r>
      <w:r>
        <w:rPr>
          <w:b/>
          <w:bCs/>
        </w:rPr>
        <w:t xml:space="preserve"> DE 2023</w:t>
      </w:r>
    </w:p>
    <w:p>
      <w:pPr>
        <w:pStyle w:val="Normal"/>
        <w:jc w:val="both"/>
        <w:rPr>
          <w:rFonts w:ascii="Times New Roman" w:hAnsi="Times New Roman"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>
          <w:rFonts w:ascii="Times New Roman" w:hAnsi="Times New Roman"/>
        </w:rPr>
      </w:pPr>
      <w:r>
        <w:rPr/>
        <w:t>Autoriza a contratação emergencial de um</w:t>
      </w:r>
      <w:r>
        <w:rPr/>
        <w:t>(a)</w:t>
      </w:r>
      <w:r>
        <w:rPr/>
        <w:t xml:space="preserve"> profissional </w:t>
      </w:r>
      <w:r>
        <w:rPr/>
        <w:t>p</w:t>
      </w:r>
      <w:r>
        <w:rPr/>
        <w:t xml:space="preserve">sicólogo(a) e um(a) </w:t>
      </w:r>
      <w:r>
        <w:rPr/>
        <w:t>a</w:t>
      </w:r>
      <w:r>
        <w:rPr/>
        <w:t xml:space="preserve">ssistente </w:t>
      </w:r>
      <w:r>
        <w:rPr/>
        <w:t>s</w:t>
      </w:r>
      <w:r>
        <w:rPr/>
        <w:t>ocial.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Fica autorizado o Poder Executivo Municipal a contratar um(a) profissional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p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sicólogo(a) e um(a)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a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ssistente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s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ocial para atuar junto à Secretaria de Assistência Social.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§ 1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O contrato será regido pelo sistema “Administrativo” e terá vigência de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seis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meses, a contar da data de sua assinatura, podendo ser renovado por igual período se assim se fizer necessário.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§ 2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A carga horária referida no </w:t>
      </w:r>
      <w:r>
        <w:rPr>
          <w:rFonts w:cs="Arial"/>
          <w:b w:val="false"/>
          <w:bCs w:val="false"/>
          <w:i/>
          <w:iCs/>
          <w:color w:val="000000"/>
          <w:sz w:val="24"/>
          <w:szCs w:val="24"/>
          <w:lang w:val="pt-BR"/>
        </w:rPr>
        <w:t xml:space="preserve">caput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deste artigo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será de quarenta horas semanais.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§ 3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Como requisito para provimento da função deverá ser comprovado curso superior em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p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sicologia para o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c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argo de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p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sicólogo(a) e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s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erviço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s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ocial para o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c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argo de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a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ssistente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s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ocial.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§ 4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A remuneração do profissional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de 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que trata esta lei será Padrão 10, conforme previsto na Lei Municipal n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5.496, de 17 de setembro de 2019.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Art. 2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O candidato ao preenchimento da vaga prevista nesta Lei será selecionado de acordo com a lista de aprovados no Processo Seletivo Simplificado n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247/2021.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Art. 3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As despesas decorrentes da presente lei correrão à conta das seguintes dotações orçamentárias: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1 - PREFEITURA MUNICIPAL DE TRÊS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Órgão: 13 SECRETARIA MUNICIPAL DE ASSISTÊNCIA SOCIAL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Proj./Ativ. 2.069 Manutenção do Serviço de Proteção e Atendimento Integral à Família - PAIF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686 - 3.1.90.11.00.00.00.00 – Vencimentos e Vantagens Fixas – Pessoal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687 – 3.1.90.13.00.00.00.00 – Obrigações Patronais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Art. 4</w:t>
      </w:r>
      <w:r>
        <w:rPr>
          <w:rFonts w:cs="Arial"/>
          <w:b w:val="false"/>
          <w:bCs w:val="false"/>
          <w:strike/>
          <w:color w:val="000000"/>
          <w:sz w:val="24"/>
          <w:szCs w:val="24"/>
          <w:lang w:val="pt-BR"/>
        </w:rPr>
        <w:t>º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Esta lei entr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>a</w:t>
      </w:r>
      <w:r>
        <w:rPr>
          <w:rFonts w:cs="Arial"/>
          <w:b w:val="false"/>
          <w:bCs w:val="false"/>
          <w:color w:val="000000"/>
          <w:sz w:val="24"/>
          <w:szCs w:val="24"/>
          <w:lang w:val="pt-BR"/>
        </w:rPr>
        <w:t xml:space="preserve">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Application>LibreOffice/7.4.2.3$Windows_X86_64 LibreOffice_project/382eef1f22670f7f4118c8c2dd222ec7ad009daf</Application>
  <AppVersion>15.0000</AppVersion>
  <Pages>2</Pages>
  <Words>372</Words>
  <Characters>1984</Characters>
  <CharactersWithSpaces>2338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2023-03-21T14:14:27Z</cp:lastPrinted>
  <dcterms:modified xsi:type="dcterms:W3CDTF">2023-03-21T14:14:24Z</dcterms:modified>
  <cp:revision>275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