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6</w:t>
      </w:r>
      <w:r>
        <w:rPr/>
        <w:t>9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6 de junho de 2023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5 de junho de 2023, aprovou o PROJETO DE LEI ORDINÁRIA N</w:t>
      </w:r>
      <w:r>
        <w:rPr>
          <w:strike/>
        </w:rPr>
        <w:t>º</w:t>
      </w:r>
      <w:r>
        <w:rPr/>
        <w:t xml:space="preserve"> 5</w:t>
      </w:r>
      <w:r>
        <w:rPr/>
        <w:t>6</w:t>
      </w:r>
      <w:r>
        <w:rPr/>
        <w:t>, de 2023, de sua autoria, que “</w:t>
      </w:r>
      <w:r>
        <w:rPr/>
        <w:t>a</w:t>
      </w:r>
      <w:r>
        <w:rPr/>
        <w:t>ltera a Lei n</w:t>
      </w:r>
      <w:r>
        <w:rPr>
          <w:strike/>
        </w:rPr>
        <w:t>º</w:t>
      </w:r>
      <w:r>
        <w:rPr/>
        <w:t xml:space="preserve"> 5.858, de 23 de fevereiro de 2023, que autoriz</w:t>
      </w:r>
      <w:r>
        <w:rPr/>
        <w:t>ou</w:t>
      </w:r>
      <w:r>
        <w:rPr/>
        <w:t xml:space="preserve"> o Poder Executivo a firmar Termo de Fomento e repassar recurso financeiro ao Lar Acolhedor”,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5</w:t>
      </w:r>
      <w:r>
        <w:rPr>
          <w:b/>
          <w:bCs/>
        </w:rPr>
        <w:t>6</w:t>
      </w:r>
      <w:r>
        <w:rPr>
          <w:b/>
          <w:bCs/>
        </w:rPr>
        <w:t xml:space="preserve">, DE </w:t>
      </w:r>
      <w:r>
        <w:rPr>
          <w:b/>
          <w:bCs/>
        </w:rPr>
        <w:t>9</w:t>
      </w:r>
      <w:r>
        <w:rPr>
          <w:b/>
          <w:bCs/>
        </w:rPr>
        <w:t xml:space="preserve"> DE MAIO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n</w:t>
      </w:r>
      <w:r>
        <w:rPr>
          <w:strike/>
        </w:rPr>
        <w:t>º</w:t>
      </w:r>
      <w:r>
        <w:rPr/>
        <w:t xml:space="preserve"> 5.858, de 23 de fevereiro de 2023, que autoriz</w:t>
      </w:r>
      <w:r>
        <w:rPr/>
        <w:t>ou</w:t>
      </w:r>
      <w:r>
        <w:rPr/>
        <w:t xml:space="preserve"> o Poder Executivo a firmar Termo de Fomento e repassar recurso financeiro ao Lar Acolhedor. 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shd w:fill="FFFFFF" w:val="clear"/>
        </w:rPr>
        <w:t>Art. 1</w:t>
      </w:r>
      <w:r>
        <w:rPr>
          <w:rFonts w:cs="Arial"/>
          <w:strike/>
          <w:shd w:fill="FFFFFF" w:val="clear"/>
        </w:rPr>
        <w:t>º</w:t>
      </w:r>
      <w:r>
        <w:rPr>
          <w:rFonts w:cs="Arial"/>
          <w:shd w:fill="FFFFFF" w:val="clear"/>
        </w:rPr>
        <w:t xml:space="preserve"> </w:t>
      </w:r>
      <w:r>
        <w:rPr>
          <w:rFonts w:cs="Arial"/>
          <w:color w:val="000000"/>
          <w:sz w:val="24"/>
          <w:szCs w:val="24"/>
          <w:shd w:fill="FFFFFF" w:val="clear"/>
        </w:rPr>
        <w:t>O art. 2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da Lei n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5.858, de </w:t>
      </w:r>
      <w:r>
        <w:rPr>
          <w:rFonts w:cs="Arial"/>
          <w:color w:val="000000"/>
          <w:sz w:val="24"/>
          <w:szCs w:val="24"/>
          <w:shd w:fill="FFFFFF" w:val="clear"/>
        </w:rPr>
        <w:t xml:space="preserve">23 de fevereiro de </w:t>
      </w:r>
      <w:r>
        <w:rPr>
          <w:rFonts w:cs="Arial"/>
          <w:color w:val="000000"/>
          <w:sz w:val="24"/>
          <w:szCs w:val="24"/>
          <w:shd w:fill="FFFFFF" w:val="clear"/>
        </w:rPr>
        <w:t xml:space="preserve">2023, passa a vigorar com a seguinte redação: 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“</w:t>
      </w:r>
      <w:r>
        <w:rPr>
          <w:rFonts w:cs="Arial"/>
          <w:color w:val="000000"/>
          <w:sz w:val="24"/>
          <w:szCs w:val="24"/>
          <w:shd w:fill="FFFFFF" w:val="clear"/>
        </w:rPr>
        <w:t>Art. 2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O auxílio será concedido em 12 (doze) parcelas mensais no valor de até R$ 5.000,00 (cinco mil reais) que serão pagas até o 25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(vigésimo quinto) dia do mês, após a firmatura do Termo de Fomento.” (NR)</w:t>
        <w:tab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 xml:space="preserve">Art. </w:t>
      </w:r>
      <w:r>
        <w:rPr>
          <w:rFonts w:cs="Arial"/>
          <w:color w:val="000000"/>
          <w:sz w:val="24"/>
          <w:szCs w:val="24"/>
          <w:shd w:fill="FFFFFF" w:val="clear"/>
        </w:rPr>
        <w:t>2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Esta lei entra em vigor na data de sua publicação.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 xml:space="preserve">Art. </w:t>
      </w:r>
      <w:r>
        <w:rPr>
          <w:rFonts w:cs="Arial"/>
          <w:color w:val="000000"/>
          <w:sz w:val="24"/>
          <w:szCs w:val="24"/>
          <w:shd w:fill="FFFFFF" w:val="clear"/>
        </w:rPr>
        <w:t>3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Revoga-se a Lei n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5.888, de </w:t>
      </w:r>
      <w:r>
        <w:rPr>
          <w:rFonts w:cs="Arial"/>
          <w:color w:val="000000"/>
          <w:sz w:val="24"/>
          <w:szCs w:val="24"/>
          <w:shd w:fill="FFFFFF" w:val="clear"/>
        </w:rPr>
        <w:t>18 de abril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2023. 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LibreOffice/7.4.2.3$Windows_X86_64 LibreOffice_project/382eef1f22670f7f4118c8c2dd222ec7ad009daf</Application>
  <AppVersion>15.0000</AppVersion>
  <Pages>2</Pages>
  <Words>267</Words>
  <Characters>1234</Characters>
  <CharactersWithSpaces>1492</CharactersWithSpaces>
  <Paragraphs>19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2023-05-09T19:44:00Z</dcterms:created>
  <dc:creator>CAMARA MUNICIPAL DE VEREADORES DE TRES PASSOS</dc:creator>
  <dc:description/>
  <dc:language>pt-BR</dc:language>
  <cp:lastModifiedBy/>
  <cp:lastPrinted>2023-06-06T10:27:03Z</cp:lastPrinted>
  <dcterms:modified xsi:type="dcterms:W3CDTF">2023-06-06T10:26:28Z</dcterms:modified>
  <cp:revision>52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