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42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3</w:t>
      </w:r>
      <w:r>
        <w:rPr/>
        <w:t xml:space="preserve"> de </w:t>
      </w:r>
      <w:r>
        <w:rPr/>
        <w:t>outubro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</w:t>
      </w:r>
      <w:r>
        <w:rPr/>
        <w:t xml:space="preserve"> de </w:t>
      </w:r>
      <w:r>
        <w:rPr/>
        <w:t>outubro</w:t>
      </w:r>
      <w:r>
        <w:rPr/>
        <w:t xml:space="preserve"> de 2023, aprovou o PROJETO DE LEI LEGISLATIVA N</w:t>
      </w:r>
      <w:r>
        <w:rPr>
          <w:strike/>
        </w:rPr>
        <w:t>º</w:t>
      </w:r>
      <w:r>
        <w:rPr/>
        <w:t xml:space="preserve"> 1</w:t>
      </w:r>
      <w:r>
        <w:rPr/>
        <w:t>3</w:t>
      </w:r>
      <w:r>
        <w:rPr/>
        <w:t xml:space="preserve">, de 2023, de autoria </w:t>
      </w:r>
      <w:r>
        <w:rPr/>
        <w:t xml:space="preserve">da Mesa Diretora da Câmara Municipal, </w:t>
      </w:r>
      <w:r>
        <w:rPr/>
        <w:t>que “</w:t>
      </w:r>
      <w:r>
        <w:rPr/>
        <w:t>a</w:t>
      </w:r>
      <w:r>
        <w:rPr/>
        <w:t>ltera o Anexo I da Lei n</w:t>
      </w:r>
      <w:r>
        <w:rPr>
          <w:strike/>
        </w:rPr>
        <w:t>º</w:t>
      </w:r>
      <w:r>
        <w:rPr/>
        <w:t xml:space="preserve"> 5.332, de 6 de março de 2018, que consolida a legislação sobre o Plano de Classificação de Cargos e Funções do Poder Legislativo do Município de Três Passos – RS”,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LEGISLATIVA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3</w:t>
      </w:r>
      <w:r>
        <w:rPr>
          <w:b/>
          <w:bCs/>
        </w:rPr>
        <w:t xml:space="preserve">, DE </w:t>
      </w:r>
      <w:r>
        <w:rPr>
          <w:b/>
          <w:bCs/>
        </w:rPr>
        <w:t>13 DE SETEMBRO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o Anexo I da Lei n</w:t>
      </w:r>
      <w:r>
        <w:rPr>
          <w:strike/>
        </w:rPr>
        <w:t>º</w:t>
      </w:r>
      <w:r>
        <w:rPr/>
        <w:t xml:space="preserve"> 5.332, de 6 de março de 2018, que consolida a legislação sobre o Plano de Classificação de Cargos e Funções do Poder Legislativo do Município de Três Passos – RS.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ANEXO I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5.332, de 6 de março de 2018, passa a vigorar com a seguinte redação: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ab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“………………………………………………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CARGO: ASSISTENTE ADMINISTRATIVO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SÍNTESE DOS DEVERES: desenvolver atividades administrativas, legislativas e operacionais junto aos setores da Câmara Municipal.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ATRIBUIÇÕES: Atender ao público e providenciar os respectivos encaminhamentos; realizar atendimentos telefônicos e via internet; auxiliar no encaminhamento de assuntos administrativos; protocolar documentos, registrando toda a sua tramitação; atender aos Vereadores, prestando orientações e informações, auxiliando no encaminhamento de proposições, indicações e pedidos de informações; auxiliar na atuação de processos administrativos internos, especialmente em licitações e contratos, executando todas as rotinas relacionadas a estes; auxiliar na instrução processual legislativa e administrativa de matérias internas; auxiliar na elaboração de proposições em geral, dentre as quais: projeto de leis, emendas aos projetos de leis, indicações, requerimentos, pedidos de providências, pedidos de informação, moções e ofícios, a pedido dos vereadores; prestar assessoria à Mesa Diretora, às Comissões e aos Vereadores; auxiliar na organização das sessões plenárias, sessões solenes, e reuniões das Comissões Permanentes, bem como demais eventos realizados pela Câmara Municipal; participar das sessões plenárias conforme cronograma de trabalho preestabelecido; participar de comissões internas; realizar serviços externos como retirada e entrega de documentos, mensagens ou pequenos volumes, bem como realizar pequenas compras, quando solicitado; atuar no controle patrimonial dos bens móveis e imóveis, auxiliando na execução de todas as rotinas relacionadas a esse controle; auxiliar na realização de atos e procedimentos relacionados com as atividades de tesouraria; auxiliar em rotinas que envolvam folha de pagamento e controle de ponto dos servidores, auxiliar na elaboração de relatórios de prestações de contas a diversos órgãos, especialmente ao Tribunal de Contas do Estado, arquivar documentos administrativos, contábeis e de pessoal; organizar e manter atualizado o arquivo de documentos da Câmara, visando a agilização das informações; executar outras atividades correlatas por determinação superior.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CONDIÇÕES DE TRABALHO: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Geral: 37,5 horas semanais;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Especial: o exercício do cargo poderá exigir a prestação de serviços fora do horário normal de expediente e/ou viagens.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REQUISITOS PARA PROVIMENTO: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Instrução: ensino superior completo em ciências contábeis, administração de empresas, administração pública, gestão pública, ciências jurídicas (Direito) ou ciências econômicas.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Idade: mínima de 18 anos.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RECRUTAMENTO: por concurso público.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…………………………………………</w:t>
      </w:r>
      <w:r>
        <w:rPr>
          <w:rFonts w:eastAsia="NSimSun"/>
          <w:color w:val="000000"/>
          <w:kern w:val="2"/>
          <w:shd w:fill="FFFFFF" w:val="clear"/>
          <w:lang w:bidi="hi-IN"/>
        </w:rPr>
        <w:t>..”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LibreOffice/7.4.2.3$Windows_X86_64 LibreOffice_project/382eef1f22670f7f4118c8c2dd222ec7ad009daf</Application>
  <AppVersion>15.0000</AppVersion>
  <Pages>3</Pages>
  <Words>583</Words>
  <Characters>3426</Characters>
  <CharactersWithSpaces>3991</CharactersWithSpaces>
  <Paragraphs>31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2023-10-03T10:33:30Z</cp:lastPrinted>
  <dcterms:modified xsi:type="dcterms:W3CDTF">2023-10-03T10:33:16Z</dcterms:modified>
  <cp:revision>101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