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CF" w:rsidRDefault="00640178">
      <w:pPr>
        <w:jc w:val="both"/>
      </w:pPr>
      <w:r>
        <w:t>Excelentíssimo Senhor Prefeito Municipal de Três Passos</w:t>
      </w:r>
    </w:p>
    <w:p w:rsidR="001707CF" w:rsidRDefault="00640178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40178">
      <w:pPr>
        <w:jc w:val="both"/>
      </w:pPr>
      <w:r>
        <w:t>CÂMARA MUNICIPAL DE TRÊS PASSOS</w:t>
      </w:r>
    </w:p>
    <w:p w:rsidR="001707CF" w:rsidRDefault="00640178">
      <w:pPr>
        <w:jc w:val="both"/>
      </w:pPr>
      <w:r>
        <w:t>AUTÓGRAFO N</w:t>
      </w:r>
      <w:r w:rsidR="00007C33" w:rsidRPr="00007C33">
        <w:rPr>
          <w:strike/>
        </w:rPr>
        <w:t>º</w:t>
      </w:r>
      <w:r>
        <w:t xml:space="preserve"> 15</w:t>
      </w:r>
      <w:r w:rsidR="00047E1B">
        <w:t>3</w:t>
      </w:r>
      <w:r>
        <w:t xml:space="preserve"> DE 2023</w:t>
      </w:r>
    </w:p>
    <w:p w:rsidR="001707CF" w:rsidRDefault="00640178">
      <w:pPr>
        <w:jc w:val="both"/>
      </w:pPr>
      <w:r>
        <w:t xml:space="preserve">Em </w:t>
      </w:r>
      <w:r w:rsidR="00EB4551">
        <w:t>14</w:t>
      </w:r>
      <w:r>
        <w:t xml:space="preserve"> de novembro de 2023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40178">
      <w:pPr>
        <w:jc w:val="both"/>
      </w:pPr>
      <w:r>
        <w:t>Senhor Prefeito,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40178">
      <w:pPr>
        <w:jc w:val="both"/>
      </w:pPr>
      <w:r>
        <w:tab/>
      </w:r>
      <w:r>
        <w:t xml:space="preserve">Dirijo-me a Vossa Excelência para comunicar que esta Câmara Municipal, na Sessão de </w:t>
      </w:r>
      <w:r w:rsidR="00EB4551">
        <w:t>13</w:t>
      </w:r>
      <w:r>
        <w:t xml:space="preserve"> de novembro de 2023, aprovou o PROJETO DE LEI ORDINÁRIA N</w:t>
      </w:r>
      <w:r w:rsidR="00007C33" w:rsidRPr="00007C33">
        <w:rPr>
          <w:strike/>
        </w:rPr>
        <w:t>º</w:t>
      </w:r>
      <w:r>
        <w:t xml:space="preserve"> 13</w:t>
      </w:r>
      <w:r w:rsidR="00047E1B">
        <w:t>8</w:t>
      </w:r>
      <w:r>
        <w:t>, de 2023, de sua autoria, que “</w:t>
      </w:r>
      <w:r w:rsidR="00644029">
        <w:t>a</w:t>
      </w:r>
      <w:r w:rsidR="00644029" w:rsidRPr="00644029">
        <w:t>utoriza o Poder Executivo Municipal a proceder na contratação temporária de um contador</w:t>
      </w:r>
      <w:r>
        <w:t xml:space="preserve">”, seguindo a </w:t>
      </w:r>
      <w:bookmarkStart w:id="0" w:name="_GoBack"/>
      <w:bookmarkEnd w:id="0"/>
      <w:r>
        <w:t>redação final para sanção ou veto nos termos do art. 72 da Lei Orgânica Municipal.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640178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640178">
      <w:pPr>
        <w:jc w:val="center"/>
      </w:pPr>
      <w:r>
        <w:t xml:space="preserve">Vereador Diego </w:t>
      </w:r>
      <w:proofErr w:type="spellStart"/>
      <w:r>
        <w:t>Hider</w:t>
      </w:r>
      <w:proofErr w:type="spellEnd"/>
      <w:r>
        <w:t xml:space="preserve"> Maciel</w:t>
      </w:r>
    </w:p>
    <w:p w:rsidR="001707CF" w:rsidRDefault="00640178">
      <w:pPr>
        <w:jc w:val="center"/>
      </w:pPr>
      <w:r>
        <w:t>Presidente da Câmara M</w:t>
      </w:r>
      <w:r>
        <w:t>unicipal de Três Passos</w:t>
      </w: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both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1707CF">
      <w:pPr>
        <w:jc w:val="center"/>
        <w:rPr>
          <w:b/>
          <w:bCs/>
        </w:rPr>
      </w:pPr>
    </w:p>
    <w:p w:rsidR="001707CF" w:rsidRDefault="00640178">
      <w:pPr>
        <w:jc w:val="center"/>
      </w:pPr>
      <w:r>
        <w:rPr>
          <w:b/>
          <w:bCs/>
        </w:rPr>
        <w:t>PROJETO DE LEI N</w:t>
      </w:r>
      <w:r w:rsidR="00007C33" w:rsidRPr="00007C33">
        <w:rPr>
          <w:bCs/>
          <w:strike/>
        </w:rPr>
        <w:t>º</w:t>
      </w:r>
      <w:r>
        <w:rPr>
          <w:b/>
          <w:bCs/>
        </w:rPr>
        <w:t xml:space="preserve"> 13</w:t>
      </w:r>
      <w:r w:rsidR="00047E1B">
        <w:rPr>
          <w:b/>
          <w:bCs/>
        </w:rPr>
        <w:t>8</w:t>
      </w:r>
      <w:r>
        <w:rPr>
          <w:b/>
          <w:bCs/>
        </w:rPr>
        <w:t xml:space="preserve">, DE </w:t>
      </w:r>
      <w:r w:rsidR="00784FA1">
        <w:rPr>
          <w:b/>
          <w:bCs/>
        </w:rPr>
        <w:t>2</w:t>
      </w:r>
      <w:r w:rsidR="00C472C9">
        <w:rPr>
          <w:b/>
          <w:bCs/>
        </w:rPr>
        <w:t>6</w:t>
      </w:r>
      <w:r>
        <w:rPr>
          <w:b/>
          <w:bCs/>
        </w:rPr>
        <w:t xml:space="preserve"> DE OUTUBRO DE 2023</w:t>
      </w:r>
    </w:p>
    <w:p w:rsidR="001707CF" w:rsidRDefault="001707CF">
      <w:pPr>
        <w:jc w:val="both"/>
        <w:rPr>
          <w:rFonts w:cs="Arial"/>
        </w:rPr>
      </w:pPr>
    </w:p>
    <w:p w:rsidR="001707CF" w:rsidRPr="00784FA1" w:rsidRDefault="00047E1B">
      <w:pPr>
        <w:ind w:left="4535"/>
        <w:jc w:val="both"/>
      </w:pPr>
      <w:r w:rsidRPr="00047E1B">
        <w:t xml:space="preserve">Autoriza o Poder Executivo Municipal a proceder na </w:t>
      </w:r>
      <w:r w:rsidR="00644029">
        <w:t>c</w:t>
      </w:r>
      <w:r w:rsidRPr="00047E1B">
        <w:t xml:space="preserve">ontratação </w:t>
      </w:r>
      <w:r w:rsidR="00644029">
        <w:t>t</w:t>
      </w:r>
      <w:r w:rsidRPr="00047E1B">
        <w:t>emporária de um contador</w:t>
      </w:r>
      <w:r w:rsidR="00C472C9">
        <w:t>.</w:t>
      </w:r>
    </w:p>
    <w:p w:rsidR="00784FA1" w:rsidRDefault="00784FA1">
      <w:pPr>
        <w:ind w:left="4535"/>
        <w:jc w:val="both"/>
      </w:pPr>
    </w:p>
    <w:p w:rsidR="00C472C9" w:rsidRPr="00C472C9" w:rsidRDefault="00640178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C472C9" w:rsidRPr="00C472C9">
        <w:rPr>
          <w:rFonts w:eastAsia="NSimSun"/>
          <w:color w:val="000000"/>
          <w:kern w:val="2"/>
          <w:shd w:val="clear" w:color="auto" w:fill="FFFFFF"/>
          <w:lang w:bidi="hi-IN"/>
        </w:rPr>
        <w:t>Fica o Poder Executivo autorizado a contratar em caráter emergencial, para atender necessidade temporária e por total interesse do serviço público, conforme inciso IX do art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>.</w:t>
      </w:r>
      <w:r w:rsidR="00C472C9"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37 da Constituição Federal, de um contador.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§ 1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contrato será de natureza administrativa, ficando 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>as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segurado ao contratado os direitos previstos no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007C33" w:rsidRPr="00C472C9">
        <w:rPr>
          <w:rFonts w:eastAsia="NSimSun"/>
          <w:color w:val="000000"/>
          <w:kern w:val="2"/>
          <w:shd w:val="clear" w:color="auto" w:fill="FFFFFF"/>
          <w:lang w:bidi="hi-IN"/>
        </w:rPr>
        <w:t>§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007C33" w:rsidRPr="00C472C9">
        <w:rPr>
          <w:rFonts w:eastAsia="NSimSun"/>
          <w:color w:val="000000"/>
          <w:kern w:val="2"/>
          <w:shd w:val="clear" w:color="auto" w:fill="FFFFFF"/>
          <w:lang w:bidi="hi-IN"/>
        </w:rPr>
        <w:t>2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007C33"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>do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art. 250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do Regime Jurídico do Município, Lei Complementar n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18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 xml:space="preserve">, de 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2011, bem como</w:t>
      </w:r>
      <w:r w:rsidR="00007C33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direitos e obrigações estabelecidos no Plano de Cargos e Funções e Estatuto dos Funcionários Públicos Municipais. 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§ 2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contrato terá vigência de doze meses, desde a data de sua assinatura, renovável por igual período, se necessário.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§ 3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carga horária do contrato será de 37,5 (trinta e sete</w:t>
      </w:r>
      <w:r w:rsidR="003C221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vírgula cinco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) horas semanais.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§ 4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remuneração do profissional </w:t>
      </w:r>
      <w:r w:rsidR="005714D9">
        <w:rPr>
          <w:rFonts w:eastAsia="NSimSun"/>
          <w:color w:val="000000"/>
          <w:kern w:val="2"/>
          <w:shd w:val="clear" w:color="auto" w:fill="FFFFFF"/>
          <w:lang w:bidi="hi-IN"/>
        </w:rPr>
        <w:t xml:space="preserve">de 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que trata esta lei será Padrão 10, previst</w:t>
      </w:r>
      <w:r w:rsidR="005714D9">
        <w:rPr>
          <w:rFonts w:eastAsia="NSimSun"/>
          <w:color w:val="000000"/>
          <w:kern w:val="2"/>
          <w:shd w:val="clear" w:color="auto" w:fill="FFFFFF"/>
          <w:lang w:bidi="hi-IN"/>
        </w:rPr>
        <w:t>o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na Lei Municipal n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5.496, de 17 de setembro de 2019. </w:t>
      </w:r>
    </w:p>
    <w:p w:rsidR="00C472C9" w:rsidRPr="00C472C9" w:rsidRDefault="00971DDF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§ 5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C472C9"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contratação autorizada por esta lei ocorrerá conforme necessidade emergencial apresentada, referente a substituição de um servidor efetivo do quadro que</w:t>
      </w:r>
      <w:r w:rsidR="005714D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se</w:t>
      </w:r>
      <w:r w:rsidR="00C472C9"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encontra em tratamento de saúde, observado</w:t>
      </w:r>
      <w:r w:rsidR="005714D9">
        <w:rPr>
          <w:rFonts w:eastAsia="NSimSun"/>
          <w:color w:val="000000"/>
          <w:kern w:val="2"/>
          <w:shd w:val="clear" w:color="auto" w:fill="FFFFFF"/>
          <w:lang w:bidi="hi-IN"/>
        </w:rPr>
        <w:t>s</w:t>
      </w:r>
      <w:r w:rsidR="00C472C9"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os dispositivos legais vigentes.</w:t>
      </w:r>
    </w:p>
    <w:p w:rsidR="00971DDF" w:rsidRDefault="00971DDF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Para o exercício da função de que trata esta lei, o </w:t>
      </w:r>
      <w:r w:rsidR="00DE645B">
        <w:rPr>
          <w:rFonts w:eastAsia="NSimSun"/>
          <w:color w:val="000000"/>
          <w:kern w:val="2"/>
          <w:shd w:val="clear" w:color="auto" w:fill="FFFFFF"/>
          <w:lang w:bidi="hi-IN"/>
        </w:rPr>
        <w:t>profissional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deverá possuir ensino superior completo e habilitação legal para o exercício do cargo de Contador e seu devido registro definitivo junto à entidade de classe.</w:t>
      </w:r>
    </w:p>
    <w:p w:rsidR="00971DDF" w:rsidRDefault="00971DDF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Art. 3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9726A6">
        <w:rPr>
          <w:rFonts w:eastAsia="NSimSun"/>
          <w:color w:val="000000"/>
          <w:kern w:val="2"/>
          <w:shd w:val="clear" w:color="auto" w:fill="FFFFFF"/>
          <w:lang w:bidi="hi-IN"/>
        </w:rPr>
        <w:t xml:space="preserve">Para a 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contratação autorizada por esta lei se</w:t>
      </w:r>
      <w:r w:rsidR="009726A6">
        <w:rPr>
          <w:rFonts w:eastAsia="NSimSun"/>
          <w:color w:val="000000"/>
          <w:kern w:val="2"/>
          <w:shd w:val="clear" w:color="auto" w:fill="FFFFFF"/>
          <w:lang w:bidi="hi-IN"/>
        </w:rPr>
        <w:t>rá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utiliza</w:t>
      </w:r>
      <w:r w:rsidR="009726A6">
        <w:rPr>
          <w:rFonts w:eastAsia="NSimSun"/>
          <w:color w:val="000000"/>
          <w:kern w:val="2"/>
          <w:shd w:val="clear" w:color="auto" w:fill="FFFFFF"/>
          <w:lang w:bidi="hi-IN"/>
        </w:rPr>
        <w:t xml:space="preserve">da 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a lista do Processo Seletivo Simplificado</w:t>
      </w:r>
      <w:r w:rsidR="00C0615A">
        <w:rPr>
          <w:rFonts w:eastAsia="NSimSun"/>
          <w:color w:val="000000"/>
          <w:kern w:val="2"/>
          <w:shd w:val="clear" w:color="auto" w:fill="FFFFFF"/>
          <w:lang w:bidi="hi-IN"/>
        </w:rPr>
        <w:t xml:space="preserve"> n</w:t>
      </w:r>
      <w:r w:rsidR="00C0615A" w:rsidRPr="00C0615A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18/2023, ou de novo Processo Seletivo Simplificado, caso exaurida lista de candidatos aprovados. 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Art. 4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As despesas decorrentes da presente lei correrão à conta da seguint</w:t>
      </w:r>
      <w:r w:rsidR="001D2ED7">
        <w:rPr>
          <w:rFonts w:eastAsia="NSimSun"/>
          <w:color w:val="000000"/>
          <w:kern w:val="2"/>
          <w:shd w:val="clear" w:color="auto" w:fill="FFFFFF"/>
          <w:lang w:bidi="hi-IN"/>
        </w:rPr>
        <w:t>e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dotaç</w:t>
      </w:r>
      <w:r w:rsidR="001D2ED7">
        <w:rPr>
          <w:rFonts w:eastAsia="NSimSun"/>
          <w:color w:val="000000"/>
          <w:kern w:val="2"/>
          <w:shd w:val="clear" w:color="auto" w:fill="FFFFFF"/>
          <w:lang w:bidi="hi-IN"/>
        </w:rPr>
        <w:t>ão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orçamentária: 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Entidade: 1 - PREFEITURA MUNICIPAL DE TR</w:t>
      </w:r>
      <w:r w:rsidR="001D2ED7">
        <w:rPr>
          <w:rFonts w:eastAsia="NSimSun"/>
          <w:color w:val="000000"/>
          <w:kern w:val="2"/>
          <w:shd w:val="clear" w:color="auto" w:fill="FFFFFF"/>
          <w:lang w:bidi="hi-IN"/>
        </w:rPr>
        <w:t>Ê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S PASSOS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Órgão: Secretaria Municipal de Finanças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proofErr w:type="spellStart"/>
      <w:proofErr w:type="gramStart"/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Proj</w:t>
      </w:r>
      <w:proofErr w:type="spellEnd"/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./</w:t>
      </w:r>
      <w:proofErr w:type="gramEnd"/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Ativ. 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3.1.90.11.00.00.00.00 0031 Vencimentos e Vantagens Fixas - Pessoal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3.1.90.13.00.00.00.00 0031 Obrigações Patronais</w:t>
      </w:r>
    </w:p>
    <w:p w:rsidR="00C472C9" w:rsidRPr="00C472C9" w:rsidRDefault="00C472C9" w:rsidP="00C472C9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1707CF" w:rsidRDefault="00C472C9" w:rsidP="00C472C9">
      <w:pPr>
        <w:ind w:firstLine="709"/>
        <w:jc w:val="both"/>
        <w:rPr>
          <w:rFonts w:eastAsia="NSimSun"/>
          <w:kern w:val="2"/>
          <w:lang w:bidi="hi-IN"/>
        </w:rPr>
      </w:pP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>Art. 5</w:t>
      </w:r>
      <w:r w:rsidR="00007C33" w:rsidRPr="00007C33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C472C9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na data de sua publicação.</w:t>
      </w:r>
    </w:p>
    <w:sectPr w:rsidR="001707CF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178" w:rsidRDefault="00640178">
      <w:r>
        <w:separator/>
      </w:r>
    </w:p>
  </w:endnote>
  <w:endnote w:type="continuationSeparator" w:id="0">
    <w:p w:rsidR="00640178" w:rsidRDefault="0064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CF" w:rsidRDefault="00640178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</w:t>
    </w:r>
    <w:r>
      <w:rPr>
        <w:rFonts w:ascii="Arial Black" w:hAnsi="Arial Black" w:cs="Arial Black"/>
        <w:sz w:val="16"/>
      </w:rPr>
      <w:t>Três Passos-RS.-  CEP: 98600-000  Fone: (55) 3522 1210</w:t>
    </w:r>
  </w:p>
  <w:p w:rsidR="001707CF" w:rsidRDefault="00640178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178" w:rsidRDefault="00640178">
      <w:r>
        <w:separator/>
      </w:r>
    </w:p>
  </w:footnote>
  <w:footnote w:type="continuationSeparator" w:id="0">
    <w:p w:rsidR="00640178" w:rsidRDefault="0064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7CF" w:rsidRDefault="00640178">
    <w:pPr>
      <w:pStyle w:val="Cabealho"/>
    </w:pPr>
    <w:r>
      <w:rPr>
        <w:noProof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1707CF">
    <w:pPr>
      <w:pStyle w:val="Cabealho"/>
    </w:pPr>
  </w:p>
  <w:p w:rsidR="001707CF" w:rsidRDefault="00640178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1707CF" w:rsidRDefault="00640178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1707CF" w:rsidRDefault="001707CF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289F"/>
    <w:multiLevelType w:val="multilevel"/>
    <w:tmpl w:val="0B9800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3131E9"/>
    <w:multiLevelType w:val="multilevel"/>
    <w:tmpl w:val="008EA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CF"/>
    <w:rsid w:val="00007C33"/>
    <w:rsid w:val="00047E1B"/>
    <w:rsid w:val="000B2CC4"/>
    <w:rsid w:val="001707CF"/>
    <w:rsid w:val="00193892"/>
    <w:rsid w:val="001D2ED7"/>
    <w:rsid w:val="003C221A"/>
    <w:rsid w:val="00444B5A"/>
    <w:rsid w:val="0051086E"/>
    <w:rsid w:val="00517F15"/>
    <w:rsid w:val="005714D9"/>
    <w:rsid w:val="00640178"/>
    <w:rsid w:val="00644029"/>
    <w:rsid w:val="00784FA1"/>
    <w:rsid w:val="00971DDF"/>
    <w:rsid w:val="009726A6"/>
    <w:rsid w:val="009829F2"/>
    <w:rsid w:val="00B77C87"/>
    <w:rsid w:val="00C0615A"/>
    <w:rsid w:val="00C472C9"/>
    <w:rsid w:val="00D06D6B"/>
    <w:rsid w:val="00DE645B"/>
    <w:rsid w:val="00EB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4822"/>
  <w15:docId w15:val="{EFF51830-9F20-438D-BD15-DE77E7D2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28</cp:revision>
  <cp:lastPrinted>2023-11-07T10:37:00Z</cp:lastPrinted>
  <dcterms:created xsi:type="dcterms:W3CDTF">2023-11-11T19:55:00Z</dcterms:created>
  <dcterms:modified xsi:type="dcterms:W3CDTF">2023-11-11T20:08:00Z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