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41" w:rsidRDefault="007F4CF4">
      <w:pPr>
        <w:spacing w:after="0" w:line="276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EMENDA MODIFICATIVA AO PROJETO DE LEI LEGISLATIVA N</w:t>
      </w:r>
      <w:r>
        <w:rPr>
          <w:rFonts w:ascii="Arial" w:hAnsi="Arial" w:cs="Arial"/>
          <w:b/>
          <w:bCs/>
          <w:strike/>
          <w:sz w:val="24"/>
          <w:szCs w:val="24"/>
          <w:u w:val="single"/>
        </w:rPr>
        <w:t>º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2/2024</w:t>
      </w:r>
    </w:p>
    <w:p w:rsidR="00493E41" w:rsidRDefault="00493E41">
      <w:pPr>
        <w:spacing w:after="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493E41" w:rsidRDefault="007F4CF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Senhor Presidente da Câmara Municipal:</w:t>
      </w:r>
    </w:p>
    <w:p w:rsidR="00493E41" w:rsidRDefault="00493E41">
      <w:pPr>
        <w:spacing w:after="0" w:line="276" w:lineRule="auto"/>
        <w:ind w:firstLine="708"/>
        <w:rPr>
          <w:rFonts w:ascii="Arial" w:hAnsi="Arial" w:cs="Arial"/>
          <w:b/>
          <w:iCs/>
          <w:sz w:val="24"/>
          <w:szCs w:val="24"/>
        </w:rPr>
      </w:pPr>
    </w:p>
    <w:p w:rsidR="00493E41" w:rsidRDefault="007F4CF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Constituição, Redação e Bem-Estar Social, usando de suas atribuições legais e regimentais, ve</w:t>
      </w:r>
      <w:r>
        <w:rPr>
          <w:rFonts w:ascii="Arial" w:hAnsi="Arial" w:cs="Arial"/>
          <w:sz w:val="24"/>
          <w:szCs w:val="24"/>
        </w:rPr>
        <w:t>m, perante V. Exa., apresentar EMENDA MODIFICATIVA ao Projeto de Lei Legislativa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2/2024, de autoria da Mesa Diretora da Câmara Municipal, que se encontra sob sua análise.</w:t>
      </w:r>
    </w:p>
    <w:p w:rsidR="00493E41" w:rsidRDefault="00493E41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493E41" w:rsidRDefault="007F4CF4">
      <w:pPr>
        <w:spacing w:after="0"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A iniciativa busca alterar o art. 1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93E41" w:rsidRDefault="007F4CF4">
      <w:pPr>
        <w:spacing w:after="0" w:line="276" w:lineRule="auto"/>
        <w:ind w:left="68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“Art. 1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Fica concedido reajuste salarial </w:t>
      </w:r>
      <w:r>
        <w:rPr>
          <w:rFonts w:ascii="Arial" w:hAnsi="Arial" w:cs="Arial"/>
          <w:sz w:val="24"/>
          <w:szCs w:val="24"/>
        </w:rPr>
        <w:t>de 5% (cinco por cento) aos servidores ativos efetivos e comissionados da Câmara Municipal de Três Passos, bem como aos servidores inativos aposentados e pensionistas com direito à paridade.”</w:t>
      </w:r>
    </w:p>
    <w:p w:rsidR="00493E41" w:rsidRDefault="00493E41">
      <w:pPr>
        <w:spacing w:after="0" w:line="276" w:lineRule="auto"/>
        <w:ind w:left="680"/>
        <w:jc w:val="both"/>
        <w:rPr>
          <w:rFonts w:ascii="Arial" w:hAnsi="Arial"/>
        </w:rPr>
      </w:pPr>
    </w:p>
    <w:p w:rsidR="00493E41" w:rsidRDefault="007F4CF4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93E41" w:rsidRDefault="007F4CF4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 e Senhores Vereadores</w:t>
      </w:r>
    </w:p>
    <w:p w:rsidR="00493E41" w:rsidRDefault="007F4CF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presen</w:t>
      </w:r>
      <w:r>
        <w:rPr>
          <w:rFonts w:ascii="Arial" w:hAnsi="Arial" w:cs="Arial"/>
          <w:sz w:val="24"/>
          <w:szCs w:val="24"/>
        </w:rPr>
        <w:t>te emenda modificativa apresentada tem por objetivo alterar o art. 1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do PLL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2, de 2024, no sentido de que o reajuste salarial, a ser concedido aos servidores da Câmara Municipal, abrangerá também os servidores inativos com direito à paridade.</w:t>
      </w:r>
    </w:p>
    <w:p w:rsidR="00493E41" w:rsidRDefault="007F4CF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exp</w:t>
      </w:r>
      <w:r>
        <w:rPr>
          <w:rFonts w:ascii="Arial" w:hAnsi="Arial" w:cs="Arial"/>
          <w:sz w:val="24"/>
          <w:szCs w:val="24"/>
        </w:rPr>
        <w:t>osto e, sobretudo, em face da importância da matéria, a Comissão Permanente que a subscreve solicita a costumeira atenção dos Vereadores, no sentido da aprovação em Plenário, da presente emenda.</w:t>
      </w:r>
    </w:p>
    <w:p w:rsidR="00493E41" w:rsidRDefault="007F4CF4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Três Passos, 19 de fevereiro de 2024.</w:t>
      </w:r>
    </w:p>
    <w:p w:rsidR="00493E41" w:rsidRDefault="00493E41">
      <w:pPr>
        <w:spacing w:line="276" w:lineRule="auto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</w:p>
    <w:p w:rsidR="00493E41" w:rsidRDefault="007F4CF4">
      <w:pPr>
        <w:spacing w:after="0" w:line="276" w:lineRule="auto"/>
        <w:ind w:firstLine="737"/>
      </w:pPr>
      <w:r>
        <w:rPr>
          <w:rFonts w:ascii="Arial" w:hAnsi="Arial" w:cs="Arial"/>
          <w:w w:val="105"/>
          <w:sz w:val="24"/>
          <w:szCs w:val="24"/>
        </w:rPr>
        <w:t>Diego Maciel</w:t>
      </w:r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</w:r>
      <w:proofErr w:type="spellStart"/>
      <w:r>
        <w:rPr>
          <w:rFonts w:ascii="Arial" w:hAnsi="Arial" w:cs="Arial"/>
          <w:w w:val="105"/>
          <w:sz w:val="24"/>
          <w:szCs w:val="24"/>
        </w:rPr>
        <w:t>Luis</w:t>
      </w:r>
      <w:proofErr w:type="spellEnd"/>
      <w:r>
        <w:rPr>
          <w:rFonts w:ascii="Arial" w:hAnsi="Arial" w:cs="Arial"/>
          <w:w w:val="105"/>
          <w:sz w:val="24"/>
          <w:szCs w:val="24"/>
        </w:rPr>
        <w:t xml:space="preserve"> da </w:t>
      </w:r>
      <w:r>
        <w:rPr>
          <w:rFonts w:ascii="Arial" w:hAnsi="Arial" w:cs="Arial"/>
          <w:w w:val="105"/>
          <w:sz w:val="24"/>
          <w:szCs w:val="24"/>
        </w:rPr>
        <w:t>Silva</w:t>
      </w:r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  <w:t xml:space="preserve">Nader </w:t>
      </w:r>
      <w:proofErr w:type="spellStart"/>
      <w:r>
        <w:rPr>
          <w:rFonts w:ascii="Arial" w:hAnsi="Arial" w:cs="Arial"/>
          <w:w w:val="105"/>
          <w:sz w:val="24"/>
          <w:szCs w:val="24"/>
        </w:rPr>
        <w:t>Umar</w:t>
      </w:r>
      <w:proofErr w:type="spellEnd"/>
    </w:p>
    <w:p w:rsidR="00493E41" w:rsidRDefault="007F4CF4">
      <w:pPr>
        <w:spacing w:after="0" w:line="276" w:lineRule="auto"/>
        <w:ind w:firstLine="737"/>
      </w:pPr>
      <w:r>
        <w:rPr>
          <w:rFonts w:ascii="Arial" w:hAnsi="Arial" w:cs="Arial"/>
          <w:w w:val="105"/>
          <w:sz w:val="24"/>
          <w:szCs w:val="24"/>
        </w:rPr>
        <w:t>Membros da Comissão de Constituição e Redação</w:t>
      </w:r>
    </w:p>
    <w:sectPr w:rsidR="00493E41">
      <w:headerReference w:type="default" r:id="rId6"/>
      <w:footerReference w:type="default" r:id="rId7"/>
      <w:pgSz w:w="11906" w:h="16838"/>
      <w:pgMar w:top="851" w:right="1274" w:bottom="1417" w:left="1276" w:header="708" w:footer="708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CF4" w:rsidRDefault="007F4CF4">
      <w:pPr>
        <w:spacing w:after="0" w:line="240" w:lineRule="auto"/>
      </w:pPr>
      <w:r>
        <w:separator/>
      </w:r>
    </w:p>
  </w:endnote>
  <w:endnote w:type="continuationSeparator" w:id="0">
    <w:p w:rsidR="007F4CF4" w:rsidRDefault="007F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41" w:rsidRDefault="007F4CF4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</w:r>
  </w:p>
  <w:p w:rsidR="00493E41" w:rsidRDefault="007F4CF4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493E41" w:rsidRDefault="007F4CF4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Fonts w:ascii="Arial Black" w:hAnsi="Arial Black" w:cs="Arial Black"/>
        <w:sz w:val="16"/>
      </w:rPr>
      <w:t>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CF4" w:rsidRDefault="007F4CF4">
      <w:pPr>
        <w:spacing w:after="0" w:line="240" w:lineRule="auto"/>
      </w:pPr>
      <w:r>
        <w:separator/>
      </w:r>
    </w:p>
  </w:footnote>
  <w:footnote w:type="continuationSeparator" w:id="0">
    <w:p w:rsidR="007F4CF4" w:rsidRDefault="007F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41" w:rsidRDefault="007F4CF4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2" behindDoc="0" locked="0" layoutInCell="0" allowOverlap="1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:rsidR="00493E41" w:rsidRDefault="00493E41">
    <w:pPr>
      <w:pStyle w:val="Cabealho"/>
      <w:rPr>
        <w:sz w:val="20"/>
        <w:lang w:eastAsia="pt-BR"/>
      </w:rPr>
    </w:pPr>
  </w:p>
  <w:p w:rsidR="00493E41" w:rsidRDefault="00493E41">
    <w:pPr>
      <w:pStyle w:val="Cabealho"/>
      <w:jc w:val="center"/>
      <w:rPr>
        <w:sz w:val="20"/>
        <w:lang w:eastAsia="pt-BR"/>
      </w:rPr>
    </w:pPr>
  </w:p>
  <w:p w:rsidR="00493E41" w:rsidRDefault="00493E41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:rsidR="00493E41" w:rsidRDefault="00493E41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:rsidR="00493E41" w:rsidRDefault="007F4CF4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493E41" w:rsidRDefault="007F4CF4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493E41" w:rsidRDefault="00493E41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</w:p>
  <w:p w:rsidR="00493E41" w:rsidRDefault="00493E41">
    <w:pPr>
      <w:pStyle w:val="Cabealho"/>
      <w:tabs>
        <w:tab w:val="center" w:pos="35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41"/>
    <w:rsid w:val="00493E41"/>
    <w:rsid w:val="007F4CF4"/>
    <w:rsid w:val="0088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24DC-8B53-4FC2-BF27-36FF837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7FC2"/>
  </w:style>
  <w:style w:type="character" w:customStyle="1" w:styleId="RodapChar">
    <w:name w:val="Rodapé Char"/>
    <w:basedOn w:val="Fontepargpadro"/>
    <w:link w:val="Rodap"/>
    <w:uiPriority w:val="99"/>
    <w:qFormat/>
    <w:rsid w:val="00E67FC2"/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166B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166B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dc:description/>
  <cp:lastModifiedBy>Usuário</cp:lastModifiedBy>
  <cp:revision>2</cp:revision>
  <cp:lastPrinted>2023-11-24T10:54:00Z</cp:lastPrinted>
  <dcterms:created xsi:type="dcterms:W3CDTF">2024-02-21T11:55:00Z</dcterms:created>
  <dcterms:modified xsi:type="dcterms:W3CDTF">2024-02-21T11:55:00Z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