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EMENDA MODIFICATIVA AO PROJETO DE LEI LEGISLATIVA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4</w:t>
      </w:r>
      <w:r>
        <w:rPr>
          <w:rFonts w:cs="Arial" w:ascii="Arial" w:hAnsi="Arial"/>
          <w:b/>
          <w:bCs/>
          <w:sz w:val="24"/>
          <w:szCs w:val="24"/>
          <w:u w:val="single"/>
        </w:rPr>
        <w:t>/2024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de Constituição, Redação e Bem-Estar Social, usando de suas atribuições legais e regimentais, vem, perante V. Exa., apresentar EMENDA MODIFICATIVA ao Projeto de Lei Legislativa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>/2024, de autoria da Mesa Diretora da Câmara Municipal,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A iniciativa busca alterar </w:t>
      </w:r>
      <w:r>
        <w:rPr>
          <w:rFonts w:cs="Arial" w:ascii="Arial" w:hAnsi="Arial"/>
          <w:sz w:val="24"/>
          <w:szCs w:val="24"/>
        </w:rPr>
        <w:t>a tabela dos subsídios dos vereadores e presidente da exposição de motivos e</w:t>
      </w:r>
      <w:r>
        <w:rPr>
          <w:rFonts w:cs="Arial" w:ascii="Arial" w:hAnsi="Arial"/>
          <w:sz w:val="24"/>
          <w:szCs w:val="24"/>
        </w:rPr>
        <w:t xml:space="preserve"> o art. </w:t>
      </w:r>
      <w:r>
        <w:rPr>
          <w:rFonts w:cs="Arial" w:ascii="Arial" w:hAnsi="Arial"/>
          <w:sz w:val="24"/>
          <w:szCs w:val="24"/>
        </w:rPr>
        <w:t>3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: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“……………………………………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2023</w:t>
        <w:tab/>
        <w:t>R$ 5.231,50</w:t>
        <w:tab/>
        <w:t xml:space="preserve">  R$ </w:t>
      </w:r>
      <w:r>
        <w:rPr>
          <w:rFonts w:cs="Arial" w:ascii="Arial" w:hAnsi="Arial"/>
          <w:sz w:val="24"/>
          <w:szCs w:val="22"/>
        </w:rPr>
        <w:t xml:space="preserve">7.847,25     </w:t>
      </w:r>
      <w:r>
        <w:rPr>
          <w:rFonts w:cs="Arial" w:ascii="Arial" w:hAnsi="Arial"/>
          <w:i/>
          <w:iCs/>
          <w:sz w:val="24"/>
          <w:szCs w:val="22"/>
        </w:rPr>
        <w:t>Somente aumento da inflação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2024 </w:t>
        <w:tab/>
        <w:t>R$ 5.231,50</w:t>
        <w:tab/>
        <w:t xml:space="preserve">  R$ </w:t>
      </w:r>
      <w:r>
        <w:rPr>
          <w:rFonts w:cs="Arial" w:ascii="Arial" w:hAnsi="Arial"/>
          <w:sz w:val="24"/>
          <w:szCs w:val="22"/>
        </w:rPr>
        <w:t xml:space="preserve">7.847,25      </w:t>
      </w:r>
      <w:r>
        <w:rPr>
          <w:rFonts w:cs="Arial" w:ascii="Arial" w:hAnsi="Arial"/>
          <w:i/>
          <w:iCs/>
          <w:sz w:val="24"/>
          <w:szCs w:val="22"/>
        </w:rPr>
        <w:t>Somente aumento da inflação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</w:rPr>
        <w:t>2025</w:t>
        <w:tab/>
      </w:r>
      <w:r>
        <w:rPr>
          <w:rFonts w:cs="Arial" w:ascii="Arial" w:hAnsi="Arial"/>
          <w:sz w:val="24"/>
          <w:szCs w:val="22"/>
        </w:rPr>
        <w:t>R$ 6.200,00</w:t>
        <w:tab/>
        <w:t xml:space="preserve">   R$ 9.300,00     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18,51%      </w:t>
      </w:r>
      <w:r>
        <w:rPr>
          <w:rFonts w:cs="Arial" w:ascii="Arial" w:hAnsi="Arial"/>
          <w:b w:val="false"/>
          <w:bCs w:val="false"/>
          <w:sz w:val="16"/>
          <w:szCs w:val="16"/>
        </w:rPr>
        <w:t>PROJETO DE LEI LEGISLATIVA N</w:t>
      </w:r>
      <w:r>
        <w:rPr>
          <w:rFonts w:cs="Arial" w:ascii="Arial" w:hAnsi="Arial"/>
          <w:b w:val="false"/>
          <w:bCs w:val="false"/>
          <w:strike/>
          <w:sz w:val="16"/>
          <w:szCs w:val="16"/>
        </w:rPr>
        <w:t>º</w:t>
      </w:r>
      <w:r>
        <w:rPr>
          <w:rFonts w:cs="Arial" w:ascii="Arial" w:hAnsi="Arial"/>
          <w:b w:val="false"/>
          <w:bCs w:val="false"/>
          <w:sz w:val="16"/>
          <w:szCs w:val="16"/>
        </w:rPr>
        <w:t xml:space="preserve"> 4, DE 6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cs="Arial" w:ascii="Arial" w:hAnsi="Arial"/>
          <w:b w:val="false"/>
          <w:bCs w:val="false"/>
          <w:sz w:val="16"/>
          <w:szCs w:val="16"/>
        </w:rPr>
        <w:tab/>
        <w:tab/>
        <w:tab/>
        <w:tab/>
        <w:tab/>
        <w:tab/>
        <w:t xml:space="preserve">                                                     DE  MARÇO DE 2024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2"/>
        </w:rPr>
        <w:t>………………………………………</w:t>
      </w:r>
      <w:r>
        <w:rPr>
          <w:rFonts w:cs="Arial" w:ascii="Arial" w:hAnsi="Arial"/>
          <w:sz w:val="24"/>
          <w:szCs w:val="22"/>
        </w:rPr>
        <w:t>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Art. </w:t>
      </w:r>
      <w:r>
        <w:rPr>
          <w:rFonts w:cs="Arial" w:ascii="Arial" w:hAnsi="Arial"/>
          <w:sz w:val="24"/>
          <w:szCs w:val="24"/>
        </w:rPr>
        <w:t>3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A ausência injustificada de Vereador, observados os critérios regimentais para essa caracterização, determinará um desconto em seu subsídio mensal, proporcional ao número total de sessões plenárias ordinárias </w:t>
      </w:r>
      <w:r>
        <w:rPr>
          <w:rFonts w:cs="Arial" w:ascii="Arial" w:hAnsi="Arial"/>
          <w:sz w:val="24"/>
          <w:szCs w:val="24"/>
          <w:shd w:fill="auto" w:val="clear"/>
        </w:rPr>
        <w:t>ocorridas no mês.”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A presente emenda modificativa apresentada tem por objetivo </w:t>
      </w:r>
      <w:r>
        <w:rPr>
          <w:rFonts w:cs="Arial" w:ascii="Arial" w:hAnsi="Arial"/>
          <w:sz w:val="24"/>
          <w:szCs w:val="24"/>
        </w:rPr>
        <w:t>corrigir erro de digitação da exposição de motivos, quanto à tabela dos subsídios dos vereadores, bem como alterar o art. 3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retirando a previsão de que a ausência injustificada em reunião das Comissões Permanentes possa ensejar o desconto no subsídio mensal dos vereadores.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spacing w:lineRule="auto" w:line="276"/>
        <w:ind w:firstLine="737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cs="Arial" w:ascii="Arial" w:hAnsi="Arial"/>
          <w:sz w:val="24"/>
          <w:szCs w:val="24"/>
        </w:rPr>
        <w:t>13 de março</w:t>
      </w:r>
      <w:r>
        <w:rPr>
          <w:rFonts w:cs="Arial" w:ascii="Arial" w:hAnsi="Arial"/>
          <w:sz w:val="24"/>
          <w:szCs w:val="24"/>
        </w:rPr>
        <w:t xml:space="preserve"> de 2024.</w:t>
      </w:r>
    </w:p>
    <w:p>
      <w:pPr>
        <w:pStyle w:val="Normal"/>
        <w:spacing w:lineRule="auto" w:line="276"/>
        <w:ind w:firstLine="737"/>
        <w:rPr>
          <w:rFonts w:ascii="Arial" w:hAnsi="Arial" w:cs="Arial"/>
          <w:b/>
          <w:b/>
          <w:bCs/>
          <w:w w:val="105"/>
          <w:sz w:val="24"/>
          <w:szCs w:val="24"/>
        </w:rPr>
      </w:pPr>
      <w:r>
        <w:rPr>
          <w:rFonts w:cs="Arial" w:ascii="Arial" w:hAnsi="Arial"/>
          <w:b/>
          <w:bCs/>
          <w:w w:val="105"/>
          <w:sz w:val="24"/>
          <w:szCs w:val="24"/>
        </w:rPr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Diego Maciel</w:t>
        <w:tab/>
        <w:tab/>
        <w:t>Luis da Silva</w:t>
        <w:tab/>
        <w:tab/>
        <w:t>Nader Umar</w:t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Membros da Comissão de Constituição e Redação</w:t>
      </w:r>
    </w:p>
    <w:sectPr>
      <w:headerReference w:type="default" r:id="rId2"/>
      <w:footerReference w:type="default" r:id="rId3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paragraph" w:styleId="Recuodecorpodetexto3">
    <w:name w:val="Recuo de corpo de texto 3"/>
    <w:basedOn w:val="Normal"/>
    <w:qFormat/>
    <w:pPr>
      <w:ind w:left="0" w:right="0" w:firstLine="1620"/>
      <w:jc w:val="both"/>
    </w:pPr>
    <w:rPr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Application>LibreOffice/7.4.2.3$Windows_X86_64 LibreOffice_project/382eef1f22670f7f4118c8c2dd222ec7ad009daf</Application>
  <AppVersion>15.0000</AppVersion>
  <Pages>1</Pages>
  <Words>284</Words>
  <Characters>1601</Characters>
  <CharactersWithSpaces>1963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2023-11-24T10:54:19Z</cp:lastPrinted>
  <dcterms:modified xsi:type="dcterms:W3CDTF">2024-03-15T17:07:54Z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