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Excelentíssimo Senhor Prefeito Municipal de Três Passos</w:t>
      </w:r>
    </w:p>
    <w:p>
      <w:pPr>
        <w:pStyle w:val="Normal"/>
        <w:jc w:val="both"/>
        <w:rPr/>
      </w:pPr>
      <w:r>
        <w:rPr/>
        <w:t>Arlei Luis Tomazoni</w:t>
      </w:r>
    </w:p>
    <w:p>
      <w:pPr>
        <w:pStyle w:val="Normal"/>
        <w:jc w:val="both"/>
        <w:rPr/>
      </w:pPr>
      <w:r>
        <w:rPr/>
      </w:r>
    </w:p>
    <w:p>
      <w:pPr>
        <w:pStyle w:val="Normal"/>
        <w:jc w:val="both"/>
        <w:rPr/>
      </w:pPr>
      <w:r>
        <w:rPr/>
      </w:r>
    </w:p>
    <w:p>
      <w:pPr>
        <w:pStyle w:val="Normal"/>
        <w:jc w:val="both"/>
        <w:rPr/>
      </w:pPr>
      <w:r>
        <w:rPr/>
      </w:r>
    </w:p>
    <w:p>
      <w:pPr>
        <w:pStyle w:val="Normal"/>
        <w:jc w:val="both"/>
        <w:rPr/>
      </w:pPr>
      <w:r>
        <w:rPr/>
        <w:t>CÂMARA MUNICIPAL DE TRÊS PASSOS</w:t>
      </w:r>
    </w:p>
    <w:p>
      <w:pPr>
        <w:pStyle w:val="Normal"/>
        <w:jc w:val="both"/>
        <w:rPr/>
      </w:pPr>
      <w:r>
        <w:rPr/>
        <w:t>AUTÓGRAFO N</w:t>
      </w:r>
      <w:r>
        <w:rPr>
          <w:strike/>
        </w:rPr>
        <w:t>º</w:t>
      </w:r>
      <w:r>
        <w:rPr/>
        <w:t xml:space="preserve"> 7</w:t>
      </w:r>
      <w:r>
        <w:rPr/>
        <w:t>8</w:t>
      </w:r>
      <w:r>
        <w:rPr/>
        <w:t xml:space="preserve"> DE 2024</w:t>
      </w:r>
    </w:p>
    <w:p>
      <w:pPr>
        <w:pStyle w:val="Normal"/>
        <w:jc w:val="both"/>
        <w:rPr/>
      </w:pPr>
      <w:r>
        <w:rPr/>
        <w:t>Em 29 de outubro de 2024</w:t>
      </w:r>
    </w:p>
    <w:p>
      <w:pPr>
        <w:pStyle w:val="Normal"/>
        <w:jc w:val="both"/>
        <w:rPr/>
      </w:pPr>
      <w:r>
        <w:rPr/>
      </w:r>
    </w:p>
    <w:p>
      <w:pPr>
        <w:pStyle w:val="Normal"/>
        <w:jc w:val="both"/>
        <w:rPr/>
      </w:pPr>
      <w:r>
        <w:rPr/>
      </w:r>
    </w:p>
    <w:p>
      <w:pPr>
        <w:pStyle w:val="Normal"/>
        <w:jc w:val="both"/>
        <w:rPr/>
      </w:pPr>
      <w:r>
        <w:rPr/>
      </w:r>
    </w:p>
    <w:p>
      <w:pPr>
        <w:pStyle w:val="Normal"/>
        <w:jc w:val="both"/>
        <w:rPr/>
      </w:pPr>
      <w:r>
        <w:rPr/>
        <w:t>Senhor Prefeito,</w:t>
      </w:r>
    </w:p>
    <w:p>
      <w:pPr>
        <w:pStyle w:val="Normal"/>
        <w:jc w:val="both"/>
        <w:rPr/>
      </w:pPr>
      <w:r>
        <w:rPr/>
      </w:r>
    </w:p>
    <w:p>
      <w:pPr>
        <w:pStyle w:val="Normal"/>
        <w:jc w:val="both"/>
        <w:rPr/>
      </w:pPr>
      <w:r>
        <w:rPr/>
      </w:r>
    </w:p>
    <w:p>
      <w:pPr>
        <w:pStyle w:val="Normal"/>
        <w:jc w:val="both"/>
        <w:rPr/>
      </w:pPr>
      <w:r>
        <w:rPr/>
      </w:r>
    </w:p>
    <w:p>
      <w:pPr>
        <w:pStyle w:val="Normal"/>
        <w:jc w:val="both"/>
        <w:rPr/>
      </w:pPr>
      <w:r>
        <w:rPr/>
        <w:tab/>
        <w:t xml:space="preserve">Dirijo-me a Vossa Excelência para comunicar que esta Câmara Municipal, na Sessão de </w:t>
      </w:r>
      <w:r>
        <w:rPr>
          <w:strike w:val="false"/>
          <w:dstrike w:val="false"/>
        </w:rPr>
        <w:t>28</w:t>
      </w:r>
      <w:r>
        <w:rPr/>
        <w:t xml:space="preserve"> de outubro de 2024, aprovou o PROJETO DE LEI ORDINÁRIA N</w:t>
      </w:r>
      <w:r>
        <w:rPr>
          <w:strike/>
        </w:rPr>
        <w:t>º</w:t>
      </w:r>
      <w:r>
        <w:rPr/>
        <w:t xml:space="preserve"> </w:t>
      </w:r>
      <w:r>
        <w:rPr/>
        <w:t>43</w:t>
      </w:r>
      <w:r>
        <w:rPr/>
        <w:t>, de 2024, de sua autoria, que “</w:t>
      </w:r>
      <w:r>
        <w:rPr/>
        <w:t>d</w:t>
      </w:r>
      <w:r>
        <w:rPr/>
        <w:t>ispõe sobre o serviço de transporte motorizado privado e remunerado de passageiros no Município de Três Passos, e dá outras providências”, seguindo a redação final para sanção ou veto nos termos do art. 72 da Lei Orgânica Municipal.</w:t>
      </w:r>
    </w:p>
    <w:p>
      <w:pPr>
        <w:pStyle w:val="Normal"/>
        <w:jc w:val="both"/>
        <w:rPr/>
      </w:pPr>
      <w:r>
        <w:rPr/>
      </w:r>
    </w:p>
    <w:p>
      <w:pPr>
        <w:pStyle w:val="Normal"/>
        <w:widowControl/>
        <w:suppressAutoHyphens w:val="true"/>
        <w:bidi w:val="0"/>
        <w:spacing w:before="0" w:after="0"/>
        <w:ind w:left="0" w:right="0" w:firstLine="737"/>
        <w:jc w:val="both"/>
        <w:rPr/>
      </w:pPr>
      <w:r>
        <w:rPr/>
      </w:r>
    </w:p>
    <w:p>
      <w:pPr>
        <w:pStyle w:val="Normal"/>
        <w:jc w:val="both"/>
        <w:rPr/>
      </w:pPr>
      <w:r>
        <w:rPr/>
      </w:r>
    </w:p>
    <w:p>
      <w:pPr>
        <w:pStyle w:val="Normal"/>
        <w:jc w:val="both"/>
        <w:rPr/>
      </w:pPr>
      <w:r>
        <w:rPr/>
        <w:drawing>
          <wp:anchor behindDoc="0" distT="0" distB="0" distL="0" distR="0" simplePos="0" locked="0" layoutInCell="0" allowOverlap="1" relativeHeight="11">
            <wp:simplePos x="0" y="0"/>
            <wp:positionH relativeFrom="column">
              <wp:posOffset>1983740</wp:posOffset>
            </wp:positionH>
            <wp:positionV relativeFrom="paragraph">
              <wp:posOffset>14605</wp:posOffset>
            </wp:positionV>
            <wp:extent cx="2124710" cy="978535"/>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rcRect l="-573" t="-1235" r="-573" b="-1235"/>
                    <a:stretch>
                      <a:fillRect/>
                    </a:stretch>
                  </pic:blipFill>
                  <pic:spPr bwMode="auto">
                    <a:xfrm>
                      <a:off x="0" y="0"/>
                      <a:ext cx="2124710" cy="978535"/>
                    </a:xfrm>
                    <a:prstGeom prst="rect">
                      <a:avLst/>
                    </a:prstGeom>
                  </pic:spPr>
                </pic:pic>
              </a:graphicData>
            </a:graphic>
          </wp:anchor>
        </w:drawing>
      </w:r>
    </w:p>
    <w:p>
      <w:pPr>
        <w:pStyle w:val="Normal"/>
        <w:jc w:val="both"/>
        <w:rPr/>
      </w:pPr>
      <w:r>
        <w:rPr/>
      </w:r>
    </w:p>
    <w:p>
      <w:pPr>
        <w:pStyle w:val="Normal"/>
        <w:jc w:val="both"/>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Vereador Flavio Habitzreiter</w:t>
      </w:r>
    </w:p>
    <w:p>
      <w:pPr>
        <w:pStyle w:val="Normal"/>
        <w:jc w:val="center"/>
        <w:rPr/>
      </w:pPr>
      <w:r>
        <w:rPr/>
        <w:t>Presidente da Câmara Municipal de Três Passos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pPr>
      <w:r>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pPr>
      <w:r>
        <w:rPr>
          <w:b/>
          <w:bCs/>
        </w:rPr>
        <w:t>PROJETO DE LEI ORDINÁRIA N</w:t>
      </w:r>
      <w:r>
        <w:rPr>
          <w:bCs/>
          <w:strike/>
        </w:rPr>
        <w:t>º</w:t>
      </w:r>
      <w:r>
        <w:rPr>
          <w:b/>
          <w:bCs/>
        </w:rPr>
        <w:t xml:space="preserve"> </w:t>
      </w:r>
      <w:r>
        <w:rPr>
          <w:b/>
          <w:bCs/>
        </w:rPr>
        <w:t>43</w:t>
      </w:r>
      <w:r>
        <w:rPr>
          <w:b/>
          <w:bCs/>
        </w:rPr>
        <w:t xml:space="preserve">, DE </w:t>
      </w:r>
      <w:r>
        <w:rPr>
          <w:b/>
          <w:bCs/>
        </w:rPr>
        <w:t>23</w:t>
      </w:r>
      <w:r>
        <w:rPr>
          <w:b/>
          <w:bCs/>
        </w:rPr>
        <w:t xml:space="preserve"> DE </w:t>
      </w:r>
      <w:r>
        <w:rPr>
          <w:b/>
          <w:bCs/>
        </w:rPr>
        <w:t>MAIO</w:t>
      </w:r>
      <w:r>
        <w:rPr>
          <w:b/>
          <w:bCs/>
        </w:rPr>
        <w:t xml:space="preserve"> DE 2024</w:t>
      </w:r>
    </w:p>
    <w:p>
      <w:pPr>
        <w:pStyle w:val="Normal"/>
        <w:jc w:val="both"/>
        <w:rPr>
          <w:rFonts w:cs="Arial"/>
        </w:rPr>
      </w:pPr>
      <w:r>
        <w:rPr>
          <w:rFonts w:cs="Arial"/>
        </w:rPr>
      </w:r>
    </w:p>
    <w:p>
      <w:pPr>
        <w:pStyle w:val="Normal"/>
        <w:ind w:left="4535" w:right="0" w:hanging="0"/>
        <w:jc w:val="both"/>
        <w:rPr/>
      </w:pPr>
      <w:r>
        <w:rPr/>
        <w:t>Dispõe sobre o serviço de transporte motorizado privado e remunerado de passageiros no Município de Três Passos, e dá outras providências.</w:t>
      </w:r>
    </w:p>
    <w:p>
      <w:pPr>
        <w:pStyle w:val="Normal"/>
        <w:ind w:left="4535" w:right="0" w:hanging="0"/>
        <w:jc w:val="both"/>
        <w:rPr/>
      </w:pPr>
      <w:r>
        <w:rPr/>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center"/>
        <w:rPr/>
      </w:pPr>
      <w:r>
        <w:rPr>
          <w:rFonts w:eastAsia="NSimSun" w:cs="Times New Roman"/>
          <w:color w:val="000000"/>
          <w:kern w:val="2"/>
          <w:sz w:val="24"/>
          <w:szCs w:val="24"/>
          <w:shd w:fill="FFFFFF" w:val="clear"/>
          <w:lang w:bidi="hi-IN"/>
        </w:rPr>
        <w:t>CAPÍTULO I</w:t>
        <w:tab/>
      </w:r>
    </w:p>
    <w:p>
      <w:pPr>
        <w:pStyle w:val="Normal"/>
        <w:ind w:left="0" w:right="0" w:firstLine="709"/>
        <w:jc w:val="center"/>
        <w:rPr/>
      </w:pPr>
      <w:r>
        <w:rPr>
          <w:rFonts w:eastAsia="NSimSun" w:cs="Times New Roman"/>
          <w:color w:val="000000"/>
          <w:kern w:val="2"/>
          <w:sz w:val="24"/>
          <w:szCs w:val="24"/>
          <w:shd w:fill="FFFFFF" w:val="clear"/>
          <w:lang w:bidi="hi-IN"/>
        </w:rPr>
        <w:t>DISPOSIÇÕES PRELIMINARES</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Fica regulamentada, nos termos desta Lei, a prestação do serviço, de interesse público, de transporte motorizado privado e remunerado de passageiros no Município de Três Passos.</w:t>
      </w:r>
    </w:p>
    <w:p>
      <w:pPr>
        <w:pStyle w:val="Normal"/>
        <w:ind w:left="0" w:right="0" w:firstLine="709"/>
        <w:jc w:val="both"/>
        <w:rPr/>
      </w:pPr>
      <w:r>
        <w:rPr>
          <w:rFonts w:eastAsia="NSimSun" w:cs="Times New Roman"/>
          <w:color w:val="000000"/>
          <w:kern w:val="2"/>
          <w:sz w:val="24"/>
          <w:szCs w:val="24"/>
          <w:shd w:fill="FFFFFF" w:val="clear"/>
          <w:lang w:bidi="hi-IN"/>
        </w:rPr>
        <w:t xml:space="preserve">Parágrafo </w:t>
      </w:r>
      <w:r>
        <w:rPr>
          <w:rFonts w:eastAsia="NSimSun" w:cs="Times New Roman"/>
          <w:color w:val="000000"/>
          <w:kern w:val="2"/>
          <w:sz w:val="24"/>
          <w:szCs w:val="24"/>
          <w:shd w:fill="FFFFFF" w:val="clear"/>
          <w:lang w:bidi="hi-IN"/>
        </w:rPr>
        <w:t>ú</w:t>
      </w:r>
      <w:r>
        <w:rPr>
          <w:rFonts w:eastAsia="NSimSun" w:cs="Times New Roman"/>
          <w:color w:val="000000"/>
          <w:kern w:val="2"/>
          <w:sz w:val="24"/>
          <w:szCs w:val="24"/>
          <w:shd w:fill="FFFFFF" w:val="clear"/>
          <w:lang w:bidi="hi-IN"/>
        </w:rPr>
        <w:t>nico. Considera-se serviço de transporte motorizado privado e remunerado de passageiros aquele realizado em viagem individualizada, executado por automóvel particular com capacidade para até sete pessoas, inclusive o condutor, e solicitado exclusivamente por meio de plataforma tecnológica, sendo vedado o uso de material gráfico ou virtual com contato telefônico do motorista ou da autorizatária.</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Esta lei tem por objetivo incentivar os novos modais de transporte e a mobilidade urbana no Município de Três Passos, assegurando a livre concorrência e transparência de serviços de compartilhamento de veículos, de forma a garantir segurança e confiabilidade, conforme as diretrizes da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12.857, de 3 de janeiro de 2012.</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CAPÍTULO II</w:t>
        <w:tab/>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DISPOSIÇÕES GERAIS</w:t>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Seção I</w:t>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Da Autorização e da Operação</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Para os fins desta lei entende-se por:</w:t>
      </w:r>
    </w:p>
    <w:p>
      <w:pPr>
        <w:pStyle w:val="Normal"/>
        <w:ind w:left="0" w:right="0" w:firstLine="709"/>
        <w:jc w:val="both"/>
        <w:rPr/>
      </w:pPr>
      <w:r>
        <w:rPr>
          <w:rFonts w:eastAsia="NSimSun" w:cs="Times New Roman"/>
          <w:color w:val="000000"/>
          <w:kern w:val="2"/>
          <w:sz w:val="24"/>
          <w:szCs w:val="24"/>
          <w:shd w:fill="FFFFFF" w:val="clear"/>
          <w:lang w:bidi="hi-IN"/>
        </w:rPr>
        <w:t>I - Veículo: meio de transporte motorizado usado pelo motorista parceiro podendo ser próprio, arrendado, ou de alguma maneira autorizado pelo proprietário para ser usado para este fim específico, com capacidade de até sete pessoas, inclusive o condutor.</w:t>
      </w:r>
    </w:p>
    <w:p>
      <w:pPr>
        <w:pStyle w:val="Normal"/>
        <w:ind w:left="0" w:right="0" w:firstLine="709"/>
        <w:jc w:val="both"/>
        <w:rPr/>
      </w:pPr>
      <w:r>
        <w:rPr>
          <w:rFonts w:eastAsia="NSimSun" w:cs="Times New Roman"/>
          <w:color w:val="000000"/>
          <w:kern w:val="2"/>
          <w:sz w:val="24"/>
          <w:szCs w:val="24"/>
          <w:shd w:fill="FFFFFF" w:val="clear"/>
          <w:lang w:bidi="hi-IN"/>
        </w:rPr>
        <w:t>II - Motorista Parceiro: motorista que se utiliza de plataforma tecnológica por meio de Provedor de Rede de Compartilhamento - PRC para prestar serviço de transporte individual privado de passageiros, de forma autônoma e independente;</w:t>
      </w:r>
    </w:p>
    <w:p>
      <w:pPr>
        <w:pStyle w:val="Normal"/>
        <w:ind w:left="0" w:right="0" w:firstLine="709"/>
        <w:jc w:val="both"/>
        <w:rPr/>
      </w:pPr>
      <w:r>
        <w:rPr>
          <w:rFonts w:eastAsia="NSimSun" w:cs="Times New Roman"/>
          <w:color w:val="000000"/>
          <w:kern w:val="2"/>
          <w:sz w:val="24"/>
          <w:szCs w:val="24"/>
          <w:shd w:fill="FFFFFF" w:val="clear"/>
          <w:lang w:bidi="hi-IN"/>
        </w:rPr>
        <w:t>III - Plataforma Tecnológica: Rede digital consubstanciada em aplicativo online, software, website ou outro sistema que organiza e operacionaliza o contato entre o Motorista Parceiro e o Usuário do serviço de transporte individual privado de passageiros;</w:t>
      </w:r>
    </w:p>
    <w:p>
      <w:pPr>
        <w:pStyle w:val="Normal"/>
        <w:ind w:left="0" w:right="0" w:firstLine="709"/>
        <w:jc w:val="both"/>
        <w:rPr/>
      </w:pPr>
      <w:r>
        <w:rPr>
          <w:rFonts w:eastAsia="NSimSun" w:cs="Times New Roman"/>
          <w:color w:val="000000"/>
          <w:kern w:val="2"/>
          <w:sz w:val="24"/>
          <w:szCs w:val="24"/>
          <w:shd w:fill="FFFFFF" w:val="clear"/>
          <w:lang w:bidi="hi-IN"/>
        </w:rPr>
        <w:t>IV - Compartilhamento: disponibilização voluntária de veículo pelo motorista parceiro para prestação do serviço de transporte individual privado mediante remuneração pelo passageiro, por meio de Plataforma Tecnológica fornecida pelo Provedor de Rede de Compartilhamento;</w:t>
      </w:r>
    </w:p>
    <w:p>
      <w:pPr>
        <w:pStyle w:val="Normal"/>
        <w:ind w:left="0" w:right="0" w:firstLine="709"/>
        <w:jc w:val="both"/>
        <w:rPr/>
      </w:pPr>
      <w:r>
        <w:rPr>
          <w:rFonts w:eastAsia="NSimSun" w:cs="Times New Roman"/>
          <w:color w:val="000000"/>
          <w:kern w:val="2"/>
          <w:sz w:val="24"/>
          <w:szCs w:val="24"/>
          <w:shd w:fill="FFFFFF" w:val="clear"/>
          <w:lang w:bidi="hi-IN"/>
        </w:rPr>
        <w:t>V - Provedor de Rede de Compartilhamento ou PRC: empresa, organização ou grupo prestador de serviço de tecnologia que, operando através de plataforma tecnológica própria, fornece conjunto de funcionalidades acessível por meio de terminal conectado à internet, que organiza e operacionaliza o contato entre Motorista Parceiro e Usuário de serviço de transporte individual privado de passageiros mediante compartilhamento de veículo. O PRC não controla, gerencia ou administra Veículos ou Motoristas Parceiros que se conectam a uma Plataforma Tecnológica.</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 exploração do serviço de transporte motorizado privado e remunerado de passageiros dependerá de autorização do Município de Três Passos, concedida pela Secretaria Municipal de Obras e Viação, por intermédio da Divisão de Trânsito, a pessoas jurídicas operadoras de plataforma tecnológica, conforme critérios de credenciamento fixados nesta Lei. </w:t>
      </w:r>
    </w:p>
    <w:p>
      <w:pPr>
        <w:pStyle w:val="Normal"/>
        <w:ind w:left="0" w:right="0" w:firstLine="709"/>
        <w:jc w:val="both"/>
        <w:rPr/>
      </w:pPr>
      <w:r>
        <w:rPr>
          <w:rFonts w:eastAsia="NSimSun" w:cs="Times New Roman"/>
          <w:color w:val="000000"/>
          <w:kern w:val="2"/>
          <w:sz w:val="24"/>
          <w:szCs w:val="24"/>
          <w:shd w:fill="FFFFFF" w:val="clear"/>
          <w:lang w:bidi="hi-IN"/>
        </w:rPr>
        <w:t xml:space="preserve">Parágrafo </w:t>
      </w:r>
      <w:r>
        <w:rPr>
          <w:rFonts w:eastAsia="NSimSun" w:cs="Times New Roman"/>
          <w:color w:val="000000"/>
          <w:kern w:val="2"/>
          <w:sz w:val="24"/>
          <w:szCs w:val="24"/>
          <w:shd w:fill="FFFFFF" w:val="clear"/>
          <w:lang w:bidi="hi-IN"/>
        </w:rPr>
        <w:t>ú</w:t>
      </w:r>
      <w:r>
        <w:rPr>
          <w:rFonts w:eastAsia="NSimSun" w:cs="Times New Roman"/>
          <w:color w:val="000000"/>
          <w:kern w:val="2"/>
          <w:sz w:val="24"/>
          <w:szCs w:val="24"/>
          <w:shd w:fill="FFFFFF" w:val="clear"/>
          <w:lang w:bidi="hi-IN"/>
        </w:rPr>
        <w:t>nico. A autorização do serviço de transporte motorizado privado e remunerado de passageiros é restrita às operadoras de tecnologia responsáveis pela sua disponibilização.</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5</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Para fins de tributação, os Provedores de Redes de Compartilhamento - PRC</w:t>
      </w:r>
      <w:r>
        <w:rPr>
          <w:rFonts w:eastAsia="NSimSun" w:cs="Times New Roman"/>
          <w:color w:val="000000"/>
          <w:kern w:val="2"/>
          <w:sz w:val="24"/>
          <w:szCs w:val="24"/>
          <w:shd w:fill="FFFFFF" w:val="clear"/>
          <w:lang w:bidi="hi-IN"/>
        </w:rPr>
        <w:t>s</w:t>
      </w:r>
      <w:r>
        <w:rPr>
          <w:rFonts w:eastAsia="NSimSun" w:cs="Times New Roman"/>
          <w:color w:val="000000"/>
          <w:kern w:val="2"/>
          <w:sz w:val="24"/>
          <w:szCs w:val="24"/>
          <w:shd w:fill="FFFFFF" w:val="clear"/>
          <w:lang w:bidi="hi-IN"/>
        </w:rPr>
        <w:t xml:space="preserve"> serão enquadrados como prestadores de serviço, devendo recolher </w:t>
      </w:r>
      <w:r>
        <w:rPr>
          <w:rFonts w:eastAsia="NSimSun" w:cs="Times New Roman"/>
          <w:color w:val="000000"/>
          <w:kern w:val="2"/>
          <w:sz w:val="24"/>
          <w:szCs w:val="24"/>
          <w:shd w:fill="FFFFFF" w:val="clear"/>
          <w:lang w:bidi="hi-IN"/>
        </w:rPr>
        <w:t>Imposto Sobre Serviços de Qualquer Natureza – ISS.</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6</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Compete às autorizatárias do serviço de transporte motorizado privado e remunerado de passageiros:</w:t>
      </w:r>
    </w:p>
    <w:p>
      <w:pPr>
        <w:pStyle w:val="Normal"/>
        <w:ind w:left="0" w:right="0" w:firstLine="709"/>
        <w:jc w:val="both"/>
        <w:rPr/>
      </w:pPr>
      <w:r>
        <w:rPr>
          <w:rFonts w:eastAsia="NSimSun" w:cs="Times New Roman"/>
          <w:color w:val="000000"/>
          <w:kern w:val="2"/>
          <w:sz w:val="24"/>
          <w:szCs w:val="24"/>
          <w:shd w:fill="FFFFFF" w:val="clear"/>
          <w:lang w:bidi="hi-IN"/>
        </w:rPr>
        <w:t xml:space="preserve">I - </w:t>
      </w:r>
      <w:r>
        <w:rPr>
          <w:rFonts w:eastAsia="NSimSun" w:cs="Times New Roman"/>
          <w:color w:val="000000"/>
          <w:kern w:val="2"/>
          <w:sz w:val="24"/>
          <w:szCs w:val="24"/>
          <w:shd w:fill="FFFFFF" w:val="clear"/>
          <w:lang w:bidi="hi-IN"/>
        </w:rPr>
        <w:t>O</w:t>
      </w:r>
      <w:r>
        <w:rPr>
          <w:rFonts w:eastAsia="NSimSun" w:cs="Times New Roman"/>
          <w:color w:val="000000"/>
          <w:kern w:val="2"/>
          <w:sz w:val="24"/>
          <w:szCs w:val="24"/>
          <w:shd w:fill="FFFFFF" w:val="clear"/>
          <w:lang w:bidi="hi-IN"/>
        </w:rPr>
        <w:t>rganizar a atividade e o serviço prestado pelos condutores dos veículos cadastrados.</w:t>
      </w:r>
    </w:p>
    <w:p>
      <w:pPr>
        <w:pStyle w:val="Normal"/>
        <w:ind w:left="0" w:right="0" w:firstLine="709"/>
        <w:jc w:val="both"/>
        <w:rPr/>
      </w:pPr>
      <w:r>
        <w:rPr>
          <w:rFonts w:eastAsia="NSimSun" w:cs="Times New Roman"/>
          <w:color w:val="000000"/>
          <w:kern w:val="2"/>
          <w:sz w:val="24"/>
          <w:szCs w:val="24"/>
          <w:shd w:fill="FFFFFF" w:val="clear"/>
          <w:lang w:bidi="hi-IN"/>
        </w:rPr>
        <w:t xml:space="preserve">II - </w:t>
      </w:r>
      <w:r>
        <w:rPr>
          <w:rFonts w:eastAsia="NSimSun" w:cs="Times New Roman"/>
          <w:color w:val="000000"/>
          <w:kern w:val="2"/>
          <w:sz w:val="24"/>
          <w:szCs w:val="24"/>
          <w:shd w:fill="FFFFFF" w:val="clear"/>
          <w:lang w:bidi="hi-IN"/>
        </w:rPr>
        <w:t>I</w:t>
      </w:r>
      <w:r>
        <w:rPr>
          <w:rFonts w:eastAsia="NSimSun" w:cs="Times New Roman"/>
          <w:color w:val="000000"/>
          <w:kern w:val="2"/>
          <w:sz w:val="24"/>
          <w:szCs w:val="24"/>
          <w:shd w:fill="FFFFFF" w:val="clear"/>
          <w:lang w:bidi="hi-IN"/>
        </w:rPr>
        <w:t>ntermediar a conexão entre os usuários e os condutores, mediante adoção de plataforma tecnológica própria.</w:t>
      </w:r>
    </w:p>
    <w:p>
      <w:pPr>
        <w:pStyle w:val="Normal"/>
        <w:ind w:left="0" w:right="0" w:firstLine="709"/>
        <w:jc w:val="both"/>
        <w:rPr/>
      </w:pPr>
      <w:r>
        <w:rPr>
          <w:rFonts w:eastAsia="NSimSun" w:cs="Times New Roman"/>
          <w:color w:val="000000"/>
          <w:kern w:val="2"/>
          <w:sz w:val="24"/>
          <w:szCs w:val="24"/>
          <w:shd w:fill="FFFFFF" w:val="clear"/>
          <w:lang w:bidi="hi-IN"/>
        </w:rPr>
        <w:t xml:space="preserve">III - </w:t>
      </w:r>
      <w:r>
        <w:rPr>
          <w:rFonts w:eastAsia="NSimSun" w:cs="Times New Roman"/>
          <w:color w:val="000000"/>
          <w:kern w:val="2"/>
          <w:sz w:val="24"/>
          <w:szCs w:val="24"/>
          <w:shd w:fill="FFFFFF" w:val="clear"/>
          <w:lang w:bidi="hi-IN"/>
        </w:rPr>
        <w:t>C</w:t>
      </w:r>
      <w:r>
        <w:rPr>
          <w:rFonts w:eastAsia="NSimSun" w:cs="Times New Roman"/>
          <w:color w:val="000000"/>
          <w:kern w:val="2"/>
          <w:sz w:val="24"/>
          <w:szCs w:val="24"/>
          <w:shd w:fill="FFFFFF" w:val="clear"/>
          <w:lang w:bidi="hi-IN"/>
        </w:rPr>
        <w:t>adastrar os veículos e seus condutores para a prestação do serviço, atendidos os requisitos mínimos de segurança, conforto, higiene e qualidade.</w:t>
      </w:r>
    </w:p>
    <w:p>
      <w:pPr>
        <w:pStyle w:val="Normal"/>
        <w:ind w:left="0" w:right="0" w:firstLine="709"/>
        <w:jc w:val="both"/>
        <w:rPr/>
      </w:pPr>
      <w:r>
        <w:rPr>
          <w:rFonts w:eastAsia="NSimSun" w:cs="Times New Roman"/>
          <w:color w:val="000000"/>
          <w:kern w:val="2"/>
          <w:sz w:val="24"/>
          <w:szCs w:val="24"/>
          <w:shd w:fill="FFFFFF" w:val="clear"/>
          <w:lang w:bidi="hi-IN"/>
        </w:rPr>
        <w:t xml:space="preserve">IV - </w:t>
      </w:r>
      <w:r>
        <w:rPr>
          <w:rFonts w:eastAsia="NSimSun" w:cs="Times New Roman"/>
          <w:color w:val="000000"/>
          <w:kern w:val="2"/>
          <w:sz w:val="24"/>
          <w:szCs w:val="24"/>
          <w:shd w:fill="FFFFFF" w:val="clear"/>
          <w:lang w:bidi="hi-IN"/>
        </w:rPr>
        <w:t>F</w:t>
      </w:r>
      <w:r>
        <w:rPr>
          <w:rFonts w:eastAsia="NSimSun" w:cs="Times New Roman"/>
          <w:color w:val="000000"/>
          <w:kern w:val="2"/>
          <w:sz w:val="24"/>
          <w:szCs w:val="24"/>
          <w:shd w:fill="FFFFFF" w:val="clear"/>
          <w:lang w:bidi="hi-IN"/>
        </w:rPr>
        <w:t>ixar o valor correspondente ao serviço prestado ao usuário.</w:t>
      </w:r>
    </w:p>
    <w:p>
      <w:pPr>
        <w:pStyle w:val="Normal"/>
        <w:ind w:left="0" w:right="0" w:firstLine="709"/>
        <w:jc w:val="both"/>
        <w:rPr/>
      </w:pPr>
      <w:r>
        <w:rPr>
          <w:rFonts w:eastAsia="NSimSun" w:cs="Times New Roman"/>
          <w:color w:val="000000"/>
          <w:kern w:val="2"/>
          <w:sz w:val="24"/>
          <w:szCs w:val="24"/>
          <w:shd w:fill="FFFFFF" w:val="clear"/>
          <w:lang w:bidi="hi-IN"/>
        </w:rPr>
        <w:t xml:space="preserve">V - </w:t>
      </w:r>
      <w:r>
        <w:rPr>
          <w:rFonts w:eastAsia="NSimSun" w:cs="Times New Roman"/>
          <w:color w:val="000000"/>
          <w:kern w:val="2"/>
          <w:sz w:val="24"/>
          <w:szCs w:val="24"/>
          <w:shd w:fill="FFFFFF" w:val="clear"/>
          <w:lang w:bidi="hi-IN"/>
        </w:rPr>
        <w:t>D</w:t>
      </w:r>
      <w:r>
        <w:rPr>
          <w:rFonts w:eastAsia="NSimSun" w:cs="Times New Roman"/>
          <w:color w:val="000000"/>
          <w:kern w:val="2"/>
          <w:sz w:val="24"/>
          <w:szCs w:val="24"/>
          <w:shd w:fill="FFFFFF" w:val="clear"/>
          <w:lang w:bidi="hi-IN"/>
        </w:rPr>
        <w:t>isponibilizar meios eletrônicos para o pagamento, pelos usuários, do serviço prestado.</w:t>
      </w:r>
    </w:p>
    <w:p>
      <w:pPr>
        <w:pStyle w:val="Normal"/>
        <w:ind w:left="0" w:right="0" w:firstLine="709"/>
        <w:jc w:val="both"/>
        <w:rPr/>
      </w:pPr>
      <w:r>
        <w:rPr>
          <w:rFonts w:eastAsia="NSimSun" w:cs="Times New Roman"/>
          <w:color w:val="000000"/>
          <w:kern w:val="2"/>
          <w:sz w:val="24"/>
          <w:szCs w:val="24"/>
          <w:shd w:fill="FFFFFF" w:val="clear"/>
          <w:lang w:bidi="hi-IN"/>
        </w:rPr>
        <w:t xml:space="preserve">VI - </w:t>
      </w:r>
      <w:r>
        <w:rPr>
          <w:rFonts w:eastAsia="NSimSun" w:cs="Times New Roman"/>
          <w:color w:val="000000"/>
          <w:kern w:val="2"/>
          <w:sz w:val="24"/>
          <w:szCs w:val="24"/>
          <w:shd w:fill="FFFFFF" w:val="clear"/>
          <w:lang w:bidi="hi-IN"/>
        </w:rPr>
        <w:t>D</w:t>
      </w:r>
      <w:r>
        <w:rPr>
          <w:rFonts w:eastAsia="NSimSun" w:cs="Times New Roman"/>
          <w:color w:val="000000"/>
          <w:kern w:val="2"/>
          <w:sz w:val="24"/>
          <w:szCs w:val="24"/>
          <w:shd w:fill="FFFFFF" w:val="clear"/>
          <w:lang w:bidi="hi-IN"/>
        </w:rPr>
        <w:t>isponibilizar ao usuário, antes do início da viagem, informações sobre a forma de cálculo do valor final do serviço que lhe permitam estimar esse valor.</w:t>
      </w:r>
    </w:p>
    <w:p>
      <w:pPr>
        <w:pStyle w:val="Normal"/>
        <w:ind w:left="0" w:right="0" w:firstLine="709"/>
        <w:jc w:val="both"/>
        <w:rPr/>
      </w:pPr>
      <w:r>
        <w:rPr>
          <w:rFonts w:eastAsia="NSimSun" w:cs="Times New Roman"/>
          <w:color w:val="000000"/>
          <w:kern w:val="2"/>
          <w:sz w:val="24"/>
          <w:szCs w:val="24"/>
          <w:shd w:fill="FFFFFF" w:val="clear"/>
          <w:lang w:bidi="hi-IN"/>
        </w:rPr>
        <w:t xml:space="preserve">VII - </w:t>
      </w:r>
      <w:r>
        <w:rPr>
          <w:rFonts w:eastAsia="NSimSun" w:cs="Times New Roman"/>
          <w:color w:val="000000"/>
          <w:kern w:val="2"/>
          <w:sz w:val="24"/>
          <w:szCs w:val="24"/>
          <w:shd w:fill="FFFFFF" w:val="clear"/>
          <w:lang w:bidi="hi-IN"/>
        </w:rPr>
        <w:t>P</w:t>
      </w:r>
      <w:r>
        <w:rPr>
          <w:rFonts w:eastAsia="NSimSun" w:cs="Times New Roman"/>
          <w:color w:val="000000"/>
          <w:kern w:val="2"/>
          <w:sz w:val="24"/>
          <w:szCs w:val="24"/>
          <w:shd w:fill="FFFFFF" w:val="clear"/>
          <w:lang w:bidi="hi-IN"/>
        </w:rPr>
        <w:t>ossuir sede ou filial no Município de Três Passos.</w:t>
      </w:r>
    </w:p>
    <w:p>
      <w:pPr>
        <w:pStyle w:val="Normal"/>
        <w:ind w:left="0" w:right="0" w:firstLine="709"/>
        <w:jc w:val="both"/>
        <w:rPr/>
      </w:pPr>
      <w:r>
        <w:rPr>
          <w:rFonts w:eastAsia="NSimSun" w:cs="Times New Roman"/>
          <w:color w:val="000000"/>
          <w:kern w:val="2"/>
          <w:sz w:val="24"/>
          <w:szCs w:val="24"/>
          <w:shd w:fill="FFFFFF" w:val="clear"/>
          <w:lang w:bidi="hi-IN"/>
        </w:rPr>
        <w:t>VIII - </w:t>
      </w:r>
      <w:r>
        <w:rPr>
          <w:rFonts w:eastAsia="NSimSun" w:cs="Times New Roman"/>
          <w:color w:val="000000"/>
          <w:kern w:val="2"/>
          <w:sz w:val="24"/>
          <w:szCs w:val="24"/>
          <w:shd w:fill="FFFFFF" w:val="clear"/>
          <w:lang w:bidi="hi-IN"/>
        </w:rPr>
        <w:t>E</w:t>
      </w:r>
      <w:r>
        <w:rPr>
          <w:rFonts w:eastAsia="NSimSun" w:cs="Times New Roman"/>
          <w:color w:val="000000"/>
          <w:kern w:val="2"/>
          <w:sz w:val="24"/>
          <w:szCs w:val="24"/>
          <w:shd w:fill="FFFFFF" w:val="clear"/>
          <w:lang w:bidi="hi-IN"/>
        </w:rPr>
        <w:t xml:space="preserve">xigir, como requisito para a prestação do serviço, que os condutores apresentem, previamente ao seu cadastramento, documentação comprobatória de seu histórico pessoal e profissional e do cumprimento dos requisitos legais para o exercício da função. </w:t>
      </w:r>
    </w:p>
    <w:p>
      <w:pPr>
        <w:pStyle w:val="Normal"/>
        <w:ind w:left="0" w:right="0" w:firstLine="709"/>
        <w:jc w:val="both"/>
        <w:rPr/>
      </w:pPr>
      <w:r>
        <w:rPr>
          <w:rFonts w:eastAsia="NSimSun" w:cs="Times New Roman"/>
          <w:color w:val="000000"/>
          <w:kern w:val="2"/>
          <w:sz w:val="24"/>
          <w:szCs w:val="24"/>
          <w:shd w:fill="FFFFFF" w:val="clear"/>
          <w:lang w:bidi="hi-IN"/>
        </w:rPr>
        <w:t xml:space="preserve">IX - </w:t>
      </w:r>
      <w:r>
        <w:rPr>
          <w:rFonts w:eastAsia="NSimSun" w:cs="Times New Roman"/>
          <w:color w:val="000000"/>
          <w:kern w:val="2"/>
          <w:sz w:val="24"/>
          <w:szCs w:val="24"/>
          <w:shd w:fill="FFFFFF" w:val="clear"/>
          <w:lang w:bidi="hi-IN"/>
        </w:rPr>
        <w:t>A</w:t>
      </w:r>
      <w:r>
        <w:rPr>
          <w:rFonts w:eastAsia="NSimSun" w:cs="Times New Roman"/>
          <w:color w:val="000000"/>
          <w:kern w:val="2"/>
          <w:sz w:val="24"/>
          <w:szCs w:val="24"/>
          <w:shd w:fill="FFFFFF" w:val="clear"/>
          <w:lang w:bidi="hi-IN"/>
        </w:rPr>
        <w:t xml:space="preserve">presentar, a cada noventa dias, à Divisão de Trânsito, a relação de veículos e seus proprietários e de condutores cadastrados para prestar o serviço. </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Além do disposto no </w:t>
      </w:r>
      <w:r>
        <w:rPr>
          <w:rFonts w:eastAsia="NSimSun" w:cs="Times New Roman"/>
          <w:i/>
          <w:iCs/>
          <w:color w:val="000000"/>
          <w:kern w:val="2"/>
          <w:sz w:val="24"/>
          <w:szCs w:val="24"/>
          <w:shd w:fill="FFFFFF" w:val="clear"/>
          <w:lang w:bidi="hi-IN"/>
        </w:rPr>
        <w:t>caput</w:t>
      </w:r>
      <w:r>
        <w:rPr>
          <w:rFonts w:eastAsia="NSimSun" w:cs="Times New Roman"/>
          <w:color w:val="000000"/>
          <w:kern w:val="2"/>
          <w:sz w:val="24"/>
          <w:szCs w:val="24"/>
          <w:shd w:fill="FFFFFF" w:val="clear"/>
          <w:lang w:bidi="hi-IN"/>
        </w:rPr>
        <w:t xml:space="preserve"> deste artigo, são requisitos mínimos para a prestação do serviço de transporte motorizado privado e remunerado de passageiros:</w:t>
      </w:r>
    </w:p>
    <w:p>
      <w:pPr>
        <w:pStyle w:val="Normal"/>
        <w:ind w:left="0" w:right="0" w:firstLine="709"/>
        <w:jc w:val="both"/>
        <w:rPr/>
      </w:pPr>
      <w:r>
        <w:rPr>
          <w:rFonts w:eastAsia="NSimSun" w:cs="Times New Roman"/>
          <w:color w:val="000000"/>
          <w:kern w:val="2"/>
          <w:sz w:val="24"/>
          <w:szCs w:val="24"/>
          <w:shd w:fill="FFFFFF" w:val="clear"/>
          <w:lang w:bidi="hi-IN"/>
        </w:rPr>
        <w:t xml:space="preserve">I - </w:t>
      </w:r>
      <w:r>
        <w:rPr>
          <w:rFonts w:eastAsia="NSimSun" w:cs="Times New Roman"/>
          <w:color w:val="000000"/>
          <w:kern w:val="2"/>
          <w:sz w:val="24"/>
          <w:szCs w:val="24"/>
          <w:shd w:fill="FFFFFF" w:val="clear"/>
          <w:lang w:bidi="hi-IN"/>
        </w:rPr>
        <w:t>U</w:t>
      </w:r>
      <w:r>
        <w:rPr>
          <w:rFonts w:eastAsia="NSimSun" w:cs="Times New Roman"/>
          <w:color w:val="000000"/>
          <w:kern w:val="2"/>
          <w:sz w:val="24"/>
          <w:szCs w:val="24"/>
          <w:shd w:fill="FFFFFF" w:val="clear"/>
          <w:lang w:bidi="hi-IN"/>
        </w:rPr>
        <w:t>tilização de mapas digitais para acompanhamento do trajeto e do tráfego em tempo real.</w:t>
      </w:r>
    </w:p>
    <w:p>
      <w:pPr>
        <w:pStyle w:val="Normal"/>
        <w:ind w:left="0" w:right="0" w:firstLine="709"/>
        <w:jc w:val="both"/>
        <w:rPr/>
      </w:pPr>
      <w:r>
        <w:rPr>
          <w:rFonts w:eastAsia="NSimSun" w:cs="Times New Roman"/>
          <w:color w:val="000000"/>
          <w:kern w:val="2"/>
          <w:sz w:val="24"/>
          <w:szCs w:val="24"/>
          <w:shd w:fill="FFFFFF" w:val="clear"/>
          <w:lang w:bidi="hi-IN"/>
        </w:rPr>
        <w:t xml:space="preserve">II - </w:t>
      </w:r>
      <w:r>
        <w:rPr>
          <w:rFonts w:eastAsia="NSimSun" w:cs="Times New Roman"/>
          <w:color w:val="000000"/>
          <w:kern w:val="2"/>
          <w:sz w:val="24"/>
          <w:szCs w:val="24"/>
          <w:shd w:fill="FFFFFF" w:val="clear"/>
          <w:lang w:bidi="hi-IN"/>
        </w:rPr>
        <w:t>A</w:t>
      </w:r>
      <w:r>
        <w:rPr>
          <w:rFonts w:eastAsia="NSimSun" w:cs="Times New Roman"/>
          <w:color w:val="000000"/>
          <w:kern w:val="2"/>
          <w:sz w:val="24"/>
          <w:szCs w:val="24"/>
          <w:shd w:fill="FFFFFF" w:val="clear"/>
          <w:lang w:bidi="hi-IN"/>
        </w:rPr>
        <w:t>valiação da qualidade do serviço, efetuada pelo usuário por meio da plataforma tecnológica.</w:t>
      </w:r>
    </w:p>
    <w:p>
      <w:pPr>
        <w:pStyle w:val="Normal"/>
        <w:ind w:left="0" w:right="0" w:firstLine="709"/>
        <w:jc w:val="both"/>
        <w:rPr/>
      </w:pPr>
      <w:r>
        <w:rPr>
          <w:rFonts w:eastAsia="NSimSun" w:cs="Times New Roman"/>
          <w:color w:val="000000"/>
          <w:kern w:val="2"/>
          <w:sz w:val="24"/>
          <w:szCs w:val="24"/>
          <w:shd w:fill="FFFFFF" w:val="clear"/>
          <w:lang w:bidi="hi-IN"/>
        </w:rPr>
        <w:t xml:space="preserve">III - </w:t>
      </w:r>
      <w:r>
        <w:rPr>
          <w:rFonts w:eastAsia="NSimSun" w:cs="Times New Roman"/>
          <w:color w:val="000000"/>
          <w:kern w:val="2"/>
          <w:sz w:val="24"/>
          <w:szCs w:val="24"/>
          <w:shd w:fill="FFFFFF" w:val="clear"/>
          <w:lang w:bidi="hi-IN"/>
        </w:rPr>
        <w:t>D</w:t>
      </w:r>
      <w:r>
        <w:rPr>
          <w:rFonts w:eastAsia="NSimSun" w:cs="Times New Roman"/>
          <w:color w:val="000000"/>
          <w:kern w:val="2"/>
          <w:sz w:val="24"/>
          <w:szCs w:val="24"/>
          <w:shd w:fill="FFFFFF" w:val="clear"/>
          <w:lang w:bidi="hi-IN"/>
        </w:rPr>
        <w:t>isponibilização tecnológica ao usuário da identificação do condutor, por meio de foto, e do veículo, por meio do modelo e do número da placa.</w:t>
      </w:r>
    </w:p>
    <w:p>
      <w:pPr>
        <w:pStyle w:val="Normal"/>
        <w:ind w:left="0" w:right="0" w:firstLine="709"/>
        <w:jc w:val="both"/>
        <w:rPr/>
      </w:pPr>
      <w:r>
        <w:rPr>
          <w:rFonts w:eastAsia="NSimSun" w:cs="Times New Roman"/>
          <w:color w:val="000000"/>
          <w:kern w:val="2"/>
          <w:sz w:val="24"/>
          <w:szCs w:val="24"/>
          <w:shd w:fill="FFFFFF" w:val="clear"/>
          <w:lang w:bidi="hi-IN"/>
        </w:rPr>
        <w:t xml:space="preserve">IV - </w:t>
      </w:r>
      <w:r>
        <w:rPr>
          <w:rFonts w:eastAsia="NSimSun" w:cs="Times New Roman"/>
          <w:color w:val="000000"/>
          <w:kern w:val="2"/>
          <w:sz w:val="24"/>
          <w:szCs w:val="24"/>
          <w:shd w:fill="FFFFFF" w:val="clear"/>
          <w:lang w:bidi="hi-IN"/>
        </w:rPr>
        <w:t>E</w:t>
      </w:r>
      <w:r>
        <w:rPr>
          <w:rFonts w:eastAsia="NSimSun" w:cs="Times New Roman"/>
          <w:color w:val="000000"/>
          <w:kern w:val="2"/>
          <w:sz w:val="24"/>
          <w:szCs w:val="24"/>
          <w:shd w:fill="FFFFFF" w:val="clear"/>
          <w:lang w:bidi="hi-IN"/>
        </w:rPr>
        <w:t>missão de recibo eletrônico para o usuário, contendo as seguintes informações:</w:t>
      </w:r>
    </w:p>
    <w:p>
      <w:pPr>
        <w:pStyle w:val="Normal"/>
        <w:ind w:left="0" w:right="0" w:firstLine="709"/>
        <w:jc w:val="both"/>
        <w:rPr/>
      </w:pPr>
      <w:r>
        <w:rPr>
          <w:rFonts w:eastAsia="NSimSun" w:cs="Times New Roman"/>
          <w:color w:val="000000"/>
          <w:kern w:val="2"/>
          <w:sz w:val="24"/>
          <w:szCs w:val="24"/>
          <w:shd w:fill="FFFFFF" w:val="clear"/>
          <w:lang w:bidi="hi-IN"/>
        </w:rPr>
        <w:t>a)  origem e destino da viagem;</w:t>
      </w:r>
    </w:p>
    <w:p>
      <w:pPr>
        <w:pStyle w:val="Normal"/>
        <w:ind w:left="0" w:right="0" w:firstLine="709"/>
        <w:jc w:val="both"/>
        <w:rPr/>
      </w:pPr>
      <w:r>
        <w:rPr>
          <w:rFonts w:eastAsia="NSimSun" w:cs="Times New Roman"/>
          <w:color w:val="000000"/>
          <w:kern w:val="2"/>
          <w:sz w:val="24"/>
          <w:szCs w:val="24"/>
          <w:shd w:fill="FFFFFF" w:val="clear"/>
          <w:lang w:bidi="hi-IN"/>
        </w:rPr>
        <w:t>b)  tempo total e distância da viagem;</w:t>
      </w:r>
    </w:p>
    <w:p>
      <w:pPr>
        <w:pStyle w:val="Normal"/>
        <w:ind w:left="0" w:right="0" w:firstLine="709"/>
        <w:jc w:val="both"/>
        <w:rPr/>
      </w:pPr>
      <w:r>
        <w:rPr>
          <w:rFonts w:eastAsia="NSimSun" w:cs="Times New Roman"/>
          <w:color w:val="000000"/>
          <w:kern w:val="2"/>
          <w:sz w:val="24"/>
          <w:szCs w:val="24"/>
          <w:shd w:fill="FFFFFF" w:val="clear"/>
          <w:lang w:bidi="hi-IN"/>
        </w:rPr>
        <w:t>c)  mapa do trajeto percorrido conforme sistema de georreferenciamento; e</w:t>
      </w:r>
    </w:p>
    <w:p>
      <w:pPr>
        <w:pStyle w:val="Normal"/>
        <w:ind w:left="0" w:right="0" w:firstLine="709"/>
        <w:jc w:val="both"/>
        <w:rPr/>
      </w:pPr>
      <w:r>
        <w:rPr>
          <w:rFonts w:eastAsia="NSimSun" w:cs="Times New Roman"/>
          <w:color w:val="000000"/>
          <w:kern w:val="2"/>
          <w:sz w:val="24"/>
          <w:szCs w:val="24"/>
          <w:shd w:fill="FFFFFF" w:val="clear"/>
          <w:lang w:bidi="hi-IN"/>
        </w:rPr>
        <w:t>d) composição do valor pago pelo serviço.</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 emissão de recibo eletrônico prevista no inciso IV do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deste artigo não elide outras obrigações acessórias de natureza tributária previstas em legislação própria.</w:t>
      </w:r>
    </w:p>
    <w:p>
      <w:pPr>
        <w:pStyle w:val="Normal"/>
        <w:ind w:left="0" w:right="0" w:firstLine="709"/>
        <w:jc w:val="both"/>
        <w:rPr/>
      </w:pPr>
      <w:r>
        <w:rPr>
          <w:rFonts w:eastAsia="NSimSun" w:cs="Times New Roman"/>
          <w:color w:val="000000"/>
          <w:kern w:val="2"/>
          <w:sz w:val="24"/>
          <w:szCs w:val="24"/>
          <w:shd w:fill="FFFFFF" w:val="clear"/>
          <w:lang w:bidi="hi-IN"/>
        </w:rPr>
        <w:t>§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É vedada a condução de veículo cadastrado para prestar o serviço de transporte individual privado remunerado de passageiros por pessoa diferente daquela que o cadastrou.</w:t>
      </w:r>
    </w:p>
    <w:p>
      <w:pPr>
        <w:pStyle w:val="Normal"/>
        <w:ind w:left="0" w:right="0" w:firstLine="709"/>
        <w:jc w:val="both"/>
        <w:rPr/>
      </w:pPr>
      <w:r>
        <w:rPr>
          <w:rFonts w:eastAsia="NSimSun" w:cs="Times New Roman"/>
          <w:color w:val="000000"/>
          <w:kern w:val="2"/>
          <w:sz w:val="24"/>
          <w:szCs w:val="24"/>
          <w:shd w:fill="FFFFFF" w:val="clear"/>
          <w:lang w:bidi="hi-IN"/>
        </w:rPr>
        <w: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É vedado o cadastramento de um mesmo veículo para prestar o serviço de transporte individual privado remunerado de passageiros, por mais de um condutor.</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7</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 Provedor de Rede de Compartilhamento - PRC e os Motoristas Parceiros devem:</w:t>
      </w:r>
    </w:p>
    <w:p>
      <w:pPr>
        <w:pStyle w:val="Normal"/>
        <w:ind w:left="0" w:right="0" w:firstLine="709"/>
        <w:jc w:val="both"/>
        <w:rPr/>
      </w:pPr>
      <w:r>
        <w:rPr>
          <w:rFonts w:eastAsia="NSimSun" w:cs="Times New Roman"/>
          <w:color w:val="000000"/>
          <w:kern w:val="2"/>
          <w:sz w:val="24"/>
          <w:szCs w:val="24"/>
          <w:shd w:fill="FFFFFF" w:val="clear"/>
          <w:lang w:bidi="hi-IN"/>
        </w:rPr>
        <w:t xml:space="preserve">I - </w:t>
      </w:r>
      <w:r>
        <w:rPr>
          <w:rFonts w:eastAsia="NSimSun" w:cs="Times New Roman"/>
          <w:color w:val="000000"/>
          <w:kern w:val="2"/>
          <w:sz w:val="24"/>
          <w:szCs w:val="24"/>
          <w:shd w:fill="FFFFFF" w:val="clear"/>
          <w:lang w:bidi="hi-IN"/>
        </w:rPr>
        <w:t>D</w:t>
      </w:r>
      <w:r>
        <w:rPr>
          <w:rFonts w:eastAsia="NSimSun" w:cs="Times New Roman"/>
          <w:color w:val="000000"/>
          <w:kern w:val="2"/>
          <w:sz w:val="24"/>
          <w:szCs w:val="24"/>
          <w:shd w:fill="FFFFFF" w:val="clear"/>
          <w:lang w:bidi="hi-IN"/>
        </w:rPr>
        <w:t>isponibilizar veículos com condições para transporte de usuário cadeirante.</w:t>
      </w:r>
    </w:p>
    <w:p>
      <w:pPr>
        <w:pStyle w:val="Normal"/>
        <w:ind w:left="0" w:right="0" w:firstLine="709"/>
        <w:jc w:val="both"/>
        <w:rPr/>
      </w:pPr>
      <w:r>
        <w:rPr>
          <w:rFonts w:eastAsia="NSimSun" w:cs="Times New Roman"/>
          <w:color w:val="000000"/>
          <w:kern w:val="2"/>
          <w:sz w:val="24"/>
          <w:szCs w:val="24"/>
          <w:shd w:fill="FFFFFF" w:val="clear"/>
          <w:lang w:bidi="hi-IN"/>
        </w:rPr>
        <w:t xml:space="preserve">II - </w:t>
      </w:r>
      <w:r>
        <w:rPr>
          <w:rFonts w:eastAsia="NSimSun" w:cs="Times New Roman"/>
          <w:color w:val="000000"/>
          <w:kern w:val="2"/>
          <w:sz w:val="24"/>
          <w:szCs w:val="24"/>
          <w:shd w:fill="FFFFFF" w:val="clear"/>
          <w:lang w:bidi="hi-IN"/>
        </w:rPr>
        <w:t>O</w:t>
      </w:r>
      <w:r>
        <w:rPr>
          <w:rFonts w:eastAsia="NSimSun" w:cs="Times New Roman"/>
          <w:color w:val="000000"/>
          <w:kern w:val="2"/>
          <w:sz w:val="24"/>
          <w:szCs w:val="24"/>
          <w:shd w:fill="FFFFFF" w:val="clear"/>
          <w:lang w:bidi="hi-IN"/>
        </w:rPr>
        <w:t>bservar leis aplicáveis à matéria relacionada a acomodação de animais de serviço (cães-guia).</w:t>
      </w:r>
    </w:p>
    <w:p>
      <w:pPr>
        <w:pStyle w:val="Normal"/>
        <w:ind w:left="0" w:right="0" w:firstLine="709"/>
        <w:jc w:val="both"/>
        <w:rPr/>
      </w:pPr>
      <w:r>
        <w:rPr>
          <w:rFonts w:eastAsia="NSimSun" w:cs="Times New Roman"/>
          <w:color w:val="000000"/>
          <w:kern w:val="2"/>
          <w:sz w:val="24"/>
          <w:szCs w:val="24"/>
          <w:shd w:fill="FFFFFF" w:val="clear"/>
          <w:lang w:bidi="hi-IN"/>
        </w:rPr>
        <w:t xml:space="preserve">Parágrafo único. </w:t>
      </w:r>
      <w:r>
        <w:rPr>
          <w:rFonts w:eastAsia="NSimSun" w:cs="Times New Roman"/>
          <w:color w:val="000000"/>
          <w:kern w:val="2"/>
          <w:sz w:val="24"/>
          <w:szCs w:val="24"/>
          <w:shd w:fill="FFFFFF" w:val="clear"/>
          <w:lang w:bidi="hi-IN"/>
        </w:rPr>
        <w:t>Não sendo possível a acomodação de cadeira de rodas no porta-malas, o condutor do veículo cadastrado para prestar o serviço de transporte individual privado, deverá acomodá-la no banco traseiro do veículo, ficando proibido de recusar a viagem.</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8</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Fica facultada às autorizatárias dos serviços de transporte motorizado privado e remunerado de passageiros a instalação de sistema de áudio e vídeo nos veículos cadastrados, para gravação durante todo o percurso da viagem, com armazenamento das informações à distância, permitindo sua disponibilização aos órgãos policiais e fiscalizadores, se necessário.</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 custo da instalação referida no </w:t>
      </w:r>
      <w:r>
        <w:rPr>
          <w:rFonts w:eastAsia="NSimSun" w:cs="Times New Roman"/>
          <w:i/>
          <w:iCs/>
          <w:color w:val="000000"/>
          <w:kern w:val="2"/>
          <w:sz w:val="24"/>
          <w:szCs w:val="24"/>
          <w:shd w:fill="FFFFFF" w:val="clear"/>
          <w:lang w:bidi="hi-IN"/>
        </w:rPr>
        <w:t>caput</w:t>
      </w:r>
      <w:r>
        <w:rPr>
          <w:rFonts w:eastAsia="NSimSun" w:cs="Times New Roman"/>
          <w:color w:val="000000"/>
          <w:kern w:val="2"/>
          <w:sz w:val="24"/>
          <w:szCs w:val="24"/>
          <w:shd w:fill="FFFFFF" w:val="clear"/>
          <w:lang w:bidi="hi-IN"/>
        </w:rPr>
        <w:t xml:space="preserve"> deste artigo não poderá ser repassado aos usuários ou ao Município de Três Passos.</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Na solicitação do serviço de transporte motorizado privado e remunerado de passageiros, os usuários devem ser informados sobre a existência da instalação referida no caput deste artigo.</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9</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As solicitações e as demandas do serviço de transporte motorizado privado e remunerado de passageiros deverão ser realizadas, exclusivamente, por meio de plataforma tecnológica registrada na Secretaria Municipal da Fazenda, ficando expressamente vedada qualquer outra forma de captação de passageiros, e de aceitação de chamadas realizadas por outros meios, em especial aquelas realizadas diretamente em contatos particulares do motorista e da empresa autorizatária.</w:t>
      </w:r>
    </w:p>
    <w:p>
      <w:pPr>
        <w:pStyle w:val="Normal"/>
        <w:ind w:left="0" w:right="0" w:firstLine="709"/>
        <w:jc w:val="both"/>
        <w:rPr/>
      </w:pPr>
      <w:r>
        <w:rPr>
          <w:rFonts w:eastAsia="NSimSun" w:cs="Times New Roman"/>
          <w:color w:val="000000"/>
          <w:kern w:val="2"/>
          <w:sz w:val="24"/>
          <w:szCs w:val="24"/>
          <w:shd w:fill="FFFFFF" w:val="clear"/>
          <w:lang w:bidi="hi-IN"/>
        </w:rPr>
        <w:t xml:space="preserve">Parágrafo </w:t>
      </w:r>
      <w:r>
        <w:rPr>
          <w:rFonts w:eastAsia="NSimSun" w:cs="Times New Roman"/>
          <w:color w:val="000000"/>
          <w:kern w:val="2"/>
          <w:sz w:val="24"/>
          <w:szCs w:val="24"/>
          <w:shd w:fill="FFFFFF" w:val="clear"/>
          <w:lang w:bidi="hi-IN"/>
        </w:rPr>
        <w:t>ú</w:t>
      </w:r>
      <w:r>
        <w:rPr>
          <w:rFonts w:eastAsia="NSimSun" w:cs="Times New Roman"/>
          <w:color w:val="000000"/>
          <w:kern w:val="2"/>
          <w:sz w:val="24"/>
          <w:szCs w:val="24"/>
          <w:shd w:fill="FFFFFF" w:val="clear"/>
          <w:lang w:bidi="hi-IN"/>
        </w:rPr>
        <w:t>nico. Poderá ser disponibilizado pelas autorizatárias do serviço de transporte motorizado privado e remunerado de passageiros sistema de divisão de viagens entre chamadas de usuários distintos, cujos destinos possuam trajetos compatíveis, dentro da capacidade permitida de ocupação dos veículos.</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10. Fica vedado o embarque de usuários, diretamente em vias públicas, em veículo cadastrado para prestar o serviço de transporte motorizado privado e remunerado de passageiros que não tenha sido requisitado previamente por meio de plataforma tecnológica.</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Fica expressamente proibida a utilização de pontos de táxi, mesmo que temporariamente, pelos motoristas de aplicativos tecnológicos.</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Caberá ao Executivo Municipal, mediante análise de conveniência administrativa e de acordo com disponibilidade de espaço no local, definir pontos de embarque e desembarque em locais de grande circulação, tais como órgãos públicos, universidades, hospitais, feiras, entre outros.</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11. O pagamento, pelo usuário, do valor correspondente ao serviço de transporte motorizado privado e remunerado de passageiros prestado deverá ser executado por meio dos provedores da plataforma tecnológica ou diretamente ao motorista parceiro.</w:t>
      </w:r>
    </w:p>
    <w:p>
      <w:pPr>
        <w:pStyle w:val="Normal"/>
        <w:ind w:left="0" w:right="0" w:firstLine="709"/>
        <w:jc w:val="both"/>
        <w:rPr/>
      </w:pPr>
      <w:r>
        <w:rPr>
          <w:rFonts w:eastAsia="NSimSun" w:cs="Times New Roman"/>
          <w:color w:val="000000"/>
          <w:kern w:val="2"/>
          <w:sz w:val="24"/>
          <w:szCs w:val="24"/>
          <w:shd w:fill="FFFFFF" w:val="clear"/>
          <w:lang w:bidi="hi-IN"/>
        </w:rPr>
        <w:t xml:space="preserve">Parágrafo </w:t>
      </w:r>
      <w:r>
        <w:rPr>
          <w:rFonts w:eastAsia="NSimSun" w:cs="Times New Roman"/>
          <w:color w:val="000000"/>
          <w:kern w:val="2"/>
          <w:sz w:val="24"/>
          <w:szCs w:val="24"/>
          <w:shd w:fill="FFFFFF" w:val="clear"/>
          <w:lang w:bidi="hi-IN"/>
        </w:rPr>
        <w:t>ú</w:t>
      </w:r>
      <w:r>
        <w:rPr>
          <w:rFonts w:eastAsia="NSimSun" w:cs="Times New Roman"/>
          <w:color w:val="000000"/>
          <w:kern w:val="2"/>
          <w:sz w:val="24"/>
          <w:szCs w:val="24"/>
          <w:shd w:fill="FFFFFF" w:val="clear"/>
          <w:lang w:bidi="hi-IN"/>
        </w:rPr>
        <w:t>nico. As autorizatárias do serviço de transporte motorizado privado e remunerado de passageiros deverão disponibilizar aos usuários um mecanismo claro e transparente de processamento de pagamentos, possibilitando-lhes o acesso posterior a todas as informações referentes à transação econômica e ao serviço prestado.</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12. A Divisão de Trânsito efetuará o acompanhamento, o desenvolvimento e a deliberação de normas e políticas públicas estabelecidas nesta Lei, competindo-lhe, sem prejuízo de outras obrigações ora não referidas:</w:t>
      </w:r>
    </w:p>
    <w:p>
      <w:pPr>
        <w:pStyle w:val="Normal"/>
        <w:ind w:left="0" w:right="0" w:firstLine="709"/>
        <w:jc w:val="both"/>
        <w:rPr/>
      </w:pPr>
      <w:r>
        <w:rPr>
          <w:rFonts w:eastAsia="NSimSun" w:cs="Times New Roman"/>
          <w:color w:val="000000"/>
          <w:kern w:val="2"/>
          <w:sz w:val="24"/>
          <w:szCs w:val="24"/>
          <w:shd w:fill="FFFFFF" w:val="clear"/>
          <w:lang w:bidi="hi-IN"/>
        </w:rPr>
        <w:t xml:space="preserve">I - </w:t>
      </w:r>
      <w:r>
        <w:rPr>
          <w:rFonts w:eastAsia="NSimSun" w:cs="Times New Roman"/>
          <w:color w:val="000000"/>
          <w:kern w:val="2"/>
          <w:sz w:val="24"/>
          <w:szCs w:val="24"/>
          <w:shd w:fill="FFFFFF" w:val="clear"/>
          <w:lang w:bidi="hi-IN"/>
        </w:rPr>
        <w:t>M</w:t>
      </w:r>
      <w:r>
        <w:rPr>
          <w:rFonts w:eastAsia="NSimSun" w:cs="Times New Roman"/>
          <w:color w:val="000000"/>
          <w:kern w:val="2"/>
          <w:sz w:val="24"/>
          <w:szCs w:val="24"/>
          <w:shd w:fill="FFFFFF" w:val="clear"/>
          <w:lang w:bidi="hi-IN"/>
        </w:rPr>
        <w:t>anter atualizados os parâmetros de exigência para a concessão de autorização do serviço de transporte motorizado privado e remunerado de passageiros e para o credenciamento de veículos e seus condutores.</w:t>
      </w:r>
    </w:p>
    <w:p>
      <w:pPr>
        <w:pStyle w:val="Normal"/>
        <w:ind w:left="0" w:right="0" w:firstLine="709"/>
        <w:jc w:val="both"/>
        <w:rPr/>
      </w:pPr>
      <w:r>
        <w:rPr>
          <w:rFonts w:eastAsia="NSimSun" w:cs="Times New Roman"/>
          <w:color w:val="000000"/>
          <w:kern w:val="2"/>
          <w:sz w:val="24"/>
          <w:szCs w:val="24"/>
          <w:shd w:fill="FFFFFF" w:val="clear"/>
          <w:lang w:bidi="hi-IN"/>
        </w:rPr>
        <w:t>II - </w:t>
      </w:r>
      <w:r>
        <w:rPr>
          <w:rFonts w:eastAsia="NSimSun" w:cs="Times New Roman"/>
          <w:color w:val="000000"/>
          <w:kern w:val="2"/>
          <w:sz w:val="24"/>
          <w:szCs w:val="24"/>
          <w:shd w:fill="FFFFFF" w:val="clear"/>
          <w:lang w:bidi="hi-IN"/>
        </w:rPr>
        <w:t>R</w:t>
      </w:r>
      <w:r>
        <w:rPr>
          <w:rFonts w:eastAsia="NSimSun" w:cs="Times New Roman"/>
          <w:color w:val="000000"/>
          <w:kern w:val="2"/>
          <w:sz w:val="24"/>
          <w:szCs w:val="24"/>
          <w:shd w:fill="FFFFFF" w:val="clear"/>
          <w:lang w:bidi="hi-IN"/>
        </w:rPr>
        <w:t>eceber representações de casos de abuso de poder de mercado e encaminhá-las aos órgãos competentes.</w:t>
      </w:r>
    </w:p>
    <w:p>
      <w:pPr>
        <w:pStyle w:val="Normal"/>
        <w:ind w:left="0" w:right="0" w:firstLine="709"/>
        <w:jc w:val="both"/>
        <w:rPr/>
      </w:pPr>
      <w:r>
        <w:rPr>
          <w:rFonts w:eastAsia="NSimSun" w:cs="Times New Roman"/>
          <w:color w:val="000000"/>
          <w:kern w:val="2"/>
          <w:sz w:val="24"/>
          <w:szCs w:val="24"/>
          <w:shd w:fill="FFFFFF" w:val="clear"/>
          <w:lang w:bidi="hi-IN"/>
        </w:rPr>
        <w:t>III - </w:t>
      </w:r>
      <w:r>
        <w:rPr>
          <w:rFonts w:eastAsia="NSimSun" w:cs="Times New Roman"/>
          <w:color w:val="000000"/>
          <w:kern w:val="2"/>
          <w:sz w:val="24"/>
          <w:szCs w:val="24"/>
          <w:shd w:fill="FFFFFF" w:val="clear"/>
          <w:lang w:bidi="hi-IN"/>
        </w:rPr>
        <w:t>A</w:t>
      </w:r>
      <w:r>
        <w:rPr>
          <w:rFonts w:eastAsia="NSimSun" w:cs="Times New Roman"/>
          <w:color w:val="000000"/>
          <w:kern w:val="2"/>
          <w:sz w:val="24"/>
          <w:szCs w:val="24"/>
          <w:shd w:fill="FFFFFF" w:val="clear"/>
          <w:lang w:bidi="hi-IN"/>
        </w:rPr>
        <w:t>companhar, monitorar, medir e avaliar a eficiência da política regulatória estabelecida nesta Lei, mediante indicadores de desempenho operacionais, financeiros, ambientais e tecnológicos tecnicamente definidos.</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13. A responsabilidade pela condução do veículo e prestação do serviço de transporte individual privado é solidária, cabendo ao Motorista Parceiro e ao Provedor de Rede de Compartilhamento - PRC garantir a aplicação desta lei, sendo, ambos, responsáveis pela segurança, conforto, higiene e qualidade das viagens.</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Seção II</w:t>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Do Cadastramento de Veículos e de Seus Condutores</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14. Para o cadastramento das autorizatárias do serviço de transporte motorizado privado e remunerado de passageiros deverão ser cumpridos os seguintes requisitos:</w:t>
      </w:r>
    </w:p>
    <w:p>
      <w:pPr>
        <w:pStyle w:val="Normal"/>
        <w:ind w:left="0" w:right="0" w:firstLine="709"/>
        <w:jc w:val="both"/>
        <w:rPr/>
      </w:pPr>
      <w:r>
        <w:rPr>
          <w:rFonts w:eastAsia="NSimSun" w:cs="Times New Roman"/>
          <w:color w:val="000000"/>
          <w:kern w:val="2"/>
          <w:sz w:val="24"/>
          <w:szCs w:val="24"/>
          <w:shd w:fill="FFFFFF" w:val="clear"/>
          <w:lang w:bidi="hi-IN"/>
        </w:rPr>
        <w:t xml:space="preserve">I - </w:t>
      </w:r>
      <w:r>
        <w:rPr>
          <w:rFonts w:eastAsia="NSimSun" w:cs="Times New Roman"/>
          <w:color w:val="000000"/>
          <w:kern w:val="2"/>
          <w:sz w:val="24"/>
          <w:szCs w:val="24"/>
          <w:shd w:fill="FFFFFF" w:val="clear"/>
          <w:lang w:bidi="hi-IN"/>
        </w:rPr>
        <w:t>P</w:t>
      </w:r>
      <w:r>
        <w:rPr>
          <w:rFonts w:eastAsia="NSimSun" w:cs="Times New Roman"/>
          <w:color w:val="000000"/>
          <w:kern w:val="2"/>
          <w:sz w:val="24"/>
          <w:szCs w:val="24"/>
          <w:shd w:fill="FFFFFF" w:val="clear"/>
          <w:lang w:bidi="hi-IN"/>
        </w:rPr>
        <w:t>elos condutores de veículos:</w:t>
      </w:r>
    </w:p>
    <w:p>
      <w:pPr>
        <w:pStyle w:val="Normal"/>
        <w:ind w:left="0" w:right="0" w:firstLine="709"/>
        <w:jc w:val="both"/>
        <w:rPr/>
      </w:pPr>
      <w:r>
        <w:rPr>
          <w:rFonts w:eastAsia="NSimSun" w:cs="Times New Roman"/>
          <w:color w:val="000000"/>
          <w:kern w:val="2"/>
          <w:sz w:val="24"/>
          <w:szCs w:val="24"/>
          <w:shd w:fill="FFFFFF" w:val="clear"/>
          <w:lang w:bidi="hi-IN"/>
        </w:rPr>
        <w:t>a) possuir Carteira Nacional de Habilitação - CNH válida, na categoria correspondente ao veículo a ser cadastrado e com a observação de que exerce atividade remunerada - EAR;</w:t>
      </w:r>
    </w:p>
    <w:p>
      <w:pPr>
        <w:pStyle w:val="Normal"/>
        <w:ind w:left="0" w:right="0" w:firstLine="709"/>
        <w:jc w:val="both"/>
        <w:rPr/>
      </w:pPr>
      <w:r>
        <w:rPr>
          <w:rFonts w:eastAsia="NSimSun" w:cs="Times New Roman"/>
          <w:color w:val="000000"/>
          <w:kern w:val="2"/>
          <w:sz w:val="24"/>
          <w:szCs w:val="24"/>
          <w:shd w:fill="FFFFFF" w:val="clear"/>
          <w:lang w:bidi="hi-IN"/>
        </w:rPr>
        <w:t>b) apresentar certidão negativa criminal, expedida há menos de três meses;</w:t>
      </w:r>
    </w:p>
    <w:p>
      <w:pPr>
        <w:pStyle w:val="Normal"/>
        <w:ind w:left="0" w:right="0" w:firstLine="709"/>
        <w:jc w:val="both"/>
        <w:rPr/>
      </w:pPr>
      <w:r>
        <w:rPr>
          <w:rFonts w:eastAsia="NSimSun" w:cs="Times New Roman"/>
          <w:color w:val="000000"/>
          <w:kern w:val="2"/>
          <w:sz w:val="24"/>
          <w:szCs w:val="24"/>
          <w:shd w:fill="FFFFFF" w:val="clear"/>
          <w:lang w:bidi="hi-IN"/>
        </w:rPr>
        <w:t>c) apresentar certidão negativa de débitos com o Município;</w:t>
      </w:r>
    </w:p>
    <w:p>
      <w:pPr>
        <w:pStyle w:val="Normal"/>
        <w:ind w:left="0" w:right="0" w:firstLine="709"/>
        <w:jc w:val="both"/>
        <w:rPr/>
      </w:pPr>
      <w:r>
        <w:rPr>
          <w:rFonts w:eastAsia="NSimSun" w:cs="Times New Roman"/>
          <w:color w:val="000000"/>
          <w:kern w:val="2"/>
          <w:sz w:val="24"/>
          <w:szCs w:val="24"/>
          <w:shd w:fill="FFFFFF" w:val="clear"/>
          <w:lang w:bidi="hi-IN"/>
        </w:rPr>
        <w:t>d) assumir compromisso de prestação do serviço única e exclusivamente por meio de plataformas tecnológicas.</w:t>
      </w:r>
    </w:p>
    <w:p>
      <w:pPr>
        <w:pStyle w:val="Normal"/>
        <w:ind w:left="0" w:right="0" w:firstLine="709"/>
        <w:jc w:val="both"/>
        <w:rPr/>
      </w:pPr>
      <w:r>
        <w:rPr>
          <w:rFonts w:eastAsia="NSimSun" w:cs="Times New Roman"/>
          <w:color w:val="000000"/>
          <w:kern w:val="2"/>
          <w:sz w:val="24"/>
          <w:szCs w:val="24"/>
          <w:shd w:fill="FFFFFF" w:val="clear"/>
          <w:lang w:bidi="hi-IN"/>
        </w:rPr>
        <w:t>II - </w:t>
      </w:r>
      <w:r>
        <w:rPr>
          <w:rFonts w:eastAsia="NSimSun" w:cs="Times New Roman"/>
          <w:color w:val="000000"/>
          <w:kern w:val="2"/>
          <w:sz w:val="24"/>
          <w:szCs w:val="24"/>
          <w:shd w:fill="FFFFFF" w:val="clear"/>
          <w:lang w:bidi="hi-IN"/>
        </w:rPr>
        <w:t>P</w:t>
      </w:r>
      <w:r>
        <w:rPr>
          <w:rFonts w:eastAsia="NSimSun" w:cs="Times New Roman"/>
          <w:color w:val="000000"/>
          <w:kern w:val="2"/>
          <w:sz w:val="24"/>
          <w:szCs w:val="24"/>
          <w:shd w:fill="FFFFFF" w:val="clear"/>
          <w:lang w:bidi="hi-IN"/>
        </w:rPr>
        <w:t>elos veículos:</w:t>
      </w:r>
    </w:p>
    <w:p>
      <w:pPr>
        <w:pStyle w:val="Normal"/>
        <w:ind w:left="0" w:right="0" w:firstLine="709"/>
        <w:jc w:val="both"/>
        <w:rPr/>
      </w:pPr>
      <w:r>
        <w:rPr>
          <w:rFonts w:eastAsia="NSimSun" w:cs="Times New Roman"/>
          <w:color w:val="000000"/>
          <w:kern w:val="2"/>
          <w:sz w:val="24"/>
          <w:szCs w:val="24"/>
          <w:shd w:fill="FFFFFF" w:val="clear"/>
          <w:lang w:bidi="hi-IN"/>
        </w:rPr>
        <w:t>a)  possuir, comprovadamente, seguro que cubra acidentes de passageiros e danos a terceiros;</w:t>
      </w:r>
    </w:p>
    <w:p>
      <w:pPr>
        <w:pStyle w:val="Normal"/>
        <w:ind w:left="0" w:right="0" w:firstLine="709"/>
        <w:jc w:val="both"/>
        <w:rPr/>
      </w:pPr>
      <w:r>
        <w:rPr>
          <w:rFonts w:eastAsia="NSimSun" w:cs="Times New Roman"/>
          <w:color w:val="000000"/>
          <w:kern w:val="2"/>
          <w:sz w:val="24"/>
          <w:szCs w:val="24"/>
          <w:shd w:fill="FFFFFF" w:val="clear"/>
          <w:lang w:bidi="hi-IN"/>
        </w:rPr>
        <w:t>b)  possuir, no máximo, dez anos de utilização, contados da data de seu emplacamento;</w:t>
      </w:r>
    </w:p>
    <w:p>
      <w:pPr>
        <w:pStyle w:val="Normal"/>
        <w:ind w:left="0" w:right="0" w:firstLine="709"/>
        <w:jc w:val="both"/>
        <w:rPr/>
      </w:pPr>
      <w:r>
        <w:rPr>
          <w:rFonts w:eastAsia="NSimSun" w:cs="Times New Roman"/>
          <w:color w:val="000000"/>
          <w:kern w:val="2"/>
          <w:sz w:val="24"/>
          <w:szCs w:val="24"/>
          <w:shd w:fill="FFFFFF" w:val="clear"/>
          <w:lang w:bidi="hi-IN"/>
        </w:rPr>
        <w:t>c)  estar emplacado no Município de Três Passos.</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É vedado o exercício da função de condutor de veículo cadastrado para prestar o serviço de transporte motorizado privado e remunerado de passageiros àqueles que mantenham vínculo com a Administração Pública Direta ou Indireta de quaisquer dos entes federativos, cargos ou funções incompatíveis com o referido serviço.</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 inobservância de quaisquer dos requisitos para o cadastramento de condutores e  de veículos  para  prestar  o serviço de transporte motorizado privado e remunerado de passageiros acarretará às suas autorizatárias e aos condutores dos veículos a aplicação, isolada ou conjuntamente, das penalidades previstas nesta Lei, conforme o caso, sem prejuízo de outras previstas na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9.503, de 23 de setembro de 1997 - Código de Trânsito Brasileiro - CTB, e alterações posteriores, e da aplicação de sanções por outros órgãos do Município de Três Passos.</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15. Para fins de validação, o cadastramento de veículos e de seus condutores efetuado pelas autorizatárias do serviço de transporte motorizado privado e remunerado de passageiros, na forma do art. 14 desta Lei, deverá ser submetido à Divisão de Trânsito do Município de Três Passos.</w:t>
      </w:r>
    </w:p>
    <w:p>
      <w:pPr>
        <w:pStyle w:val="Normal"/>
        <w:ind w:left="0" w:right="0" w:firstLine="709"/>
        <w:jc w:val="both"/>
        <w:rPr/>
      </w:pPr>
      <w:r>
        <w:rPr>
          <w:rFonts w:eastAsia="NSimSun" w:cs="Times New Roman"/>
          <w:color w:val="000000"/>
          <w:kern w:val="2"/>
          <w:sz w:val="24"/>
          <w:szCs w:val="24"/>
          <w:shd w:fill="FFFFFF" w:val="clear"/>
          <w:lang w:bidi="hi-IN"/>
        </w:rPr>
        <w:t xml:space="preserve">Parágrafo </w:t>
      </w:r>
      <w:r>
        <w:rPr>
          <w:rFonts w:eastAsia="NSimSun" w:cs="Times New Roman"/>
          <w:color w:val="000000"/>
          <w:kern w:val="2"/>
          <w:sz w:val="24"/>
          <w:szCs w:val="24"/>
          <w:shd w:fill="FFFFFF" w:val="clear"/>
          <w:lang w:bidi="hi-IN"/>
        </w:rPr>
        <w:t>ú</w:t>
      </w:r>
      <w:r>
        <w:rPr>
          <w:rFonts w:eastAsia="NSimSun" w:cs="Times New Roman"/>
          <w:color w:val="000000"/>
          <w:kern w:val="2"/>
          <w:sz w:val="24"/>
          <w:szCs w:val="24"/>
          <w:shd w:fill="FFFFFF" w:val="clear"/>
          <w:lang w:bidi="hi-IN"/>
        </w:rPr>
        <w:t>nico. Constatado, a qualquer tempo, o não preenchimento de requisito por veículo ou condutor para prestar o serviço de transporte motorizado privado e remunerado de passageiros, a sua autorizatária será comunicada para adoção das medidas cabíveis à imediata cessação da prestação do serviço pelo condutor ou veículo.</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16. Havendo descredenciamento de condutores de veículos, ficam as autorizatárias do serviço de transporte motorizado privado e remunerado de passageiros obrigadas a informar a Divisão de Trânsito no prazo de quinze dias.</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17. Os PRCs deverão garantir o registro de todos os trajetos realizados pelos usuários, durante o período de, pelo menos, um ano da data de cada trajeto realizado.</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 xml:space="preserve">Art. 18. Fica obrigada a identificação visual dos veículos cadastrados para prestar o serviço de transporte motorizado privado e remunerado de passageiros de que trata a presente Lei, na forma e quantidade de até dois adesivos posicionados nas portas dianteiras do veículo exclusivamente na dimensão máxima de 25cm </w:t>
      </w:r>
      <w:r>
        <w:rPr>
          <w:rFonts w:eastAsia="NSimSun" w:cs="Times New Roman"/>
          <w:color w:val="000000"/>
          <w:kern w:val="2"/>
          <w:sz w:val="24"/>
          <w:szCs w:val="24"/>
          <w:shd w:fill="FFFFFF" w:val="clear"/>
          <w:lang w:bidi="hi-IN"/>
        </w:rPr>
        <w:t>x</w:t>
      </w:r>
      <w:r>
        <w:rPr>
          <w:rFonts w:eastAsia="NSimSun" w:cs="Times New Roman"/>
          <w:color w:val="000000"/>
          <w:kern w:val="2"/>
          <w:sz w:val="24"/>
          <w:szCs w:val="24"/>
          <w:shd w:fill="FFFFFF" w:val="clear"/>
          <w:lang w:bidi="hi-IN"/>
        </w:rPr>
        <w:t xml:space="preserve"> 15cm.</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19. Compete às autorizatárias do serviço de transporte motorizado privado e remunerado de passageiros, no âmbito do cadastramento de veículos e de seus condutores, sem prejuízo de outras obrigações ora não referidas:</w:t>
      </w:r>
    </w:p>
    <w:p>
      <w:pPr>
        <w:pStyle w:val="Normal"/>
        <w:ind w:left="0" w:right="0" w:firstLine="709"/>
        <w:jc w:val="both"/>
        <w:rPr/>
      </w:pPr>
      <w:r>
        <w:rPr>
          <w:rFonts w:eastAsia="NSimSun" w:cs="Times New Roman"/>
          <w:color w:val="000000"/>
          <w:kern w:val="2"/>
          <w:sz w:val="24"/>
          <w:szCs w:val="24"/>
          <w:shd w:fill="FFFFFF" w:val="clear"/>
          <w:lang w:bidi="hi-IN"/>
        </w:rPr>
        <w:t>I - Registrar e gerir as informações prestadas pelos condutores, bem como assegurar a sua veracidade e a conformidade com os requisitos estabelecidos.</w:t>
      </w:r>
    </w:p>
    <w:p>
      <w:pPr>
        <w:pStyle w:val="Normal"/>
        <w:ind w:left="0" w:right="0" w:firstLine="709"/>
        <w:jc w:val="both"/>
        <w:rPr/>
      </w:pPr>
      <w:r>
        <w:rPr>
          <w:rFonts w:eastAsia="NSimSun" w:cs="Times New Roman"/>
          <w:color w:val="000000"/>
          <w:kern w:val="2"/>
          <w:sz w:val="24"/>
          <w:szCs w:val="24"/>
          <w:shd w:fill="FFFFFF" w:val="clear"/>
          <w:lang w:bidi="hi-IN"/>
        </w:rPr>
        <w:t>II - Credenciar-se no Município de Três Passos e com este compartilhar seus dados, conforme regulamentação expedida nos termos desta Lei.</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Seção III</w:t>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Das Penalidades e das Medidas Administrativas</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20. As ações ou as omissões ocorridas no curso da autorização, bem como a prestação do serviço de transporte motorizado privado e remunerado de passageiros em desacordo com a legislação vigente ou os princípios que norteiam os serviços públicos, acarretam a aplicação, isolada ou conjuntamente, das penalidades previstas nesta Lei e sua regulamentação, sem prejuízo de outras previstas no Código de Trânsito Brasileiro - CTB e na legislação em vigor.</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 poder de polícia administrativa em matéria do serviço de transporte motorizado privado e remunerado de passageiros será exercido pela Divisão de Trânsito do Município, que terá competência para apurar infrações e responsabilidades, bem como impor as penalidades e as medidas administrativas previstas nesta Lei, sem prejuízo da competência originária do Prefeito Municipal.</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Constatada a infração, será lavrado o respectivo auto de infração, que originará a notificação a ser enviada à autorizatária do serviço de transporte motorizado privado e remunerado de passageiros, com as penalidades e as medidas administrativas previstas na legislação.</w:t>
      </w:r>
    </w:p>
    <w:p>
      <w:pPr>
        <w:pStyle w:val="Normal"/>
        <w:ind w:left="0" w:right="0" w:firstLine="709"/>
        <w:jc w:val="both"/>
        <w:rPr/>
      </w:pPr>
      <w:r>
        <w:rPr>
          <w:rFonts w:eastAsia="NSimSun" w:cs="Times New Roman"/>
          <w:color w:val="000000"/>
          <w:kern w:val="2"/>
          <w:sz w:val="24"/>
          <w:szCs w:val="24"/>
          <w:shd w:fill="FFFFFF" w:val="clear"/>
          <w:lang w:bidi="hi-IN"/>
        </w:rPr>
        <w:t>§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As autuações homologadas serão transformadas em penalidades pela Secretaria Municipal de Obras e Viação, que ordenará a expedição da notificação à autorizatária do serviço de transporte motorizado privado e remunerado de passageiros e, conforme o caso, ao condutor, oportunizando-lhes o exercício da defesa administrativa.</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21. A não observância aos preceitos que regem o serviço de transporte motorizado privado e remunerado de passageiros acarretará a aplicação dos seguintes procedimentos:</w:t>
      </w:r>
    </w:p>
    <w:p>
      <w:pPr>
        <w:pStyle w:val="Normal"/>
        <w:ind w:left="0" w:right="0" w:firstLine="709"/>
        <w:jc w:val="both"/>
        <w:rPr/>
      </w:pPr>
      <w:r>
        <w:rPr>
          <w:rFonts w:eastAsia="NSimSun" w:cs="Times New Roman"/>
          <w:color w:val="000000"/>
          <w:kern w:val="2"/>
          <w:sz w:val="24"/>
          <w:szCs w:val="24"/>
          <w:shd w:fill="FFFFFF" w:val="clear"/>
          <w:lang w:bidi="hi-IN"/>
        </w:rPr>
        <w:t>I - </w:t>
      </w:r>
      <w:r>
        <w:rPr>
          <w:rFonts w:eastAsia="NSimSun" w:cs="Times New Roman"/>
          <w:color w:val="000000"/>
          <w:kern w:val="2"/>
          <w:sz w:val="24"/>
          <w:szCs w:val="24"/>
          <w:shd w:fill="FFFFFF" w:val="clear"/>
          <w:lang w:bidi="hi-IN"/>
        </w:rPr>
        <w:t>P</w:t>
      </w:r>
      <w:r>
        <w:rPr>
          <w:rFonts w:eastAsia="NSimSun" w:cs="Times New Roman"/>
          <w:color w:val="000000"/>
          <w:kern w:val="2"/>
          <w:sz w:val="24"/>
          <w:szCs w:val="24"/>
          <w:shd w:fill="FFFFFF" w:val="clear"/>
          <w:lang w:bidi="hi-IN"/>
        </w:rPr>
        <w:t>enalidades:</w:t>
      </w:r>
    </w:p>
    <w:p>
      <w:pPr>
        <w:pStyle w:val="Normal"/>
        <w:ind w:left="0" w:right="0" w:firstLine="709"/>
        <w:jc w:val="both"/>
        <w:rPr/>
      </w:pPr>
      <w:r>
        <w:rPr>
          <w:rFonts w:eastAsia="NSimSun" w:cs="Times New Roman"/>
          <w:color w:val="000000"/>
          <w:kern w:val="2"/>
          <w:sz w:val="24"/>
          <w:szCs w:val="24"/>
          <w:shd w:fill="FFFFFF" w:val="clear"/>
          <w:lang w:bidi="hi-IN"/>
        </w:rPr>
        <w:t>a) multa;</w:t>
      </w:r>
    </w:p>
    <w:p>
      <w:pPr>
        <w:pStyle w:val="Normal"/>
        <w:ind w:left="0" w:right="0" w:firstLine="709"/>
        <w:jc w:val="both"/>
        <w:rPr/>
      </w:pPr>
      <w:r>
        <w:rPr>
          <w:rFonts w:eastAsia="NSimSun" w:cs="Times New Roman"/>
          <w:color w:val="000000"/>
          <w:kern w:val="2"/>
          <w:sz w:val="24"/>
          <w:szCs w:val="24"/>
          <w:shd w:fill="FFFFFF" w:val="clear"/>
          <w:lang w:bidi="hi-IN"/>
        </w:rPr>
        <w:t>b) suspensão da autorização;</w:t>
      </w:r>
    </w:p>
    <w:p>
      <w:pPr>
        <w:pStyle w:val="Normal"/>
        <w:ind w:left="0" w:right="0" w:firstLine="709"/>
        <w:jc w:val="both"/>
        <w:rPr/>
      </w:pPr>
      <w:r>
        <w:rPr>
          <w:rFonts w:eastAsia="NSimSun" w:cs="Times New Roman"/>
          <w:color w:val="000000"/>
          <w:kern w:val="2"/>
          <w:sz w:val="24"/>
          <w:szCs w:val="24"/>
          <w:shd w:fill="FFFFFF" w:val="clear"/>
          <w:lang w:bidi="hi-IN"/>
        </w:rPr>
        <w:t>c) revogação da autorização;</w:t>
      </w:r>
    </w:p>
    <w:p>
      <w:pPr>
        <w:pStyle w:val="Normal"/>
        <w:ind w:left="0" w:right="0" w:firstLine="709"/>
        <w:jc w:val="both"/>
        <w:rPr/>
      </w:pPr>
      <w:r>
        <w:rPr>
          <w:rFonts w:eastAsia="NSimSun" w:cs="Times New Roman"/>
          <w:color w:val="000000"/>
          <w:kern w:val="2"/>
          <w:sz w:val="24"/>
          <w:szCs w:val="24"/>
          <w:shd w:fill="FFFFFF" w:val="clear"/>
          <w:lang w:bidi="hi-IN"/>
        </w:rPr>
        <w:t>d) descadastramento do condutor; e</w:t>
      </w:r>
    </w:p>
    <w:p>
      <w:pPr>
        <w:pStyle w:val="Normal"/>
        <w:ind w:left="0" w:right="0" w:firstLine="709"/>
        <w:jc w:val="both"/>
        <w:rPr/>
      </w:pPr>
      <w:r>
        <w:rPr>
          <w:rFonts w:eastAsia="NSimSun" w:cs="Times New Roman"/>
          <w:color w:val="000000"/>
          <w:kern w:val="2"/>
          <w:sz w:val="24"/>
          <w:szCs w:val="24"/>
          <w:shd w:fill="FFFFFF" w:val="clear"/>
          <w:lang w:bidi="hi-IN"/>
        </w:rPr>
        <w:t>e) descadastramento do veículo;</w:t>
      </w:r>
    </w:p>
    <w:p>
      <w:pPr>
        <w:pStyle w:val="Normal"/>
        <w:ind w:left="0" w:right="0" w:firstLine="709"/>
        <w:jc w:val="both"/>
        <w:rPr/>
      </w:pPr>
      <w:r>
        <w:rPr>
          <w:rFonts w:eastAsia="NSimSun" w:cs="Times New Roman"/>
          <w:color w:val="000000"/>
          <w:kern w:val="2"/>
          <w:sz w:val="24"/>
          <w:szCs w:val="24"/>
          <w:shd w:fill="FFFFFF" w:val="clear"/>
          <w:lang w:bidi="hi-IN"/>
        </w:rPr>
        <w:t xml:space="preserve">II - </w:t>
      </w:r>
      <w:r>
        <w:rPr>
          <w:rFonts w:eastAsia="NSimSun" w:cs="Times New Roman"/>
          <w:color w:val="000000"/>
          <w:kern w:val="2"/>
          <w:sz w:val="24"/>
          <w:szCs w:val="24"/>
          <w:shd w:fill="FFFFFF" w:val="clear"/>
          <w:lang w:bidi="hi-IN"/>
        </w:rPr>
        <w:t>M</w:t>
      </w:r>
      <w:r>
        <w:rPr>
          <w:rFonts w:eastAsia="NSimSun" w:cs="Times New Roman"/>
          <w:color w:val="000000"/>
          <w:kern w:val="2"/>
          <w:sz w:val="24"/>
          <w:szCs w:val="24"/>
          <w:shd w:fill="FFFFFF" w:val="clear"/>
          <w:lang w:bidi="hi-IN"/>
        </w:rPr>
        <w:t>edidas administrativas:</w:t>
      </w:r>
    </w:p>
    <w:p>
      <w:pPr>
        <w:pStyle w:val="Normal"/>
        <w:ind w:left="0" w:right="0" w:firstLine="709"/>
        <w:jc w:val="both"/>
        <w:rPr/>
      </w:pPr>
      <w:r>
        <w:rPr>
          <w:rFonts w:eastAsia="NSimSun" w:cs="Times New Roman"/>
          <w:color w:val="000000"/>
          <w:kern w:val="2"/>
          <w:sz w:val="24"/>
          <w:szCs w:val="24"/>
          <w:shd w:fill="FFFFFF" w:val="clear"/>
          <w:lang w:bidi="hi-IN"/>
        </w:rPr>
        <w:t>a)  notificação para regularização;</w:t>
      </w:r>
    </w:p>
    <w:p>
      <w:pPr>
        <w:pStyle w:val="Normal"/>
        <w:ind w:left="0" w:right="0" w:firstLine="709"/>
        <w:jc w:val="both"/>
        <w:rPr/>
      </w:pPr>
      <w:r>
        <w:rPr>
          <w:rFonts w:eastAsia="NSimSun" w:cs="Times New Roman"/>
          <w:color w:val="000000"/>
          <w:kern w:val="2"/>
          <w:sz w:val="24"/>
          <w:szCs w:val="24"/>
          <w:shd w:fill="FFFFFF" w:val="clear"/>
          <w:lang w:bidi="hi-IN"/>
        </w:rPr>
        <w:t>b)  retenção, recolhimento ou remoção do veículo;</w:t>
      </w:r>
    </w:p>
    <w:p>
      <w:pPr>
        <w:pStyle w:val="Normal"/>
        <w:ind w:left="0" w:right="0" w:firstLine="709"/>
        <w:jc w:val="both"/>
        <w:rPr/>
      </w:pPr>
      <w:r>
        <w:rPr>
          <w:rFonts w:eastAsia="NSimSun" w:cs="Times New Roman"/>
          <w:color w:val="000000"/>
          <w:kern w:val="2"/>
          <w:sz w:val="24"/>
          <w:szCs w:val="24"/>
          <w:shd w:fill="FFFFFF" w:val="clear"/>
          <w:lang w:bidi="hi-IN"/>
        </w:rPr>
        <w:t>c)  recolhimento e apreensão de documentos ou equipamentos; e</w:t>
      </w:r>
    </w:p>
    <w:p>
      <w:pPr>
        <w:pStyle w:val="Normal"/>
        <w:ind w:left="0" w:right="0" w:firstLine="709"/>
        <w:jc w:val="both"/>
        <w:rPr/>
      </w:pPr>
      <w:r>
        <w:rPr>
          <w:rFonts w:eastAsia="NSimSun" w:cs="Times New Roman"/>
          <w:color w:val="000000"/>
          <w:kern w:val="2"/>
          <w:sz w:val="24"/>
          <w:szCs w:val="24"/>
          <w:shd w:fill="FFFFFF" w:val="clear"/>
          <w:lang w:bidi="hi-IN"/>
        </w:rPr>
        <w:t>d) outras que se fizerem necessárias para assegurar a observância aos direitos dos usuários ou a correta prestação do serviço.</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 revogação da autorização implicará o afastamento do serviço de transporte motorizado privado e remunerado de passageiros do Município de Três Passos pelo prazo de vinte e quatro meses.</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 aplicação da penalidade de descadastramento da função de condutor ensejará o afastamento do serviço de transporte motorizado privado e remunerado de passageiros do Município de Três Passos pelo prazo de vinte e quatro meses.</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 xml:space="preserve">Art. 22. A defesa da autuação poderá ser efetuada no prazo de quinze dias, contados da data de notificação de autuação por infração de transporte expedida à autorizatária do serviço de transporte motorizado privado e remunerado de passageiros, mediante requerimento escrito dirigido à Divisão de Trânsito. </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 notificação ao infrator suspende o curso da prescrição e os efeitos da autuação.</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 deferimento da defesa ensejará o cancelamento da autuação.</w:t>
      </w:r>
    </w:p>
    <w:p>
      <w:pPr>
        <w:pStyle w:val="Normal"/>
        <w:ind w:left="0" w:right="0" w:firstLine="709"/>
        <w:jc w:val="both"/>
        <w:rPr/>
      </w:pPr>
      <w:r>
        <w:rPr>
          <w:rFonts w:eastAsia="NSimSun" w:cs="Times New Roman"/>
          <w:color w:val="000000"/>
          <w:kern w:val="2"/>
          <w:sz w:val="24"/>
          <w:szCs w:val="24"/>
          <w:shd w:fill="FFFFFF" w:val="clear"/>
          <w:lang w:bidi="hi-IN"/>
        </w:rPr>
        <w:t>§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Esgotado o prazo sem a apresentação da defesa, ou, se apresentada, tenha o processo sido julgado improcedente, será aplicada a penalidade correspondente à autuação, mediante notificação ao penalizado.</w:t>
      </w:r>
    </w:p>
    <w:p>
      <w:pPr>
        <w:pStyle w:val="Normal"/>
        <w:ind w:left="0" w:right="0" w:firstLine="709"/>
        <w:jc w:val="both"/>
        <w:rPr/>
      </w:pPr>
      <w:r>
        <w:rPr>
          <w:rFonts w:eastAsia="NSimSun" w:cs="Times New Roman"/>
          <w:color w:val="000000"/>
          <w:kern w:val="2"/>
          <w:sz w:val="24"/>
          <w:szCs w:val="24"/>
          <w:shd w:fill="FFFFFF" w:val="clear"/>
          <w:lang w:bidi="hi-IN"/>
        </w:rPr>
        <w: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Da aplicação da penalidade, caberá recurso escrito para decisão final do Secretário da Secretaria Municipal de Obras e Viação, no prazo de quinze dias, contados da data de notificação de imposição de penalidade.</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23. A execução do serviço de transporte motorizado privado e remunerado de passageiros por pessoas físicas, isoladamente, ou por pessoa jurídica que não possua o respectivo termo de autorização emitido pelo Município de Três Passos ensejará a autuação do infrator por transporte clandestino, nos termos do Código de Trânsito Brasileiro, art. 231, inciso VII, e alterações posteriores.</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24. Às infrações praticadas pela autorizatária serão punidas com multa, independentemente da incidência de outros procedimentos, nos seguintes termos:</w:t>
      </w:r>
    </w:p>
    <w:p>
      <w:pPr>
        <w:pStyle w:val="Normal"/>
        <w:ind w:left="0" w:right="0" w:firstLine="709"/>
        <w:jc w:val="both"/>
        <w:rPr/>
      </w:pPr>
      <w:r>
        <w:rPr>
          <w:rFonts w:eastAsia="NSimSun" w:cs="Times New Roman"/>
          <w:color w:val="000000"/>
          <w:kern w:val="2"/>
          <w:sz w:val="24"/>
          <w:szCs w:val="24"/>
          <w:shd w:fill="FFFFFF" w:val="clear"/>
          <w:lang w:bidi="hi-IN"/>
        </w:rPr>
        <w:t>I – 225 URM, em caso de inobservância do disposto no art. 6</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incisos IV, VI e VIII; e art. 22, inciso I, desta Lei;</w:t>
      </w:r>
    </w:p>
    <w:p>
      <w:pPr>
        <w:pStyle w:val="Normal"/>
        <w:ind w:left="0" w:right="0" w:firstLine="709"/>
        <w:jc w:val="both"/>
        <w:rPr/>
      </w:pPr>
      <w:r>
        <w:rPr>
          <w:rFonts w:eastAsia="NSimSun" w:cs="Times New Roman"/>
          <w:color w:val="000000"/>
          <w:kern w:val="2"/>
          <w:sz w:val="24"/>
          <w:szCs w:val="24"/>
          <w:shd w:fill="FFFFFF" w:val="clear"/>
          <w:lang w:bidi="hi-IN"/>
        </w:rPr>
        <w:t>II – 450 URM, em caso de inobservância do disposto nos art. 6</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incisos II, III e IX, desta Lei.</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25. Os condutores do veículo de transporte motorizado privado e remunerado de passageiros estão sujeitos às seguintes sanções, de acordo com as condutas às quais correspondem:</w:t>
      </w:r>
    </w:p>
    <w:p>
      <w:pPr>
        <w:pStyle w:val="Normal"/>
        <w:ind w:left="0" w:right="0" w:firstLine="709"/>
        <w:jc w:val="both"/>
        <w:rPr/>
      </w:pPr>
      <w:r>
        <w:rPr>
          <w:rFonts w:eastAsia="NSimSun" w:cs="Times New Roman"/>
          <w:color w:val="000000"/>
          <w:kern w:val="2"/>
          <w:sz w:val="24"/>
          <w:szCs w:val="24"/>
          <w:shd w:fill="FFFFFF" w:val="clear"/>
          <w:lang w:bidi="hi-IN"/>
        </w:rPr>
        <w:t xml:space="preserve">I - </w:t>
      </w:r>
      <w:r>
        <w:rPr>
          <w:rFonts w:eastAsia="NSimSun" w:cs="Times New Roman"/>
          <w:color w:val="000000"/>
          <w:kern w:val="2"/>
          <w:sz w:val="24"/>
          <w:szCs w:val="24"/>
          <w:shd w:fill="FFFFFF" w:val="clear"/>
          <w:lang w:bidi="hi-IN"/>
        </w:rPr>
        <w:t>E</w:t>
      </w:r>
      <w:r>
        <w:rPr>
          <w:rFonts w:eastAsia="NSimSun" w:cs="Times New Roman"/>
          <w:color w:val="000000"/>
          <w:kern w:val="2"/>
          <w:sz w:val="24"/>
          <w:szCs w:val="24"/>
          <w:shd w:fill="FFFFFF" w:val="clear"/>
          <w:lang w:bidi="hi-IN"/>
        </w:rPr>
        <w:t>m caso de não observância da identificação visual no veículo cadastrado (infração leve):</w:t>
      </w:r>
    </w:p>
    <w:p>
      <w:pPr>
        <w:pStyle w:val="Normal"/>
        <w:ind w:left="0" w:right="0" w:firstLine="709"/>
        <w:jc w:val="both"/>
        <w:rPr/>
      </w:pPr>
      <w:r>
        <w:rPr>
          <w:rFonts w:eastAsia="NSimSun" w:cs="Times New Roman"/>
          <w:color w:val="000000"/>
          <w:kern w:val="2"/>
          <w:sz w:val="24"/>
          <w:szCs w:val="24"/>
          <w:shd w:fill="FFFFFF" w:val="clear"/>
          <w:lang w:bidi="hi-IN"/>
        </w:rPr>
        <w:t>a) notificação para regularização, como medida administrativa;</w:t>
      </w:r>
    </w:p>
    <w:p>
      <w:pPr>
        <w:pStyle w:val="Normal"/>
        <w:ind w:left="0" w:right="0" w:firstLine="709"/>
        <w:jc w:val="both"/>
        <w:rPr/>
      </w:pPr>
      <w:r>
        <w:rPr>
          <w:rFonts w:eastAsia="NSimSun" w:cs="Times New Roman"/>
          <w:color w:val="000000"/>
          <w:kern w:val="2"/>
          <w:sz w:val="24"/>
          <w:szCs w:val="24"/>
          <w:shd w:fill="FFFFFF" w:val="clear"/>
          <w:lang w:bidi="hi-IN"/>
        </w:rPr>
        <w:t>b) multa de 75 URM.</w:t>
      </w:r>
    </w:p>
    <w:p>
      <w:pPr>
        <w:pStyle w:val="Normal"/>
        <w:ind w:left="0" w:right="0" w:firstLine="709"/>
        <w:jc w:val="both"/>
        <w:rPr/>
      </w:pPr>
      <w:r>
        <w:rPr>
          <w:rFonts w:eastAsia="NSimSun" w:cs="Times New Roman"/>
          <w:color w:val="000000"/>
          <w:kern w:val="2"/>
          <w:sz w:val="24"/>
          <w:szCs w:val="24"/>
          <w:shd w:fill="FFFFFF" w:val="clear"/>
          <w:lang w:bidi="hi-IN"/>
        </w:rPr>
        <w:t xml:space="preserve">II - </w:t>
      </w:r>
      <w:r>
        <w:rPr>
          <w:rFonts w:eastAsia="NSimSun" w:cs="Times New Roman"/>
          <w:color w:val="000000"/>
          <w:kern w:val="2"/>
          <w:sz w:val="24"/>
          <w:szCs w:val="24"/>
          <w:shd w:fill="FFFFFF" w:val="clear"/>
          <w:lang w:bidi="hi-IN"/>
        </w:rPr>
        <w:t>E</w:t>
      </w:r>
      <w:r>
        <w:rPr>
          <w:rFonts w:eastAsia="NSimSun" w:cs="Times New Roman"/>
          <w:color w:val="000000"/>
          <w:kern w:val="2"/>
          <w:sz w:val="24"/>
          <w:szCs w:val="24"/>
          <w:shd w:fill="FFFFFF" w:val="clear"/>
          <w:lang w:bidi="hi-IN"/>
        </w:rPr>
        <w:t>m caso de não observância de outras obrigações fixadas na legislação (infração média):</w:t>
      </w:r>
    </w:p>
    <w:p>
      <w:pPr>
        <w:pStyle w:val="Normal"/>
        <w:ind w:left="0" w:right="0" w:firstLine="709"/>
        <w:jc w:val="both"/>
        <w:rPr/>
      </w:pPr>
      <w:r>
        <w:rPr>
          <w:rFonts w:eastAsia="NSimSun" w:cs="Times New Roman"/>
          <w:color w:val="000000"/>
          <w:kern w:val="2"/>
          <w:sz w:val="24"/>
          <w:szCs w:val="24"/>
          <w:shd w:fill="FFFFFF" w:val="clear"/>
          <w:lang w:bidi="hi-IN"/>
        </w:rPr>
        <w:t>a) notificação para regularização, como medida administrativa;</w:t>
      </w:r>
    </w:p>
    <w:p>
      <w:pPr>
        <w:pStyle w:val="Normal"/>
        <w:ind w:left="0" w:right="0" w:firstLine="709"/>
        <w:jc w:val="both"/>
        <w:rPr/>
      </w:pPr>
      <w:r>
        <w:rPr>
          <w:rFonts w:eastAsia="NSimSun" w:cs="Times New Roman"/>
          <w:color w:val="000000"/>
          <w:kern w:val="2"/>
          <w:sz w:val="24"/>
          <w:szCs w:val="24"/>
          <w:shd w:fill="FFFFFF" w:val="clear"/>
          <w:lang w:bidi="hi-IN"/>
        </w:rPr>
        <w:t>b) multa de 225 URM.</w:t>
      </w:r>
    </w:p>
    <w:p>
      <w:pPr>
        <w:pStyle w:val="Normal"/>
        <w:ind w:left="0" w:right="0" w:firstLine="709"/>
        <w:jc w:val="both"/>
        <w:rPr/>
      </w:pPr>
      <w:r>
        <w:rPr>
          <w:rFonts w:eastAsia="NSimSun" w:cs="Times New Roman"/>
          <w:color w:val="000000"/>
          <w:kern w:val="2"/>
          <w:sz w:val="24"/>
          <w:szCs w:val="24"/>
          <w:shd w:fill="FFFFFF" w:val="clear"/>
          <w:lang w:bidi="hi-IN"/>
        </w:rPr>
        <w:t xml:space="preserve">III - </w:t>
      </w:r>
      <w:r>
        <w:rPr>
          <w:rFonts w:eastAsia="NSimSun" w:cs="Times New Roman"/>
          <w:color w:val="000000"/>
          <w:kern w:val="2"/>
          <w:sz w:val="24"/>
          <w:szCs w:val="24"/>
          <w:shd w:fill="FFFFFF" w:val="clear"/>
          <w:lang w:bidi="hi-IN"/>
        </w:rPr>
        <w:t>E</w:t>
      </w:r>
      <w:r>
        <w:rPr>
          <w:rFonts w:eastAsia="NSimSun" w:cs="Times New Roman"/>
          <w:color w:val="000000"/>
          <w:kern w:val="2"/>
          <w:sz w:val="24"/>
          <w:szCs w:val="24"/>
          <w:shd w:fill="FFFFFF" w:val="clear"/>
          <w:lang w:bidi="hi-IN"/>
        </w:rPr>
        <w:t>m caso de execução do serviço sem a utilização de aplicações de internet (infração grave):</w:t>
      </w:r>
    </w:p>
    <w:p>
      <w:pPr>
        <w:pStyle w:val="Normal"/>
        <w:ind w:left="0" w:right="0" w:firstLine="709"/>
        <w:jc w:val="both"/>
        <w:rPr/>
      </w:pPr>
      <w:r>
        <w:rPr>
          <w:rFonts w:eastAsia="NSimSun" w:cs="Times New Roman"/>
          <w:color w:val="000000"/>
          <w:kern w:val="2"/>
          <w:sz w:val="24"/>
          <w:szCs w:val="24"/>
          <w:shd w:fill="FFFFFF" w:val="clear"/>
          <w:lang w:bidi="hi-IN"/>
        </w:rPr>
        <w:t>a) recolhimento do veículo, como medida administrativa; e</w:t>
      </w:r>
    </w:p>
    <w:p>
      <w:pPr>
        <w:pStyle w:val="Normal"/>
        <w:ind w:left="0" w:right="0" w:firstLine="709"/>
        <w:jc w:val="both"/>
        <w:rPr/>
      </w:pPr>
      <w:r>
        <w:rPr>
          <w:rFonts w:eastAsia="NSimSun" w:cs="Times New Roman"/>
          <w:color w:val="000000"/>
          <w:kern w:val="2"/>
          <w:sz w:val="24"/>
          <w:szCs w:val="24"/>
          <w:shd w:fill="FFFFFF" w:val="clear"/>
          <w:lang w:bidi="hi-IN"/>
        </w:rPr>
        <w:t>b) multa de 450 URM.</w:t>
      </w:r>
    </w:p>
    <w:p>
      <w:pPr>
        <w:pStyle w:val="Normal"/>
        <w:ind w:left="0" w:right="0" w:firstLine="709"/>
        <w:jc w:val="both"/>
        <w:rPr/>
      </w:pPr>
      <w:r>
        <w:rPr>
          <w:rFonts w:eastAsia="NSimSun" w:cs="Times New Roman"/>
          <w:color w:val="000000"/>
          <w:kern w:val="2"/>
          <w:sz w:val="24"/>
          <w:szCs w:val="24"/>
          <w:shd w:fill="FFFFFF" w:val="clear"/>
          <w:lang w:bidi="hi-IN"/>
        </w:rPr>
        <w:t xml:space="preserve">IV - </w:t>
      </w:r>
      <w:r>
        <w:rPr>
          <w:rFonts w:eastAsia="NSimSun" w:cs="Times New Roman"/>
          <w:color w:val="000000"/>
          <w:kern w:val="2"/>
          <w:sz w:val="24"/>
          <w:szCs w:val="24"/>
          <w:shd w:fill="FFFFFF" w:val="clear"/>
          <w:lang w:bidi="hi-IN"/>
        </w:rPr>
        <w:t>E</w:t>
      </w:r>
      <w:r>
        <w:rPr>
          <w:rFonts w:eastAsia="NSimSun" w:cs="Times New Roman"/>
          <w:color w:val="000000"/>
          <w:kern w:val="2"/>
          <w:sz w:val="24"/>
          <w:szCs w:val="24"/>
          <w:shd w:fill="FFFFFF" w:val="clear"/>
          <w:lang w:bidi="hi-IN"/>
        </w:rPr>
        <w:t>m caso do veículo não atender as condições mínimas de segurança ou ter extrapolado os anos de utilização (infração gravíssima):</w:t>
      </w:r>
    </w:p>
    <w:p>
      <w:pPr>
        <w:pStyle w:val="Normal"/>
        <w:ind w:left="0" w:right="0" w:firstLine="709"/>
        <w:jc w:val="both"/>
        <w:rPr/>
      </w:pPr>
      <w:r>
        <w:rPr>
          <w:rFonts w:eastAsia="NSimSun" w:cs="Times New Roman"/>
          <w:color w:val="000000"/>
          <w:kern w:val="2"/>
          <w:sz w:val="24"/>
          <w:szCs w:val="24"/>
          <w:shd w:fill="FFFFFF" w:val="clear"/>
          <w:lang w:bidi="hi-IN"/>
        </w:rPr>
        <w:t>a) recolhimento do veículo, como medida administrativa;</w:t>
      </w:r>
    </w:p>
    <w:p>
      <w:pPr>
        <w:pStyle w:val="Normal"/>
        <w:ind w:left="0" w:right="0" w:firstLine="709"/>
        <w:jc w:val="both"/>
        <w:rPr/>
      </w:pPr>
      <w:r>
        <w:rPr>
          <w:rFonts w:eastAsia="NSimSun" w:cs="Times New Roman"/>
          <w:color w:val="000000"/>
          <w:kern w:val="2"/>
          <w:sz w:val="24"/>
          <w:szCs w:val="24"/>
          <w:shd w:fill="FFFFFF" w:val="clear"/>
          <w:lang w:bidi="hi-IN"/>
        </w:rPr>
        <w:t>b) multa de 675 URM.</w:t>
      </w:r>
    </w:p>
    <w:p>
      <w:pPr>
        <w:pStyle w:val="Normal"/>
        <w:ind w:left="0" w:right="0" w:firstLine="709"/>
        <w:jc w:val="both"/>
        <w:rPr/>
      </w:pPr>
      <w:r>
        <w:rPr>
          <w:rFonts w:eastAsia="NSimSun" w:cs="Times New Roman"/>
          <w:color w:val="000000"/>
          <w:kern w:val="2"/>
          <w:sz w:val="24"/>
          <w:szCs w:val="24"/>
          <w:shd w:fill="FFFFFF" w:val="clear"/>
          <w:lang w:bidi="hi-IN"/>
        </w:rPr>
        <w:t xml:space="preserve">V - </w:t>
      </w:r>
      <w:r>
        <w:rPr>
          <w:rFonts w:eastAsia="NSimSun" w:cs="Times New Roman"/>
          <w:color w:val="000000"/>
          <w:kern w:val="2"/>
          <w:sz w:val="24"/>
          <w:szCs w:val="24"/>
          <w:shd w:fill="FFFFFF" w:val="clear"/>
          <w:lang w:bidi="hi-IN"/>
        </w:rPr>
        <w:t>E</w:t>
      </w:r>
      <w:r>
        <w:rPr>
          <w:rFonts w:eastAsia="NSimSun" w:cs="Times New Roman"/>
          <w:color w:val="000000"/>
          <w:kern w:val="2"/>
          <w:sz w:val="24"/>
          <w:szCs w:val="24"/>
          <w:shd w:fill="FFFFFF" w:val="clear"/>
          <w:lang w:bidi="hi-IN"/>
        </w:rPr>
        <w:t>m caso de execução do serviço de transporte remunerado mediante a utilização de veículo reprovado (infração gravíssima):</w:t>
      </w:r>
    </w:p>
    <w:p>
      <w:pPr>
        <w:pStyle w:val="Normal"/>
        <w:ind w:left="0" w:right="0" w:firstLine="709"/>
        <w:jc w:val="both"/>
        <w:rPr/>
      </w:pPr>
      <w:r>
        <w:rPr>
          <w:rFonts w:eastAsia="NSimSun" w:cs="Times New Roman"/>
          <w:color w:val="000000"/>
          <w:kern w:val="2"/>
          <w:sz w:val="24"/>
          <w:szCs w:val="24"/>
          <w:shd w:fill="FFFFFF" w:val="clear"/>
          <w:lang w:bidi="hi-IN"/>
        </w:rPr>
        <w:t>a) recolhimento do veículo, como medida administrativa; e</w:t>
      </w:r>
    </w:p>
    <w:p>
      <w:pPr>
        <w:pStyle w:val="Normal"/>
        <w:ind w:left="0" w:right="0" w:firstLine="709"/>
        <w:jc w:val="both"/>
        <w:rPr/>
      </w:pPr>
      <w:r>
        <w:rPr>
          <w:rFonts w:eastAsia="NSimSun" w:cs="Times New Roman"/>
          <w:color w:val="000000"/>
          <w:kern w:val="2"/>
          <w:sz w:val="24"/>
          <w:szCs w:val="24"/>
          <w:shd w:fill="FFFFFF" w:val="clear"/>
          <w:lang w:bidi="hi-IN"/>
        </w:rPr>
        <w:t>b) multa de 675 URM.</w:t>
      </w:r>
    </w:p>
    <w:p>
      <w:pPr>
        <w:pStyle w:val="Normal"/>
        <w:ind w:left="0" w:right="0" w:firstLine="709"/>
        <w:jc w:val="both"/>
        <w:rPr/>
      </w:pPr>
      <w:r>
        <w:rPr>
          <w:rFonts w:eastAsia="NSimSun" w:cs="Times New Roman"/>
          <w:color w:val="000000"/>
          <w:kern w:val="2"/>
          <w:sz w:val="24"/>
          <w:szCs w:val="24"/>
          <w:shd w:fill="FFFFFF" w:val="clear"/>
          <w:lang w:bidi="hi-IN"/>
        </w:rPr>
        <w:t xml:space="preserve">VI - </w:t>
      </w:r>
      <w:r>
        <w:rPr>
          <w:rFonts w:eastAsia="NSimSun" w:cs="Times New Roman"/>
          <w:color w:val="000000"/>
          <w:kern w:val="2"/>
          <w:sz w:val="24"/>
          <w:szCs w:val="24"/>
          <w:shd w:fill="FFFFFF" w:val="clear"/>
          <w:lang w:bidi="hi-IN"/>
        </w:rPr>
        <w:t>E</w:t>
      </w:r>
      <w:r>
        <w:rPr>
          <w:rFonts w:eastAsia="NSimSun" w:cs="Times New Roman"/>
          <w:color w:val="000000"/>
          <w:kern w:val="2"/>
          <w:sz w:val="24"/>
          <w:szCs w:val="24"/>
          <w:shd w:fill="FFFFFF" w:val="clear"/>
          <w:lang w:bidi="hi-IN"/>
        </w:rPr>
        <w:t>m caso de praticar ato não condizente com os princípios que regem a administração pública ou a prestação dos serviços de interesse público (infração gravíssima):</w:t>
      </w:r>
    </w:p>
    <w:p>
      <w:pPr>
        <w:pStyle w:val="Normal"/>
        <w:ind w:left="0" w:right="0" w:firstLine="709"/>
        <w:jc w:val="both"/>
        <w:rPr/>
      </w:pPr>
      <w:r>
        <w:rPr>
          <w:rFonts w:eastAsia="NSimSun" w:cs="Times New Roman"/>
          <w:color w:val="000000"/>
          <w:kern w:val="2"/>
          <w:sz w:val="24"/>
          <w:szCs w:val="24"/>
          <w:shd w:fill="FFFFFF" w:val="clear"/>
          <w:lang w:bidi="hi-IN"/>
        </w:rPr>
        <w:t>a) recolhimento do veículo, conforme o caso, como medida administrativa; e</w:t>
      </w:r>
    </w:p>
    <w:p>
      <w:pPr>
        <w:pStyle w:val="Normal"/>
        <w:ind w:left="0" w:right="0" w:firstLine="709"/>
        <w:jc w:val="both"/>
        <w:rPr/>
      </w:pPr>
      <w:r>
        <w:rPr>
          <w:rFonts w:eastAsia="NSimSun" w:cs="Times New Roman"/>
          <w:color w:val="000000"/>
          <w:kern w:val="2"/>
          <w:sz w:val="24"/>
          <w:szCs w:val="24"/>
          <w:shd w:fill="FFFFFF" w:val="clear"/>
          <w:lang w:bidi="hi-IN"/>
        </w:rPr>
        <w:t>b) multa de 675 URM e cassação da autorização.</w:t>
      </w:r>
    </w:p>
    <w:p>
      <w:pPr>
        <w:pStyle w:val="Normal"/>
        <w:ind w:left="0" w:right="0" w:firstLine="709"/>
        <w:jc w:val="both"/>
        <w:rPr/>
      </w:pPr>
      <w:r>
        <w:rPr>
          <w:rFonts w:eastAsia="NSimSun" w:cs="Times New Roman"/>
          <w:color w:val="000000"/>
          <w:kern w:val="2"/>
          <w:sz w:val="24"/>
          <w:szCs w:val="24"/>
          <w:shd w:fill="FFFFFF" w:val="clear"/>
          <w:lang w:bidi="hi-IN"/>
        </w:rPr>
        <w:t>Parágrafo único. Em caso de reincidência no período de doze meses da última autuação, as sanções tratadas nos termos deste artigo serão aplicadas em dobro.</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CAPÍTULO III</w:t>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DISPOSIÇÕES FINAIS</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26. As autorizatárias do serviço de transporte motorizado privado e remunerado de passageiros poderão disponibilizar ao Município de Três Passos, sem ônus, equipamentos, programas, sistemas, serviços ou qualquer outro mecanismo físico ou informatizado que viabilize, facilite, agilize e dê segurança à fiscalização de suas operações pelos órgãos competentes.</w:t>
      </w:r>
    </w:p>
    <w:p>
      <w:pPr>
        <w:pStyle w:val="Normal"/>
        <w:ind w:left="0" w:right="0" w:firstLine="709"/>
        <w:jc w:val="both"/>
        <w:rPr/>
      </w:pPr>
      <w:r>
        <w:rPr>
          <w:rFonts w:eastAsia="NSimSun" w:cs="Times New Roman"/>
          <w:color w:val="000000"/>
          <w:kern w:val="2"/>
          <w:sz w:val="24"/>
          <w:szCs w:val="24"/>
          <w:shd w:fill="FFFFFF" w:val="clear"/>
          <w:lang w:bidi="hi-IN"/>
        </w:rPr>
        <w:t xml:space="preserve">Parágrafo </w:t>
      </w:r>
      <w:r>
        <w:rPr>
          <w:rFonts w:eastAsia="NSimSun" w:cs="Times New Roman"/>
          <w:color w:val="000000"/>
          <w:kern w:val="2"/>
          <w:sz w:val="24"/>
          <w:szCs w:val="24"/>
          <w:shd w:fill="FFFFFF" w:val="clear"/>
          <w:lang w:bidi="hi-IN"/>
        </w:rPr>
        <w:t>ú</w:t>
      </w:r>
      <w:r>
        <w:rPr>
          <w:rFonts w:eastAsia="NSimSun" w:cs="Times New Roman"/>
          <w:color w:val="000000"/>
          <w:kern w:val="2"/>
          <w:sz w:val="24"/>
          <w:szCs w:val="24"/>
          <w:shd w:fill="FFFFFF" w:val="clear"/>
          <w:lang w:bidi="hi-IN"/>
        </w:rPr>
        <w:t>nico. O disposto neste artigo abrange a manutenção de todas as condições necessárias à fiscalização da atividade durante o período de vigência do credenciamento, sendo encargo exclusivo das autorizatárias do serviço de transporte motorizado privado e remunerado de passageiros que voluntariamente optarem por proporcionar esses meios de fiscalização, independentemente dos instrumentos e das competências próprias do Município de Três Passos.</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27. As secretarias, os órgãos e as entidades municipais intervenientes na matéria de que trata esta Lei ficam autorizadas a receber bens e serviços em doação para o cumprimento das finalidades relacionadas às suas respectivas esferas de atuação.</w:t>
      </w:r>
    </w:p>
    <w:p>
      <w:pPr>
        <w:pStyle w:val="Normal"/>
        <w:ind w:left="0" w:right="0" w:firstLine="709"/>
        <w:jc w:val="both"/>
        <w:rPr/>
      </w:pPr>
      <w:r>
        <w:rPr>
          <w:rFonts w:eastAsia="NSimSun" w:cs="Times New Roman"/>
          <w:color w:val="000000"/>
          <w:kern w:val="2"/>
          <w:sz w:val="24"/>
          <w:szCs w:val="24"/>
          <w:shd w:fill="FFFFFF" w:val="clear"/>
          <w:lang w:bidi="hi-IN"/>
        </w:rPr>
        <w:t xml:space="preserve">Parágrafo </w:t>
      </w:r>
      <w:r>
        <w:rPr>
          <w:rFonts w:eastAsia="NSimSun" w:cs="Times New Roman"/>
          <w:color w:val="000000"/>
          <w:kern w:val="2"/>
          <w:sz w:val="24"/>
          <w:szCs w:val="24"/>
          <w:shd w:fill="FFFFFF" w:val="clear"/>
          <w:lang w:bidi="hi-IN"/>
        </w:rPr>
        <w:t>ú</w:t>
      </w:r>
      <w:r>
        <w:rPr>
          <w:rFonts w:eastAsia="NSimSun" w:cs="Times New Roman"/>
          <w:color w:val="000000"/>
          <w:kern w:val="2"/>
          <w:sz w:val="24"/>
          <w:szCs w:val="24"/>
          <w:shd w:fill="FFFFFF" w:val="clear"/>
          <w:lang w:bidi="hi-IN"/>
        </w:rPr>
        <w:t>nico. Os interessados poderão indicar a destinação específica dos bens e serviços e encaminhar suas propostas diretamente às secretarias, aos órgãos e às entidades municipais destinatárias, aos quais competirá a análise jurídica da proposta e o seu atendimento ao interesse público.</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28. A autorização para a exploração do serviço de transporte motorizado privado e remunerado de passageiros será válida, inicialmente, pelo prazo de até vinte e quatro meses.</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Transcorridos doze meses da vigência desta Lei, o Município de Três Passos promoverá análise e a reavaliação do serviço de transporte motorizado privado e remunerado de passageiros.</w:t>
      </w:r>
    </w:p>
    <w:p>
      <w:pPr>
        <w:pStyle w:val="Normal"/>
        <w:ind w:left="0" w:right="0" w:firstLine="709"/>
        <w:jc w:val="both"/>
        <w:rPr/>
      </w:pPr>
      <w:r>
        <w:rPr>
          <w:rFonts w:eastAsia="NSimSun" w:cs="Times New Roman"/>
          <w:color w:val="000000"/>
          <w:kern w:val="2"/>
          <w:sz w:val="24"/>
          <w:szCs w:val="24"/>
          <w:shd w:fill="FFFFFF" w:val="clear"/>
          <w:lang w:bidi="hi-IN"/>
        </w:rPr>
        <w:t>§ 2° A renovação da autorização para a exploração do serviço dependerá da reavaliação referida no §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deste artigo e, se aprovada, deverá ser efetuada a cada doze meses.</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 xml:space="preserve">Art. 29. Esta lei poderá ser regulamentada pelo Poder Executivo. </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 xml:space="preserve">Art. </w:t>
      </w:r>
      <w:r>
        <w:rPr>
          <w:rFonts w:eastAsia="NSimSun" w:cs="Times New Roman"/>
          <w:color w:val="000000"/>
          <w:kern w:val="2"/>
          <w:sz w:val="24"/>
          <w:szCs w:val="24"/>
          <w:shd w:fill="FFFFFF" w:val="clear"/>
          <w:lang w:bidi="hi-IN"/>
        </w:rPr>
        <w:t>30</w:t>
      </w:r>
      <w:r>
        <w:rPr>
          <w:rFonts w:eastAsia="NSimSun" w:cs="Times New Roman"/>
          <w:color w:val="000000"/>
          <w:kern w:val="2"/>
          <w:sz w:val="24"/>
          <w:szCs w:val="24"/>
          <w:shd w:fill="FFFFFF" w:val="clear"/>
          <w:lang w:bidi="hi-IN"/>
        </w:rPr>
        <w:t xml:space="preserve">. Esta </w:t>
      </w:r>
      <w:r>
        <w:rPr>
          <w:rFonts w:eastAsia="NSimSun" w:cs="Times New Roman"/>
          <w:color w:val="000000"/>
          <w:kern w:val="2"/>
          <w:sz w:val="24"/>
          <w:szCs w:val="24"/>
          <w:shd w:fill="FFFFFF" w:val="clear"/>
          <w:lang w:bidi="hi-IN"/>
        </w:rPr>
        <w:t>l</w:t>
      </w:r>
      <w:r>
        <w:rPr>
          <w:rFonts w:eastAsia="NSimSun" w:cs="Times New Roman"/>
          <w:color w:val="000000"/>
          <w:kern w:val="2"/>
          <w:sz w:val="24"/>
          <w:szCs w:val="24"/>
          <w:shd w:fill="FFFFFF" w:val="clear"/>
          <w:lang w:bidi="hi-IN"/>
        </w:rPr>
        <w:t>ei entra em vigor na data da sua publicação.</w:t>
      </w:r>
    </w:p>
    <w:sectPr>
      <w:headerReference w:type="default" r:id="rId3"/>
      <w:footerReference w:type="default" r:id="rId4"/>
      <w:type w:val="nextPage"/>
      <w:pgSz w:w="11906" w:h="16838"/>
      <w:pgMar w:left="1417" w:right="851" w:gutter="0" w:header="680" w:top="2693" w:footer="680" w:bottom="9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Unicode MS">
    <w:charset w:val="00"/>
    <w:family w:val="roman"/>
    <w:pitch w:val="variable"/>
  </w:font>
  <w:font w:name="FGOUYJ+RotisSemiSerif">
    <w:charset w:val="00"/>
    <w:family w:val="roman"/>
    <w:pitch w:val="variable"/>
  </w:font>
  <w:font w:name="Calibri">
    <w:charset w:val="00"/>
    <w:family w:val="roman"/>
    <w:pitch w:val="variable"/>
  </w:font>
  <w:font w:name="Palatino Linotype">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rFonts w:ascii="Arial Black" w:hAnsi="Arial Black" w:cs="Arial Black"/>
        <w:sz w:val="16"/>
      </w:rPr>
    </w:pPr>
    <w:r>
      <w:rPr>
        <w:rFonts w:cs="Arial Black" w:ascii="Arial Black" w:hAnsi="Arial Black"/>
        <w:sz w:val="16"/>
      </w:rPr>
      <w:t>Rua Salgado Filho, 79  - Três Passos-RS.-  CEP: 98600-000  Fone: (55) 3522 1210</w:t>
    </w:r>
  </w:p>
  <w:p>
    <w:pPr>
      <w:pStyle w:val="Rodap"/>
      <w:jc w:val="center"/>
      <w:rPr/>
    </w:pPr>
    <w:r>
      <w:rPr>
        <w:rFonts w:cs="Arial Black" w:ascii="Arial Black" w:hAnsi="Arial Black"/>
        <w:sz w:val="16"/>
      </w:rPr>
      <w:t xml:space="preserve">E-mail: </w:t>
    </w:r>
    <w:r>
      <w:rPr>
        <w:rStyle w:val="LinkdaInternet"/>
        <w:rFonts w:cs="Arial Black" w:ascii="Arial Black" w:hAnsi="Arial Black"/>
        <w:color w:val="00000A"/>
        <w:sz w:val="16"/>
        <w:u w:val="none"/>
      </w:rPr>
      <w:t>camara@trespassos.rs.leg.br</w:t>
    </w:r>
    <w:r>
      <w:rPr>
        <w:rFonts w:cs="Arial Black"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1" distT="0" distB="0" distL="114935" distR="114935" simplePos="0" locked="0" layoutInCell="0" allowOverlap="1" relativeHeight="10">
          <wp:simplePos x="0" y="0"/>
          <wp:positionH relativeFrom="column">
            <wp:posOffset>2522855</wp:posOffset>
          </wp:positionH>
          <wp:positionV relativeFrom="paragraph">
            <wp:posOffset>-105410</wp:posOffset>
          </wp:positionV>
          <wp:extent cx="785495" cy="1128395"/>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427" t="-356" r="-427" b="-356"/>
                  <a:stretch>
                    <a:fillRect/>
                  </a:stretch>
                </pic:blipFill>
                <pic:spPr bwMode="auto">
                  <a:xfrm>
                    <a:off x="0" y="0"/>
                    <a:ext cx="785495" cy="1128395"/>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cs="Arial Narrow"/>
        <w:sz w:val="18"/>
        <w:szCs w:val="18"/>
      </w:rPr>
    </w:pPr>
    <w:r>
      <w:rPr>
        <w:rFonts w:cs="Arial Narrow" w:ascii="Arial Narrow" w:hAnsi="Arial Narrow"/>
        <w:sz w:val="18"/>
        <w:szCs w:val="18"/>
      </w:rPr>
      <w:t>Estado do Rio Grande do Sul</w:t>
    </w:r>
  </w:p>
  <w:p>
    <w:pPr>
      <w:pStyle w:val="Cabealho"/>
      <w:jc w:val="center"/>
      <w:rPr>
        <w:rFonts w:ascii="Algerian;comic" w:hAnsi="Algerian;comic" w:cs="Algerian;comic"/>
        <w:b/>
        <w:b/>
        <w:bCs/>
        <w:sz w:val="21"/>
        <w:szCs w:val="21"/>
      </w:rPr>
    </w:pPr>
    <w:r>
      <w:rPr>
        <w:rFonts w:cs="Algerian;comic" w:ascii="Algerian;comic" w:hAnsi="Algerian;comic"/>
        <w:b/>
        <w:bCs/>
        <w:sz w:val="21"/>
        <w:szCs w:val="21"/>
      </w:rPr>
      <w:t>CÂMARA MUNICIPAL DE TRÊS PASSOS</w:t>
    </w:r>
  </w:p>
  <w:p>
    <w:pPr>
      <w:pStyle w:val="Cabealho"/>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paragraph" w:styleId="Ttulo2">
    <w:name w:val="Heading 2"/>
    <w:basedOn w:val="Normal"/>
    <w:next w:val="Normal"/>
    <w:qFormat/>
    <w:pPr>
      <w:keepNext w:val="true"/>
      <w:keepLines/>
      <w:numPr>
        <w:ilvl w:val="1"/>
        <w:numId w:val="1"/>
      </w:numPr>
      <w:spacing w:before="40" w:after="0"/>
      <w:outlineLvl w:val="1"/>
    </w:pPr>
    <w:rPr>
      <w:rFonts w:ascii="Calibri Light" w:hAnsi="Calibri Light" w:eastAsia=";Calibri" w:cs=";Calibri"/>
      <w:color w:val="2E74B5"/>
      <w:sz w:val="26"/>
      <w:szCs w:val="26"/>
    </w:rPr>
  </w:style>
  <w:style w:type="paragraph" w:styleId="Ttulo4">
    <w:name w:val="Heading 4"/>
    <w:basedOn w:val="Normal"/>
    <w:next w:val="Normal"/>
    <w:qFormat/>
    <w:pPr>
      <w:keepNext w:val="true"/>
      <w:numPr>
        <w:ilvl w:val="3"/>
        <w:numId w:val="1"/>
      </w:numPr>
      <w:spacing w:before="240" w:after="60"/>
      <w:outlineLvl w:val="3"/>
    </w:pPr>
    <w:rPr>
      <w:b/>
      <w:sz w:val="28"/>
      <w:szCs w:val="20"/>
    </w:rPr>
  </w:style>
  <w:style w:type="paragraph" w:styleId="Ttulo5">
    <w:name w:val="Heading 5"/>
    <w:basedOn w:val="Normal"/>
    <w:next w:val="Normal"/>
    <w:qFormat/>
    <w:pPr>
      <w:keepNext w:val="true"/>
      <w:numPr>
        <w:ilvl w:val="4"/>
        <w:numId w:val="1"/>
      </w:numPr>
      <w:jc w:val="both"/>
      <w:outlineLvl w:val="4"/>
    </w:pPr>
    <w:rPr>
      <w:sz w:val="28"/>
    </w:rPr>
  </w:style>
  <w:style w:type="paragraph" w:styleId="Ttulo6">
    <w:name w:val="Heading 6"/>
    <w:basedOn w:val="Normal"/>
    <w:next w:val="Normal"/>
    <w:qFormat/>
    <w:pPr>
      <w:numPr>
        <w:ilvl w:val="5"/>
        <w:numId w:val="1"/>
      </w:numPr>
      <w:spacing w:before="240" w:after="60"/>
      <w:outlineLvl w:val="5"/>
    </w:pPr>
    <w:rPr>
      <w:b/>
      <w:sz w:val="22"/>
      <w:szCs w:val="20"/>
    </w:rPr>
  </w:style>
  <w:style w:type="paragraph" w:styleId="Ttulo7">
    <w:name w:val="Heading 7"/>
    <w:basedOn w:val="Normal"/>
    <w:next w:val="Normal"/>
    <w:qFormat/>
    <w:pPr>
      <w:numPr>
        <w:ilvl w:val="6"/>
        <w:numId w:val="1"/>
      </w:numPr>
      <w:spacing w:before="240" w:after="60"/>
      <w:outlineLvl w:val="6"/>
    </w:pPr>
    <w:rPr>
      <w:szCs w:val="20"/>
    </w:rPr>
  </w:style>
  <w:style w:type="paragraph" w:styleId="Ttulo8">
    <w:name w:val="Heading 8"/>
    <w:basedOn w:val="Normal"/>
    <w:next w:val="Normal"/>
    <w:qFormat/>
    <w:pPr>
      <w:numPr>
        <w:ilvl w:val="7"/>
        <w:numId w:val="1"/>
      </w:numPr>
      <w:spacing w:before="240" w:after="60"/>
      <w:outlineLvl w:val="7"/>
    </w:pPr>
    <w:rPr>
      <w:i/>
      <w:szCs w:val="20"/>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0"/>
    </w:rPr>
  </w:style>
  <w:style w:type="character" w:styleId="Fontepargpadro">
    <w:name w:val="Fonte parág. padrão"/>
    <w:qFormat/>
    <w:rPr/>
  </w:style>
  <w:style w:type="character" w:styleId="DefaultParagraphFont">
    <w:name w:val="Default Paragraph Font"/>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RodapChar">
    <w:name w:val="Rodapé Char"/>
    <w:qFormat/>
    <w:rPr>
      <w:sz w:val="24"/>
      <w:szCs w:val="24"/>
    </w:rPr>
  </w:style>
  <w:style w:type="character" w:styleId="LinkdaInternet">
    <w:name w:val="Hyperlink"/>
    <w:rPr>
      <w:color w:val="0000FF"/>
      <w:u w:val="single"/>
    </w:rPr>
  </w:style>
  <w:style w:type="character" w:styleId="Linkdainternetvisitado">
    <w:name w:val="FollowedHyperlink"/>
    <w:rPr>
      <w:color w:val="800080"/>
      <w:u w:val="single"/>
    </w:rPr>
  </w:style>
  <w:style w:type="character" w:styleId="CorpodetextoChar">
    <w:name w:val="Corpo de texto Char"/>
    <w:qFormat/>
    <w:rPr>
      <w:sz w:val="28"/>
    </w:rPr>
  </w:style>
  <w:style w:type="character" w:styleId="Corpodetexto2Char">
    <w:name w:val="Corpo de texto 2 Char"/>
    <w:qFormat/>
    <w:rPr>
      <w:sz w:val="24"/>
      <w:szCs w:val="24"/>
    </w:rPr>
  </w:style>
  <w:style w:type="character" w:styleId="TextodebaloChar">
    <w:name w:val="Texto de balão Char"/>
    <w:qFormat/>
    <w:rPr>
      <w:rFonts w:ascii="Tahoma" w:hAnsi="Tahoma" w:eastAsia="Batang;바탕" w:cs="Tahoma"/>
      <w:sz w:val="16"/>
      <w:szCs w:val="16"/>
    </w:rPr>
  </w:style>
  <w:style w:type="character" w:styleId="Corpodetexto3Char">
    <w:name w:val="Corpo de texto 3 Char"/>
    <w:qFormat/>
    <w:rPr>
      <w:sz w:val="16"/>
      <w:szCs w:val="16"/>
    </w:rPr>
  </w:style>
  <w:style w:type="character" w:styleId="Recuodecorpodetexto3Char">
    <w:name w:val="Recuo de corpo de texto 3 Char"/>
    <w:qFormat/>
    <w:rPr>
      <w:sz w:val="16"/>
      <w:szCs w:val="16"/>
    </w:rPr>
  </w:style>
  <w:style w:type="character" w:styleId="RecuodecorpodetextoChar">
    <w:name w:val="Recuo de corpo de texto Char"/>
    <w:qFormat/>
    <w:rPr>
      <w:sz w:val="28"/>
      <w:szCs w:val="24"/>
    </w:rPr>
  </w:style>
  <w:style w:type="character" w:styleId="Recuodecorpodetexto2Char">
    <w:name w:val="Recuo de corpo de texto 2 Char"/>
    <w:qFormat/>
    <w:rPr>
      <w:sz w:val="24"/>
      <w:szCs w:val="24"/>
    </w:rPr>
  </w:style>
  <w:style w:type="character" w:styleId="CabealhoChar">
    <w:name w:val="Cabeçalho Char"/>
    <w:qFormat/>
    <w:rPr>
      <w:sz w:val="24"/>
      <w:szCs w:val="24"/>
    </w:rPr>
  </w:style>
  <w:style w:type="character" w:styleId="Ttulo1Char">
    <w:name w:val="Título 1 Char"/>
    <w:qFormat/>
    <w:rPr>
      <w:b/>
      <w:bCs/>
      <w:sz w:val="24"/>
      <w:szCs w:val="24"/>
    </w:rPr>
  </w:style>
  <w:style w:type="character" w:styleId="Nfase">
    <w:name w:val="Emphasis"/>
    <w:qFormat/>
    <w:rPr>
      <w:i/>
      <w:iCs/>
    </w:rPr>
  </w:style>
  <w:style w:type="character" w:styleId="SubttuloChar">
    <w:name w:val="Subtítulo Char"/>
    <w:qFormat/>
    <w:rPr>
      <w:rFonts w:ascii="Arial" w:hAnsi="Arial" w:cs="Arial"/>
      <w:kern w:val="2"/>
      <w:sz w:val="22"/>
      <w:szCs w:val="24"/>
      <w:lang w:val="pt-BR"/>
    </w:rPr>
  </w:style>
  <w:style w:type="character" w:styleId="Badge">
    <w:name w:val="badge"/>
    <w:qFormat/>
    <w:rPr/>
  </w:style>
  <w:style w:type="character" w:styleId="Appleconvertedspace">
    <w:name w:val="apple-converted-space"/>
    <w:qFormat/>
    <w:rPr/>
  </w:style>
  <w:style w:type="character" w:styleId="A3">
    <w:name w:val="A3"/>
    <w:qFormat/>
    <w:rPr>
      <w:color w:val="000000"/>
      <w:sz w:val="18"/>
      <w:szCs w:val="18"/>
    </w:rPr>
  </w:style>
  <w:style w:type="character" w:styleId="Ttulo2Char">
    <w:name w:val="Título 2 Char"/>
    <w:qFormat/>
    <w:rPr>
      <w:rFonts w:ascii="Calibri Light" w:hAnsi="Calibri Light" w:eastAsia=";Calibri" w:cs=";Calibri"/>
      <w:color w:val="2E74B5"/>
      <w:sz w:val="26"/>
      <w:szCs w:val="26"/>
    </w:rPr>
  </w:style>
  <w:style w:type="character" w:styleId="T1">
    <w:name w:val="t1"/>
    <w:basedOn w:val="DefaultParagraphFont"/>
    <w:qFormat/>
    <w:rPr/>
  </w:style>
  <w:style w:type="character" w:styleId="Caracteresdenotaderodap">
    <w:name w:val="Caracteres de nota de rodapé"/>
    <w:qFormat/>
    <w:rPr>
      <w:vertAlign w:val="superscript"/>
    </w:rPr>
  </w:style>
  <w:style w:type="character" w:styleId="FootnoteCharacters">
    <w:name w:val="Footnote Characters"/>
    <w:qFormat/>
    <w:rPr>
      <w:vertAlign w:val="superscript"/>
    </w:rPr>
  </w:style>
  <w:style w:type="character" w:styleId="WWCaracteresdenotaderodap">
    <w:name w:val="WW-Caracteres de nota de rodapé"/>
    <w:qFormat/>
    <w:rPr>
      <w:vertAlign w:val="superscript"/>
    </w:rPr>
  </w:style>
  <w:style w:type="character" w:styleId="Caracteresdenotadefim">
    <w:name w:val="Caracteres de nota de fim"/>
    <w:qFormat/>
    <w:rPr>
      <w:vertAlign w:val="superscript"/>
    </w:rPr>
  </w:style>
  <w:style w:type="character" w:styleId="Refdenotadefim">
    <w:name w:val="Ref. de nota de fim"/>
    <w:qFormat/>
    <w:rPr>
      <w:vertAlign w:val="superscript"/>
    </w:rPr>
  </w:style>
  <w:style w:type="character" w:styleId="EndnoteCharacters">
    <w:name w:val="Endnote Characters"/>
    <w:qFormat/>
    <w:rPr>
      <w:vertAlign w:val="superscript"/>
    </w:rPr>
  </w:style>
  <w:style w:type="character" w:styleId="Refdenotaderodap">
    <w:name w:val="Ref. de nota de rodapé"/>
    <w:qFormat/>
    <w:rPr>
      <w:vertAlign w:val="superscript"/>
    </w:rPr>
  </w:style>
  <w:style w:type="character" w:styleId="Strong">
    <w:name w:val="Strong"/>
    <w:qFormat/>
    <w:rPr>
      <w:b/>
      <w:bCs/>
    </w:rPr>
  </w:style>
  <w:style w:type="paragraph" w:styleId="Ttulo">
    <w:name w:val="Título"/>
    <w:basedOn w:val="Normal"/>
    <w:next w:val="Corpodotexto"/>
    <w:qFormat/>
    <w:pPr>
      <w:widowControl w:val="false"/>
      <w:spacing w:lineRule="exact" w:line="360"/>
      <w:jc w:val="center"/>
    </w:pPr>
    <w:rPr>
      <w:rFonts w:ascii="Arial" w:hAnsi="Arial" w:cs="Arial"/>
      <w:b/>
      <w:sz w:val="32"/>
      <w:szCs w:val="20"/>
    </w:rPr>
  </w:style>
  <w:style w:type="paragraph" w:styleId="Corpodotexto">
    <w:name w:val="Body Text"/>
    <w:basedOn w:val="Normal"/>
    <w:pPr>
      <w:jc w:val="both"/>
    </w:pPr>
    <w:rPr>
      <w:sz w:val="28"/>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21">
    <w:name w:val="Título2"/>
    <w:basedOn w:val="Normal"/>
    <w:next w:val="Corpodotexto"/>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11">
    <w:name w:val="Título1"/>
    <w:basedOn w:val="Normal"/>
    <w:next w:val="Corpodotexto"/>
    <w:qFormat/>
    <w:pPr>
      <w:keepNext w:val="true"/>
      <w:spacing w:before="240" w:after="120"/>
    </w:pPr>
    <w:rPr>
      <w:rFonts w:ascii="Liberation Sans;Arial" w:hAnsi="Liberation Sans;Arial" w:eastAsia="Microsoft YaHei" w:cs="Arial"/>
      <w:sz w:val="28"/>
      <w:szCs w:val="28"/>
    </w:rPr>
  </w:style>
  <w:style w:type="paragraph" w:styleId="Corpodotextorecuado">
    <w:name w:val="Body Text Indent"/>
    <w:basedOn w:val="Normal"/>
    <w:pPr>
      <w:ind w:left="-180" w:right="0" w:hanging="0"/>
      <w:jc w:val="both"/>
    </w:pPr>
    <w:rPr>
      <w:sz w:val="28"/>
    </w:rPr>
  </w:style>
  <w:style w:type="paragraph" w:styleId="CabealhoeRodap">
    <w:name w:val="Cabeçalho e Rodapé"/>
    <w:basedOn w:val="Normal"/>
    <w:qFormat/>
    <w:pPr/>
    <w:rPr/>
  </w:style>
  <w:style w:type="paragraph" w:styleId="Cabealho">
    <w:name w:val="Header"/>
    <w:basedOn w:val="Normal"/>
    <w:pPr>
      <w:tabs>
        <w:tab w:val="clear" w:pos="708"/>
        <w:tab w:val="center" w:pos="4419" w:leader="none"/>
        <w:tab w:val="right" w:pos="8838" w:leader="none"/>
      </w:tabs>
    </w:pPr>
    <w:rPr/>
  </w:style>
  <w:style w:type="paragraph" w:styleId="Rodap">
    <w:name w:val="Footer"/>
    <w:basedOn w:val="Normal"/>
    <w:pPr>
      <w:tabs>
        <w:tab w:val="clear" w:pos="708"/>
        <w:tab w:val="center" w:pos="4419" w:leader="none"/>
        <w:tab w:val="right" w:pos="8838" w:leader="none"/>
      </w:tabs>
    </w:pPr>
    <w:rPr/>
  </w:style>
  <w:style w:type="paragraph" w:styleId="BodyTextIndent2">
    <w:name w:val="Body Text Indent 2"/>
    <w:basedOn w:val="Normal"/>
    <w:qFormat/>
    <w:pPr>
      <w:spacing w:lineRule="auto" w:line="480" w:before="0" w:after="120"/>
      <w:ind w:left="283" w:right="0" w:hanging="0"/>
    </w:pPr>
    <w:rPr/>
  </w:style>
  <w:style w:type="paragraph" w:styleId="BodyText3">
    <w:name w:val="Body Text 3"/>
    <w:basedOn w:val="Normal"/>
    <w:qFormat/>
    <w:pPr>
      <w:spacing w:before="0" w:after="120"/>
    </w:pPr>
    <w:rPr>
      <w:sz w:val="16"/>
      <w:szCs w:val="16"/>
    </w:rPr>
  </w:style>
  <w:style w:type="paragraph" w:styleId="BodyTextIndent3">
    <w:name w:val="Body Text Indent 3"/>
    <w:basedOn w:val="Normal"/>
    <w:qFormat/>
    <w:pPr>
      <w:spacing w:before="0" w:after="120"/>
      <w:ind w:left="283" w:right="0" w:hanging="0"/>
    </w:pPr>
    <w:rPr>
      <w:sz w:val="16"/>
      <w:szCs w:val="16"/>
    </w:rPr>
  </w:style>
  <w:style w:type="paragraph" w:styleId="BodyText21">
    <w:name w:val="Body Text 21"/>
    <w:basedOn w:val="Normal"/>
    <w:qFormat/>
    <w:pPr>
      <w:spacing w:lineRule="auto" w:line="360" w:before="10" w:after="10"/>
      <w:jc w:val="both"/>
    </w:pPr>
    <w:rPr>
      <w:rFonts w:ascii="Arial" w:hAnsi="Arial" w:cs="Arial"/>
      <w:szCs w:val="20"/>
    </w:rPr>
  </w:style>
  <w:style w:type="paragraph" w:styleId="NormalWeb">
    <w:name w:val="Normal (Web)"/>
    <w:basedOn w:val="Normal"/>
    <w:qFormat/>
    <w:pPr/>
    <w:rPr/>
  </w:style>
  <w:style w:type="paragraph" w:styleId="BodyText2">
    <w:name w:val="Body Text 2"/>
    <w:basedOn w:val="Normal"/>
    <w:qFormat/>
    <w:pPr>
      <w:spacing w:lineRule="auto" w:line="480" w:before="0" w:after="120"/>
    </w:pPr>
    <w:rPr/>
  </w:style>
  <w:style w:type="paragraph" w:styleId="Padro">
    <w:name w:val="Padrão"/>
    <w:qFormat/>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zh-CN" w:bidi="ar-SA"/>
    </w:rPr>
  </w:style>
  <w:style w:type="paragraph" w:styleId="Pa6">
    <w:name w:val="Pa6"/>
    <w:basedOn w:val="Normal"/>
    <w:next w:val="Normal"/>
    <w:qFormat/>
    <w:pPr>
      <w:spacing w:lineRule="atLeast" w:line="221"/>
    </w:pPr>
    <w:rPr>
      <w:rFonts w:ascii="FGOUYJ+RotisSemiSerif" w:hAnsi="FGOUYJ+RotisSemiSerif" w:cs="FGOUYJ+RotisSemiSerif"/>
    </w:rPr>
  </w:style>
  <w:style w:type="paragraph" w:styleId="BalloonText">
    <w:name w:val="Balloon Text"/>
    <w:basedOn w:val="Normal"/>
    <w:qFormat/>
    <w:pPr/>
    <w:rPr>
      <w:rFonts w:ascii="Tahoma" w:hAnsi="Tahoma" w:eastAsia="Batang;바탕" w:cs="Tahoma"/>
      <w:sz w:val="16"/>
      <w:szCs w:val="16"/>
    </w:rPr>
  </w:style>
  <w:style w:type="paragraph" w:styleId="ListParagraph">
    <w:name w:val="List Paragraph"/>
    <w:basedOn w:val="Normal"/>
    <w:qFormat/>
    <w:pPr>
      <w:spacing w:before="0" w:after="0"/>
      <w:ind w:left="720" w:right="0" w:hanging="0"/>
      <w:contextualSpacing/>
    </w:pPr>
    <w:rPr/>
  </w:style>
  <w:style w:type="paragraph" w:styleId="Artigo">
    <w:name w:val="artigo"/>
    <w:basedOn w:val="Normal"/>
    <w:qFormat/>
    <w:pPr>
      <w:spacing w:before="280" w:after="280"/>
    </w:pPr>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0"/>
      <w:sz w:val="22"/>
      <w:szCs w:val="22"/>
      <w:lang w:val="pt-BR" w:eastAsia="zh-CN" w:bidi="ar-SA"/>
    </w:rPr>
  </w:style>
  <w:style w:type="paragraph" w:styleId="Subttulo">
    <w:name w:val="Subtitle"/>
    <w:basedOn w:val="Normal"/>
    <w:next w:val="Normal"/>
    <w:qFormat/>
    <w:pPr>
      <w:spacing w:lineRule="auto" w:line="276" w:before="120" w:after="120"/>
      <w:ind w:left="1416" w:right="0" w:hanging="0"/>
      <w:jc w:val="both"/>
    </w:pPr>
    <w:rPr>
      <w:rFonts w:ascii="Arial" w:hAnsi="Arial" w:cs="Arial"/>
      <w:kern w:val="2"/>
      <w:sz w:val="22"/>
    </w:rPr>
  </w:style>
  <w:style w:type="paragraph" w:styleId="Texto1">
    <w:name w:val="texto1"/>
    <w:basedOn w:val="Normal"/>
    <w:qFormat/>
    <w:pPr>
      <w:spacing w:before="280" w:after="280"/>
    </w:pPr>
    <w:rPr/>
  </w:style>
  <w:style w:type="paragraph" w:styleId="Default">
    <w:name w:val="Default"/>
    <w:qFormat/>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zh-CN" w:bidi="ar-SA"/>
    </w:rPr>
  </w:style>
  <w:style w:type="paragraph" w:styleId="Contedodatabela">
    <w:name w:val="Conteúdo da tabela"/>
    <w:basedOn w:val="Normal"/>
    <w:qFormat/>
    <w:pPr>
      <w:widowControl w:val="false"/>
      <w:suppressLineNumbers/>
      <w:spacing w:lineRule="auto" w:line="252" w:before="0" w:after="160"/>
    </w:pPr>
    <w:rPr>
      <w:rFonts w:ascii="Calibri" w:hAnsi="Calibri" w:eastAsia="Calibri" w:cs="font255"/>
      <w:sz w:val="22"/>
      <w:szCs w:val="22"/>
    </w:rPr>
  </w:style>
  <w:style w:type="paragraph" w:styleId="Standard">
    <w:name w:val="Standard"/>
    <w:qFormat/>
    <w:pPr>
      <w:widowControl/>
      <w:suppressAutoHyphens w:val="true"/>
      <w:bidi w:val="0"/>
      <w:spacing w:lineRule="auto" w:line="276" w:before="0" w:after="200"/>
      <w:jc w:val="left"/>
      <w:textAlignment w:val="baseline"/>
    </w:pPr>
    <w:rPr>
      <w:rFonts w:ascii="Calibri" w:hAnsi="Calibri" w:eastAsia="0" w:cs="0"/>
      <w:color w:val="auto"/>
      <w:kern w:val="0"/>
      <w:sz w:val="20"/>
      <w:szCs w:val="20"/>
      <w:lang w:val="pt-BR" w:eastAsia="zh-CN" w:bidi="ar-SA"/>
    </w:rPr>
  </w:style>
  <w:style w:type="paragraph" w:styleId="Notadefim">
    <w:name w:val="Endnote Text"/>
    <w:basedOn w:val="Normal"/>
    <w:pPr>
      <w:suppressLineNumbers/>
      <w:ind w:left="339" w:right="0" w:hanging="339"/>
    </w:pPr>
    <w:rPr>
      <w:sz w:val="20"/>
      <w:szCs w:val="20"/>
    </w:rPr>
  </w:style>
  <w:style w:type="paragraph" w:styleId="Douparagraph">
    <w:name w:val="dou-paragraph"/>
    <w:basedOn w:val="Normal"/>
    <w:qFormat/>
    <w:pPr>
      <w:spacing w:before="280" w:after="28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Normal_x005F_x0000_</Template>
  <TotalTime>687</TotalTime>
  <Application>LibreOffice/7.4.2.3$Windows_X86_64 LibreOffice_project/382eef1f22670f7f4118c8c2dd222ec7ad009daf</Application>
  <AppVersion>15.0000</AppVersion>
  <Pages>9</Pages>
  <Words>3424</Words>
  <Characters>19344</Characters>
  <CharactersWithSpaces>22641</CharactersWithSpaces>
  <Paragraphs>156</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2024-06-14T05:34:00Z</dcterms:created>
  <dc:creator>CAMARA MUNICIPAL DE VEREADORES DE TRES PASSOS</dc:creator>
  <dc:description/>
  <dc:language>pt-BR</dc:language>
  <cp:lastModifiedBy/>
  <cp:lastPrinted>2024-10-29T14:38:35Z</cp:lastPrinted>
  <dcterms:modified xsi:type="dcterms:W3CDTF">2024-10-29T14:37:51Z</dcterms:modified>
  <cp:revision>240</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