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21/2024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SUPRESSIVA AO PROJETO DE LEI LEGISLATIVA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14/2024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Os vereadores integrantes da Comissão de Constituição, Redação e Bem-Estar Social, abaixo firmados, usando de suas atribuições legais e regimentais, vem, perante V. Exa., apresentar EMENDA SUPRESSIVA ao Projeto de lei legislativa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14/2024, de autoria da Mesa Diretora da Câmara: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 iniciativa busca suprimir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PLL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14/2024 a alteração referente ao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da Lei Municipal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6.409, de 2 de abril de 2024, conforme segue: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6.049, de 2 de abril de 2024, passa a vigorar com as seguintes alterações: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A ausência injustificada de Vereador, observados os critérios regimentais para essa caracterização, determinará um desconto em seu subsídio mensal, proporcional ao número total de dias ausentes.”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 suplente de Vereador, quando convocado, receberá subsídio mensal e gratificação natalina, nos termos previstos nesta Lei, de forma proporcional ao tempo em que permanecer na titularidade do cargo, contado em dias.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Parágrafo único. Revogado.” (NR)”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supressiva apresentada tem por objetivo suprimir do projeto de lei legislativa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14/2024 a alteração referente ao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da Lei Municipal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6.049, de 2 de abril de 2024, que prevê que o valor do subsídio mensal dos Vereadores não poderá ser alterado, mediante a concessão de aumento real, durante a legislatura. 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Projeto de lei buscava alterar o art. 2º da referida Lei no sentido de prever a revisão geral anual. 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Porém, a orientação técnica é no sentido de que após as eleições não é mais possível dispor sobre a remuneração dos vereadores.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both"/>
        <w:rPr/>
      </w:pPr>
      <w:r>
        <w:rPr>
          <w:rFonts w:ascii="Arial" w:hAnsi="Arial"/>
          <w:sz w:val="24"/>
          <w:szCs w:val="24"/>
        </w:rPr>
        <w:t>Assim, ficará apenas constando no PLL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14 de 2024 a alteração da lei que fixou o subsídio dos vereadores para a próxima legislatura, em adequação ao novo Regimento Interno da Câmara.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os vereadores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28 de novembro de 2024.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Nader Umar</w:t>
        <w:tab/>
        <w:tab/>
        <w:tab/>
        <w:t>João Boll</w:t>
        <w:tab/>
        <w:tab/>
        <w:tab/>
        <w:t>Gilmar Maier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Comissão de Constituição e Redação</w:t>
      </w:r>
    </w:p>
    <w:sectPr>
      <w:headerReference w:type="default" r:id="rId2"/>
      <w:footerReference w:type="default" r:id="rId3"/>
      <w:type w:val="nextPage"/>
      <w:pgSz w:w="11906" w:h="16838"/>
      <w:pgMar w:left="1276" w:right="880" w:gutter="0" w:header="708" w:top="2403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2646680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LibreOffice/7.4.2.3$Windows_X86_64 LibreOffice_project/382eef1f22670f7f4118c8c2dd222ec7ad009daf</Application>
  <AppVersion>15.0000</AppVersion>
  <Pages>2</Pages>
  <Words>384</Words>
  <Characters>2027</Characters>
  <CharactersWithSpaces>2405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2024-10-18T09:41:24Z</cp:lastPrinted>
  <dcterms:modified xsi:type="dcterms:W3CDTF">2024-11-29T13:36:01Z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