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2</w:t>
      </w:r>
      <w:r>
        <w:rPr>
          <w:rFonts w:ascii="Calibri" w:hAnsi="Calibri"/>
        </w:rPr>
        <w:t>9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11 de março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10 de março de 2025, aprovou o PROJETO DE LEI ORDINÁRIA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3</w:t>
      </w:r>
      <w:r>
        <w:rPr>
          <w:rFonts w:ascii="Calibri" w:hAnsi="Calibri"/>
        </w:rPr>
        <w:t>1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 xml:space="preserve">ltera a Lei nº 5.496, de 17 de setembro de 2019, </w:t>
      </w:r>
      <w:r>
        <w:rPr>
          <w:rFonts w:cs="Arial" w:ascii="Calibri" w:hAnsi="Calibri"/>
          <w:sz w:val="24"/>
          <w:szCs w:val="24"/>
        </w:rPr>
        <w:t>que dispõe sobre o plano de classificação de cargos e funções,</w:t>
      </w:r>
      <w:r>
        <w:rPr>
          <w:rFonts w:cs="Arial" w:ascii="Calibri" w:hAnsi="Calibri"/>
          <w:sz w:val="24"/>
          <w:szCs w:val="24"/>
        </w:rPr>
        <w:t xml:space="preserve"> </w:t>
      </w:r>
      <w:r>
        <w:rPr>
          <w:rFonts w:cs="Arial" w:ascii="Calibri" w:hAnsi="Calibri"/>
          <w:sz w:val="24"/>
          <w:szCs w:val="24"/>
        </w:rPr>
        <w:t>para aumentar mais duas vagas do cargo de engenheiro civil</w:t>
      </w:r>
      <w:r>
        <w:rPr>
          <w:rFonts w:cs="Arial" w:ascii="Calibri" w:hAnsi="Calibri"/>
          <w:sz w:val="24"/>
          <w:szCs w:val="24"/>
        </w:rPr>
        <w:t>”</w:t>
      </w:r>
      <w:r>
        <w:rPr>
          <w:rFonts w:ascii="Calibri" w:hAnsi="Calibri"/>
        </w:rPr>
        <w:t>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/>
      </w:pPr>
      <w:r>
        <w:rPr>
          <w:rFonts w:ascii="Calibri" w:hAnsi="Calibri"/>
        </w:rPr>
        <w:t>PROJETO DE LEI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3</w:t>
      </w:r>
      <w:r>
        <w:rPr>
          <w:rFonts w:ascii="Calibri" w:hAnsi="Calibri"/>
        </w:rPr>
        <w:t>1</w:t>
      </w:r>
      <w:r>
        <w:rPr>
          <w:rFonts w:ascii="Calibri" w:hAnsi="Calibri"/>
        </w:rPr>
        <w:t xml:space="preserve">, DE </w:t>
      </w:r>
      <w:r>
        <w:rPr>
          <w:rFonts w:ascii="Calibri" w:hAnsi="Calibri"/>
        </w:rPr>
        <w:t>25</w:t>
      </w:r>
      <w:r>
        <w:rPr>
          <w:rFonts w:ascii="Calibri" w:hAnsi="Calibri"/>
        </w:rPr>
        <w:t xml:space="preserve"> DE FEVEREIRO DE 2025</w:t>
      </w:r>
    </w:p>
    <w:p>
      <w:pPr>
        <w:pStyle w:val="Normal"/>
        <w:spacing w:lineRule="auto" w:line="240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hanging="0" w:left="4535" w:right="0"/>
        <w:jc w:val="both"/>
        <w:rPr/>
      </w:pPr>
      <w:r>
        <w:rPr>
          <w:rFonts w:cs="Arial"/>
          <w:sz w:val="24"/>
          <w:szCs w:val="24"/>
        </w:rPr>
        <w:t xml:space="preserve">Altera a Lei nº 5.496, de 17 de setembro de 2019, </w:t>
      </w:r>
      <w:r>
        <w:rPr>
          <w:rFonts w:cs="Arial"/>
          <w:sz w:val="24"/>
          <w:szCs w:val="24"/>
        </w:rPr>
        <w:t>que dispõe sobre o plano de classificação de cargos e funções,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para aumentar mais duas vagas do cargo de engenheiro civil.</w:t>
      </w:r>
    </w:p>
    <w:p>
      <w:pPr>
        <w:pStyle w:val="BodyText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cs="Arial" w:ascii="Calibri" w:hAnsi="Calibri" w:asciiTheme="minorHAnsi" w:hAnsiTheme="minorHAnsi"/>
        </w:rPr>
        <w:t xml:space="preserve">Art. 1º </w:t>
      </w:r>
      <w:r>
        <w:rPr>
          <w:rFonts w:cs="Arial" w:ascii="Calibri" w:hAnsi="Calibri" w:asciiTheme="minorHAnsi" w:hAnsiTheme="minorHAnsi"/>
        </w:rPr>
        <w:t xml:space="preserve">O art. 4º da Lei nº 5.496, de 17 de setembro de 2019, passa a vigorar com a seguinte redação: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left"/>
        <w:rPr>
          <w:rFonts w:ascii="Calibri" w:hAnsi="Calibri" w:cs="Arial" w:asciiTheme="minorHAnsi" w:hAnsiTheme="minorHAnsi"/>
          <w:shd w:fill="FFFFFF" w:val="clear"/>
        </w:rPr>
      </w:pPr>
      <w:r>
        <w:rPr>
          <w:rFonts w:cs="Arial" w:ascii="Calibri" w:hAnsi="Calibri"/>
          <w:shd w:fill="FFFFFF" w:val="clear"/>
        </w:rPr>
        <w:t>“</w:t>
      </w:r>
      <w:r>
        <w:rPr>
          <w:rFonts w:cs="Arial" w:ascii="Calibri" w:hAnsi="Calibri"/>
          <w:shd w:fill="FFFFFF" w:val="clear"/>
        </w:rPr>
        <w:t>Art. 4º ..……………………………………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left"/>
        <w:rPr>
          <w:rFonts w:ascii="Calibri" w:hAnsi="Calibri" w:cs="Arial" w:asciiTheme="minorHAnsi" w:hAnsiTheme="minorHAnsi"/>
          <w:shd w:fill="FFFFFF" w:val="clear"/>
        </w:rPr>
      </w:pPr>
      <w:r>
        <w:rPr>
          <w:rFonts w:cs="Arial" w:ascii="Calibri" w:hAnsi="Calibri"/>
          <w:shd w:fill="FFFFFF" w:val="clear"/>
        </w:rPr>
      </w:r>
    </w:p>
    <w:tbl>
      <w:tblPr>
        <w:tblStyle w:val="Tabelacomgrade"/>
        <w:tblW w:w="886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85"/>
        <w:gridCol w:w="1830"/>
        <w:gridCol w:w="1005"/>
        <w:gridCol w:w="1350"/>
        <w:gridCol w:w="1650"/>
        <w:gridCol w:w="1245"/>
      </w:tblGrid>
      <w:tr>
        <w:trPr/>
        <w:tc>
          <w:tcPr>
            <w:tcW w:w="1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Total de vagas</w:t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Denominação dos Cargos</w:t>
            </w:r>
          </w:p>
        </w:tc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Padrão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Carga horária semanal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Remuneração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Código</w:t>
            </w:r>
          </w:p>
        </w:tc>
      </w:tr>
      <w:tr>
        <w:trPr/>
        <w:tc>
          <w:tcPr>
            <w:tcW w:w="1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……………………</w:t>
            </w:r>
            <w:r>
              <w:rPr>
                <w:rFonts w:cs="Arial" w:ascii="Calibri" w:hAnsi="Calibri"/>
                <w:shd w:fill="FFFFFF" w:val="clear"/>
              </w:rPr>
              <w:t>..</w:t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……………………</w:t>
            </w:r>
            <w:r>
              <w:rPr>
                <w:rFonts w:cs="Arial" w:ascii="Calibri" w:hAnsi="Calibri"/>
                <w:shd w:fill="FFFFFF" w:val="clear"/>
              </w:rPr>
              <w:t>..</w:t>
            </w:r>
          </w:p>
        </w:tc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</w:t>
            </w:r>
            <w:r>
              <w:rPr>
                <w:rFonts w:cs="Arial" w:ascii="Calibri" w:hAnsi="Calibri"/>
                <w:shd w:fill="FFFFFF" w:val="clear"/>
              </w:rPr>
              <w:t>..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</w:t>
            </w:r>
            <w:r>
              <w:rPr>
                <w:rFonts w:cs="Arial" w:ascii="Calibri" w:hAnsi="Calibri"/>
                <w:shd w:fill="FFFFFF" w:val="clear"/>
              </w:rPr>
              <w:t>..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……………………</w:t>
            </w:r>
            <w:r>
              <w:rPr>
                <w:rFonts w:cs="Arial" w:ascii="Calibri" w:hAnsi="Calibri"/>
                <w:shd w:fill="FFFFFF" w:val="clear"/>
              </w:rPr>
              <w:t>.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</w:t>
            </w:r>
            <w:r>
              <w:rPr>
                <w:rFonts w:cs="Arial" w:ascii="Calibri" w:hAnsi="Calibri"/>
                <w:shd w:fill="FFFFFF" w:val="clear"/>
              </w:rPr>
              <w:t>.</w:t>
            </w:r>
          </w:p>
        </w:tc>
      </w:tr>
      <w:tr>
        <w:trPr/>
        <w:tc>
          <w:tcPr>
            <w:tcW w:w="17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bookmarkStart w:id="0" w:name="_GoBack"/>
            <w:bookmarkEnd w:id="0"/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04</w:t>
            </w:r>
          </w:p>
        </w:tc>
        <w:tc>
          <w:tcPr>
            <w:tcW w:w="18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Engenheiro Civil</w:t>
            </w:r>
          </w:p>
        </w:tc>
        <w:tc>
          <w:tcPr>
            <w:tcW w:w="10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10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37,5 horas</w:t>
            </w:r>
          </w:p>
        </w:tc>
        <w:tc>
          <w:tcPr>
            <w:tcW w:w="16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R$ 7.296,89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1.08.10</w:t>
            </w:r>
          </w:p>
        </w:tc>
      </w:tr>
      <w:tr>
        <w:trPr/>
        <w:tc>
          <w:tcPr>
            <w:tcW w:w="17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………………………</w:t>
            </w:r>
          </w:p>
        </w:tc>
        <w:tc>
          <w:tcPr>
            <w:tcW w:w="18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………………………</w:t>
            </w:r>
            <w:r>
              <w:rPr>
                <w:rFonts w:cs="Arial" w:ascii="Calibri" w:hAnsi="Calibri"/>
                <w:shd w:fill="FFFFFF" w:val="clear"/>
              </w:rPr>
              <w:t>.</w:t>
            </w:r>
          </w:p>
        </w:tc>
        <w:tc>
          <w:tcPr>
            <w:tcW w:w="10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</w:t>
            </w:r>
            <w:r>
              <w:rPr>
                <w:rFonts w:cs="Arial" w:ascii="Calibri" w:hAnsi="Calibri"/>
                <w:shd w:fill="FFFFFF" w:val="clear"/>
              </w:rPr>
              <w:t>..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……………</w:t>
            </w:r>
          </w:p>
        </w:tc>
        <w:tc>
          <w:tcPr>
            <w:tcW w:w="16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……………………</w:t>
            </w:r>
            <w:r>
              <w:rPr>
                <w:rFonts w:cs="Arial" w:ascii="Calibri" w:hAnsi="Calibri"/>
                <w:shd w:fill="FFFFFF" w:val="clear"/>
              </w:rPr>
              <w:t>..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</w:t>
            </w:r>
            <w:r>
              <w:rPr>
                <w:rFonts w:cs="Arial" w:ascii="Calibri" w:hAnsi="Calibri"/>
                <w:shd w:fill="FFFFFF" w:val="clear"/>
              </w:rPr>
              <w:t>.</w:t>
            </w:r>
          </w:p>
        </w:tc>
      </w:tr>
    </w:tbl>
    <w:p>
      <w:pPr>
        <w:pStyle w:val="Normal"/>
        <w:spacing w:lineRule="auto" w:line="240"/>
        <w:ind w:hanging="0" w:left="1412"/>
        <w:rPr>
          <w:rFonts w:ascii="Calibri" w:hAnsi="Calibri" w:cs="Arial" w:asciiTheme="minorHAnsi" w:hAnsiTheme="minorHAnsi"/>
          <w:shd w:fill="FFFFFF" w:val="clear"/>
        </w:rPr>
      </w:pPr>
      <w:r>
        <w:rPr>
          <w:rFonts w:cs="Arial" w:ascii="Calibri" w:hAnsi="Calibri"/>
          <w:shd w:fill="FFFFFF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left"/>
        <w:rPr/>
      </w:pPr>
      <w:r>
        <w:rPr>
          <w:rFonts w:cs="Calibri" w:ascii="Calibri" w:hAnsi="Calibri" w:asciiTheme="minorHAnsi" w:hAnsiTheme="minorHAnsi"/>
          <w:shd w:fill="FFFFFF" w:val="clear"/>
        </w:rPr>
        <w:t>…………………………………………</w:t>
      </w:r>
      <w:r>
        <w:rPr>
          <w:rFonts w:cs="Calibri" w:ascii="Calibri" w:hAnsi="Calibri" w:asciiTheme="minorHAnsi" w:hAnsiTheme="minorHAnsi"/>
          <w:shd w:fill="FFFFFF" w:val="clear"/>
        </w:rPr>
        <w:t>........ (NR)</w:t>
      </w:r>
      <w:r>
        <w:rPr>
          <w:rFonts w:cs="Calibri" w:ascii="Calibri" w:hAnsi="Calibri" w:asciiTheme="minorHAnsi" w:hAnsiTheme="minorHAnsi"/>
        </w:rPr>
        <w:t xml:space="preserve"> ”</w:t>
      </w:r>
      <w:r>
        <w:rPr>
          <w:rFonts w:cs="Arial" w:ascii="Calibri" w:hAnsi="Calibri" w:asciiTheme="minorHAnsi" w:hAnsiTheme="minorHAnsi"/>
        </w:rPr>
        <w:br/>
      </w:r>
    </w:p>
    <w:p>
      <w:pPr>
        <w:pStyle w:val="Normal"/>
        <w:spacing w:lineRule="auto" w:line="240"/>
        <w:ind w:hanging="0" w:left="708"/>
        <w:jc w:val="both"/>
        <w:rPr/>
      </w:pP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 xml:space="preserve">Art. 2º Esta Lei entra em vigor no primeiro dia do mês subsequente a sua publicação.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hanging="0"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LibreOffice/25.2.1.2$Windows_X86_64 LibreOffice_project/d3abf4aee5fd705e4a92bba33a32f40bc4e56f49</Application>
  <AppVersion>15.0000</AppVersion>
  <Pages>2</Pages>
  <Words>296</Words>
  <Characters>1517</Characters>
  <CharactersWithSpaces>1780</CharactersWithSpaces>
  <Paragraphs>47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2025-02-24T10:06:00Z</dcterms:created>
  <dc:creator>CAMARA MUNICIPAL DE VEREADORES DE TRES PASSOS</dc:creator>
  <dc:description/>
  <dc:language>pt-BR</dc:language>
  <cp:lastModifiedBy/>
  <dcterms:modified xsi:type="dcterms:W3CDTF">2025-03-11T16:13:22Z</dcterms:modified>
  <cp:revision>77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