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13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de maio de 2025, aprovou o PROJETO DE LEI Nº 5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ltera a Lei nº 6.143, de </w:t>
      </w:r>
      <w:r>
        <w:rPr>
          <w:rFonts w:cs="Arial" w:ascii="Calibri" w:hAnsi="Calibri" w:asciiTheme="minorHAnsi" w:hAnsiTheme="minorHAnsi"/>
        </w:rPr>
        <w:t>12 de março de</w:t>
      </w:r>
      <w:r>
        <w:rPr>
          <w:rFonts w:cs="Arial" w:ascii="Calibri" w:hAnsi="Calibri" w:asciiTheme="minorHAnsi" w:hAnsiTheme="minorHAnsi"/>
        </w:rPr>
        <w:t xml:space="preserve"> 2025, que estabelece os eventos culturais populares do Município de Três Passos”,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5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22 DE ABRIL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 Lei nº 6.143, de </w:t>
      </w:r>
      <w:r>
        <w:rPr>
          <w:rFonts w:cs="Arial" w:ascii="Calibri" w:hAnsi="Calibri" w:asciiTheme="minorHAnsi" w:hAnsiTheme="minorHAnsi"/>
        </w:rPr>
        <w:t>12 de março de</w:t>
      </w:r>
      <w:r>
        <w:rPr>
          <w:rFonts w:cs="Arial" w:ascii="Calibri" w:hAnsi="Calibri" w:asciiTheme="minorHAnsi" w:hAnsiTheme="minorHAnsi"/>
        </w:rPr>
        <w:t xml:space="preserve"> 2025, que estabelece os eventos culturais populares do Município de Três Passos.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cstheme="minorHAnsi"/>
          <w:shd w:fill="FFFFFF" w:val="clear"/>
        </w:rPr>
        <w:t>O art.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1º da Lei nº 6.143, de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12 de março de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2025,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passa a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vigorar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acrescido do seguinte inciso XI:</w:t>
      </w:r>
    </w:p>
    <w:p>
      <w:pPr>
        <w:pStyle w:val="Normal"/>
        <w:ind w:firstLine="709"/>
        <w:jc w:val="both"/>
        <w:rPr>
          <w:rFonts w:ascii="Calibri" w:hAnsi="Calibri" w:cs="Calibri" w:asciiTheme="minorHAnsi" w:hAnsiTheme="minorHAnsi"/>
          <w:i w:val="false"/>
          <w:i w:val="false"/>
          <w:iCs w:val="false"/>
          <w:color w:val="auto"/>
          <w:sz w:val="24"/>
          <w:szCs w:val="24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1º …………………………………………….………….</w:t>
      </w:r>
    </w:p>
    <w:p>
      <w:pPr>
        <w:pStyle w:val="Normal"/>
        <w:ind w:firstLine="709"/>
        <w:jc w:val="both"/>
        <w:rPr>
          <w:rFonts w:ascii="Calibri" w:hAnsi="Calibri" w:cs="Calibri" w:asciiTheme="minorHAnsi" w:hAnsiTheme="minorHAnsi"/>
          <w:i w:val="false"/>
          <w:i w:val="false"/>
          <w:iCs w:val="false"/>
          <w:color w:val="auto"/>
          <w:sz w:val="24"/>
          <w:szCs w:val="24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……………………………………………………………………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Calibri" w:asciiTheme="minorHAnsi" w:hAnsiTheme="minorHAnsi"/>
          <w:i w:val="false"/>
          <w:i w:val="false"/>
          <w:iCs w:val="false"/>
          <w:color w:val="auto"/>
          <w:sz w:val="24"/>
          <w:szCs w:val="24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XI – Festejos Farroupilha e Tradicionalista.”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(NR)</w:t>
      </w:r>
    </w:p>
    <w:p>
      <w:pPr>
        <w:pStyle w:val="Normal"/>
        <w:ind w:firstLine="709"/>
        <w:jc w:val="both"/>
        <w:rPr>
          <w:rFonts w:ascii="Calibri" w:hAnsi="Calibri" w:cs="Calibri" w:asciiTheme="minorHAnsi" w:hAnsiTheme="minorHAnsi"/>
          <w:i w:val="false"/>
          <w:i w:val="false"/>
          <w:iCs w:val="false"/>
          <w:color w:val="auto"/>
          <w:sz w:val="24"/>
          <w:szCs w:val="24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hAnsiTheme="minorHAnsi"/>
          <w:i w:val="false"/>
          <w:i w:val="false"/>
          <w:iCs w:val="false"/>
          <w:color w:val="auto"/>
          <w:sz w:val="24"/>
          <w:szCs w:val="24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LibreOffice/25.2.2.2$Windows_X86_64 LibreOffice_project/7370d4be9e3cf6031a51beef54ff3bda878e3fac</Application>
  <AppVersion>15.0000</AppVersion>
  <Pages>2</Pages>
  <Words>243</Words>
  <Characters>1242</Characters>
  <CharactersWithSpaces>1473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2025-05-14T10:35:58Z</cp:lastPrinted>
  <dcterms:modified xsi:type="dcterms:W3CDTF">2025-05-14T10:35:49Z</dcterms:modified>
  <cp:revision>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