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em Exercício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Rodrigo Alencar Bohn Glinke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13</w:t>
      </w:r>
      <w:r>
        <w:rPr>
          <w:rFonts w:ascii="Calibri" w:hAnsi="Calibri"/>
        </w:rPr>
        <w:t>5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28 de outubro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27 de outubro de 2025, aprovou o PROJETO DE LEI Nº 12</w:t>
      </w:r>
      <w:r>
        <w:rPr>
          <w:rFonts w:ascii="Calibri" w:hAnsi="Calibri"/>
        </w:rPr>
        <w:t>6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ascii="Calibri" w:hAnsi="Calibri"/>
        </w:rPr>
        <w:t>utoriza o Poder Executivo Municipal a realizar a compra de imóvel rural de propriedade de Sandro Becker e Jakeline Francisca Becker, conforme descrito na Matrícula nº 27.933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12</w:t>
      </w:r>
      <w:r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, DE 1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 xml:space="preserve"> DE OUTUBRO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o Poder Executivo Municipal a realizar a compra de imóvel rural de propriedade de Sandro Becker e Jakeline Francisca Becker, conforme descrito na Matrícula nº 27.933.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o Poder Executivo Municipal autorizado a adquirir, de forma onerosa, o imóvel rural de propriedade do Sr. Sandro Becker e da Sra. Jakeline Francisca Becker, a seguir descrito: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-</w:t>
      </w:r>
      <w:r>
        <w:rPr>
          <w:rFonts w:cs="Arial" w:ascii="Calibri" w:hAnsi="Calibri"/>
          <w:sz w:val="24"/>
          <w:szCs w:val="24"/>
        </w:rPr>
        <w:t xml:space="preserve"> Fração de terras do lote rural nº 59, da 1ª secção Turvo, com área superficial de 132.465,00m² (cento e trinta e dois mil e quatrocentos e sessenta e cinco metros quadrados), situado na localidade de Lajeado Cascatinha, zona rural do Município de Três Passos, com benfeitorias e confrontações descritas na Matrícula nº 27.933 do Registro de Imóveis de Três Passos.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O imóvel referido no art. 1º destina-se à implantação de equipamento público voltado ao esporte, ao lazer, à formação social e educacional, podendo parte de sua área ser utilizada para atividades de ensino, pesquisa ou para celebração de parcerias ou cessões de uso voltadas ao interesse público.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O imóvel descrito no art. 1º foi avaliado pela Comissão Municipal de Valores em R$ 1.600.000,00 (um milhão e seiscentos mil reais), conforme laudo técnico elaborado nos termos das normas da ABNT NBR 14.653, observada a compatibilidade com o valor médio de mercado apurado em avaliações imobiliárias locais.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4º As despesas decorrentes da execução desta Lei correrão à conta de dotação orçamentária própria, podendo ser suplementadas, se necessário.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5º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Application>LibreOffice/25.2.6.2$Windows_X86_64 LibreOffice_project/729c5bfe710f5eb71ed3bbde9e06a6065e9c6c5d</Application>
  <AppVersion>15.0000</AppVersion>
  <Pages>2</Pages>
  <Words>428</Words>
  <Characters>2253</Characters>
  <CharactersWithSpaces>2666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2025-10-28T15:08:11Z</cp:lastPrinted>
  <dcterms:modified xsi:type="dcterms:W3CDTF">2025-10-28T15:07:22Z</dcterms:modified>
  <cp:revision>766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