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0" w:right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ind w:hanging="0" w:left="0" w:right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</w:t>
      </w:r>
      <w:r>
        <w:rPr>
          <w:rFonts w:ascii="Arial" w:hAnsi="Arial"/>
          <w:b w:val="false"/>
          <w:bCs w:val="false"/>
        </w:rPr>
        <w:t>85</w:t>
      </w:r>
      <w:r>
        <w:rPr>
          <w:rFonts w:ascii="Arial" w:hAnsi="Arial"/>
          <w:b w:val="false"/>
          <w:bCs w:val="false"/>
        </w:rPr>
        <w:t>/24</w:t>
        <w:tab/>
        <w:tab/>
        <w:tab/>
        <w:t xml:space="preserve">              </w:t>
        <w:tab/>
        <w:t xml:space="preserve">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26 de novembro de 2025.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/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firstLine="147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 forma do inciso III do art. 59 do Regimento Interno desta Casa Legislativa, a pedido da Comissão de Orçamento, Finanças e Infraestrutura, 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134</w:t>
      </w:r>
      <w:r>
        <w:rPr>
          <w:rFonts w:ascii="Arial" w:hAnsi="Arial"/>
          <w:sz w:val="24"/>
          <w:szCs w:val="24"/>
        </w:rPr>
        <w:t>, de 202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, que estima a receita e fixa a despesa do Município para o exercício de 202</w:t>
      </w: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, a manifestação do Executivo Municipal no sentido de alterá-lo, em todo ou em parte, por meio de Mensagem Retificativa, conforme sugerido na Orientação Técnica IGAM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23.778/2025.</w:t>
      </w:r>
    </w:p>
    <w:p>
      <w:pPr>
        <w:pStyle w:val="Normal"/>
        <w:widowControl/>
        <w:suppressAutoHyphens w:val="true"/>
        <w:bidi w:val="0"/>
        <w:spacing w:lineRule="auto" w:line="360"/>
        <w:ind w:firstLine="1474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Flavio Habitzreiter,</w:t>
      </w:r>
    </w:p>
    <w:p>
      <w:pPr>
        <w:pStyle w:val="Normal"/>
        <w:widowControl/>
        <w:suppressAutoHyphens w:val="true"/>
        <w:bidi w:val="0"/>
        <w:spacing w:lineRule="auto" w:line="360"/>
        <w:ind w:hanging="0" w:left="4252" w:right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Rodrigo Alencar Bohn Glinke,</w:t>
      </w:r>
    </w:p>
    <w:p>
      <w:pPr>
        <w:pStyle w:val="Normal"/>
        <w:spacing w:lineRule="auto" w:line="360"/>
        <w:ind w:hanging="0" w:left="0" w:right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Prefeito Municipal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em Exercício,</w:t>
      </w:r>
    </w:p>
    <w:p>
      <w:pPr>
        <w:pStyle w:val="Normal"/>
        <w:spacing w:lineRule="auto" w:line="360"/>
        <w:ind w:hanging="0" w:left="0" w:right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LibreOffice/25.2.6.2$Windows_X86_64 LibreOffice_project/729c5bfe710f5eb71ed3bbde9e06a6065e9c6c5d</Application>
  <AppVersion>15.0000</AppVersion>
  <Pages>1</Pages>
  <Words>140</Words>
  <Characters>778</Characters>
  <CharactersWithSpaces>930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2025-11-26T10:34:36Z</dcterms:modified>
  <cp:revision>164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