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 xml:space="preserve">23 </w:t>
      </w:r>
      <w:r>
        <w:rPr>
          <w:rFonts w:ascii="Calibri" w:hAnsi="Calibri"/>
        </w:rPr>
        <w:t xml:space="preserve">de março de 2026, aprovou o PROJETO DE LEI Nº </w:t>
      </w:r>
      <w:r>
        <w:rPr>
          <w:rFonts w:ascii="Calibri" w:hAnsi="Calibri"/>
        </w:rPr>
        <w:t>22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Municipal a proceder na contratação emergencial de dois agentes de combate a endemias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DE</w:t>
      </w:r>
      <w:r>
        <w:rPr>
          <w:rFonts w:ascii="Calibri" w:hAnsi="Calibri"/>
          <w:sz w:val="24"/>
          <w:szCs w:val="24"/>
        </w:rPr>
        <w:t xml:space="preserve"> MARÇO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Municipal a proceder na contratação emergencial de dois agentes de combate a endemias.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 xml:space="preserve">Fica o Poder Executivo autorizado a contratar em caráter emergencial, para atender necessidade temporária e por total interesse do serviço público, conforme inciso IX do art. 37 da Constituição Federal, dois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a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 xml:space="preserve">gentes de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c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 xml:space="preserve">ombate a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e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ndemias.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1º O contrato será de natureza administrativa, ficando assegurado ao contratado os direitos previstos no § 2º do art. 250 do Regime Jurídico do Município, Lei Complementar nº 18, de 2011, bem como direitos e obrigações estabelecidos no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2º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3º A carga horária do contrato será de quarenta horas semanais, conforme Lei nº 5.496, de 2019.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§ 4º A remuneração do profissional de que trata esta lei será referente ao </w:t>
      </w:r>
      <w:r>
        <w:rPr>
          <w:rFonts w:cs="Calibri" w:cstheme="minorHAnsi" w:ascii="Calibri" w:hAnsi="Calibri"/>
          <w:iCs/>
          <w:sz w:val="24"/>
          <w:szCs w:val="24"/>
        </w:rPr>
        <w:t>p</w:t>
      </w:r>
      <w:r>
        <w:rPr>
          <w:rFonts w:cs="Calibri" w:cstheme="minorHAnsi" w:ascii="Calibri" w:hAnsi="Calibri"/>
          <w:iCs/>
          <w:sz w:val="24"/>
          <w:szCs w:val="24"/>
        </w:rPr>
        <w:t xml:space="preserve">iso </w:t>
      </w:r>
      <w:r>
        <w:rPr>
          <w:rFonts w:cs="Calibri" w:cstheme="minorHAnsi" w:ascii="Calibri" w:hAnsi="Calibri"/>
          <w:iCs/>
          <w:sz w:val="24"/>
          <w:szCs w:val="24"/>
        </w:rPr>
        <w:t>s</w:t>
      </w:r>
      <w:r>
        <w:rPr>
          <w:rFonts w:cs="Calibri" w:cstheme="minorHAnsi" w:ascii="Calibri" w:hAnsi="Calibri"/>
          <w:iCs/>
          <w:sz w:val="24"/>
          <w:szCs w:val="24"/>
        </w:rPr>
        <w:t xml:space="preserve">alarial </w:t>
      </w:r>
      <w:r>
        <w:rPr>
          <w:rFonts w:cs="Calibri" w:cstheme="minorHAnsi" w:ascii="Calibri" w:hAnsi="Calibri"/>
          <w:iCs/>
          <w:sz w:val="24"/>
          <w:szCs w:val="24"/>
        </w:rPr>
        <w:t>p</w:t>
      </w:r>
      <w:r>
        <w:rPr>
          <w:rFonts w:cs="Calibri" w:cstheme="minorHAnsi" w:ascii="Calibri" w:hAnsi="Calibri"/>
          <w:iCs/>
          <w:sz w:val="24"/>
          <w:szCs w:val="24"/>
        </w:rPr>
        <w:t xml:space="preserve">rofissional </w:t>
      </w:r>
      <w:r>
        <w:rPr>
          <w:rFonts w:cs="Calibri" w:cstheme="minorHAnsi" w:ascii="Calibri" w:hAnsi="Calibri"/>
          <w:iCs/>
          <w:sz w:val="24"/>
          <w:szCs w:val="24"/>
        </w:rPr>
        <w:t>n</w:t>
      </w:r>
      <w:r>
        <w:rPr>
          <w:rFonts w:cs="Calibri" w:cstheme="minorHAnsi" w:ascii="Calibri" w:hAnsi="Calibri"/>
          <w:iCs/>
          <w:sz w:val="24"/>
          <w:szCs w:val="24"/>
        </w:rPr>
        <w:t>acional, prevista na Lei Municipal nº 5.496, de 2019.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2º Para o exercício da função de que trata esta lei, o agente de combate a endemias deverá possuir ensino médio completo e haver concluído com aproveitamento curso de formação inicial, com carga horária de quarenta horas.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3º O candidato ao preenchimento da vaga prevista nesta Lei será selecionado por Processo Seletivo Simplificado, regulamentado por edital.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Art. </w:t>
      </w:r>
      <w:r>
        <w:rPr>
          <w:rFonts w:cs="Calibri" w:cstheme="minorHAnsi" w:ascii="Calibri" w:hAnsi="Calibri"/>
          <w:iCs/>
          <w:sz w:val="24"/>
          <w:szCs w:val="24"/>
        </w:rPr>
        <w:t>4</w:t>
      </w:r>
      <w:r>
        <w:rPr>
          <w:rFonts w:cs="Calibri" w:cstheme="minorHAnsi" w:ascii="Calibri" w:hAnsi="Calibri"/>
          <w:iCs/>
          <w:sz w:val="24"/>
          <w:szCs w:val="24"/>
        </w:rPr>
        <w:t>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Application>LibreOffice/25.8.5.2$Windows_X86_64 LibreOffice_project/9c8b85f387cc00a89945a79c9e6239f32e450ac2</Application>
  <AppVersion>15.0000</AppVersion>
  <Pages>2</Pages>
  <Words>401</Words>
  <Characters>2102</Characters>
  <CharactersWithSpaces>2488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2026-03-24T10:47:41Z</cp:lastPrinted>
  <dcterms:modified xsi:type="dcterms:W3CDTF">2026-03-24T10:47:06Z</dcterms:modified>
  <cp:revision>1043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