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8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</w:t>
      </w:r>
      <w:r>
        <w:rPr>
          <w:rFonts w:cs="Arial" w:ascii="Arial" w:hAnsi="Arial"/>
          <w:b/>
          <w:bCs/>
          <w:sz w:val="24"/>
          <w:szCs w:val="24"/>
        </w:rPr>
        <w:t>5</w:t>
      </w:r>
      <w:r>
        <w:rPr>
          <w:rFonts w:cs="Arial" w:ascii="Arial" w:hAnsi="Arial"/>
          <w:b/>
          <w:bCs/>
          <w:sz w:val="24"/>
          <w:szCs w:val="24"/>
        </w:rPr>
        <w:t>/2026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Presidente:</w:t>
      </w:r>
    </w:p>
    <w:p>
      <w:pPr>
        <w:pStyle w:val="Normal"/>
        <w:spacing w:lineRule="auto" w:line="240" w:before="0" w:after="0"/>
        <w:ind w:firstLine="708"/>
        <w:rPr>
          <w:rFonts w:ascii="Arial" w:hAnsi="Arial" w:cs="Arial"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Comissão de </w:t>
      </w:r>
      <w:r>
        <w:rPr>
          <w:rFonts w:cs="Arial" w:ascii="Arial" w:hAnsi="Arial"/>
          <w:sz w:val="24"/>
          <w:szCs w:val="24"/>
        </w:rPr>
        <w:t>Orçamento, Finanças e Infraestrutura</w:t>
      </w:r>
      <w:r>
        <w:rPr>
          <w:rFonts w:cs="Arial" w:ascii="Arial" w:hAnsi="Arial"/>
          <w:sz w:val="24"/>
          <w:szCs w:val="24"/>
        </w:rPr>
        <w:t xml:space="preserve">, através de seus membros, abaixo firmados, usando de suas atribuições legais e regimentais, vem, perante Vossa Excelência, apresentar EMENDA </w:t>
      </w:r>
      <w:r>
        <w:rPr>
          <w:rFonts w:cs="Arial" w:ascii="Arial" w:hAnsi="Arial"/>
          <w:sz w:val="24"/>
          <w:szCs w:val="24"/>
        </w:rPr>
        <w:t>MODIFICATIVA</w:t>
      </w:r>
      <w:r>
        <w:rPr>
          <w:rFonts w:cs="Arial" w:ascii="Arial" w:hAnsi="Arial"/>
          <w:sz w:val="24"/>
          <w:szCs w:val="24"/>
        </w:rPr>
        <w:t xml:space="preserve">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>, de 2026, que se encontra sob sua análise.</w:t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iniciativa busca </w:t>
      </w:r>
      <w:r>
        <w:rPr>
          <w:rFonts w:cs="Arial" w:ascii="Arial" w:hAnsi="Arial"/>
          <w:sz w:val="24"/>
          <w:szCs w:val="24"/>
        </w:rPr>
        <w:t>alterar o caput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>, conforme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Fica autorizada o Poder Executivo a abrir crédito suplementar na Lei Orçamentária Anual – LOA, exercício 2026, para que conste o que segue: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737" w:right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.”</w:t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73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 presente emenda apresentada tem por objetivo alterar a redação </w:t>
      </w:r>
      <w:r>
        <w:rPr>
          <w:rFonts w:cs="Arial" w:ascii="Arial" w:hAnsi="Arial"/>
          <w:sz w:val="24"/>
          <w:szCs w:val="24"/>
        </w:rPr>
        <w:t>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2</w:t>
      </w:r>
      <w:r>
        <w:rPr>
          <w:rFonts w:cs="Arial" w:ascii="Arial" w:hAnsi="Arial"/>
          <w:sz w:val="24"/>
          <w:szCs w:val="24"/>
        </w:rPr>
        <w:t>5</w:t>
      </w:r>
      <w:r>
        <w:rPr>
          <w:rFonts w:cs="Arial" w:ascii="Arial" w:hAnsi="Arial"/>
          <w:sz w:val="24"/>
          <w:szCs w:val="24"/>
        </w:rPr>
        <w:t xml:space="preserve">/2026, com base na orientação técnica </w:t>
      </w:r>
      <w:r>
        <w:rPr>
          <w:rFonts w:cs="Arial" w:ascii="Arial" w:hAnsi="Arial"/>
          <w:sz w:val="24"/>
          <w:szCs w:val="24"/>
        </w:rPr>
        <w:t>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4.926/2026</w:t>
      </w:r>
      <w:r>
        <w:rPr>
          <w:rFonts w:cs="Arial" w:ascii="Arial" w:hAnsi="Arial"/>
          <w:sz w:val="24"/>
          <w:szCs w:val="24"/>
        </w:rPr>
        <w:t xml:space="preserve">, para estar de acordo </w:t>
      </w:r>
      <w:r>
        <w:rPr>
          <w:rFonts w:cs="Arial" w:ascii="Arial" w:hAnsi="Arial"/>
          <w:sz w:val="24"/>
          <w:szCs w:val="24"/>
        </w:rPr>
        <w:t>com o</w:t>
      </w:r>
      <w:r>
        <w:rPr>
          <w:rFonts w:cs="Arial" w:ascii="Arial" w:hAnsi="Arial"/>
          <w:sz w:val="24"/>
          <w:szCs w:val="24"/>
        </w:rPr>
        <w:t xml:space="preserve"> art. </w:t>
      </w:r>
      <w:r>
        <w:rPr>
          <w:rFonts w:cs="Arial" w:ascii="Arial" w:hAnsi="Arial"/>
          <w:sz w:val="24"/>
          <w:szCs w:val="24"/>
        </w:rPr>
        <w:t>41, inciso I, da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4.320, </w:t>
      </w:r>
      <w:r>
        <w:rPr>
          <w:rFonts w:cs="Arial" w:ascii="Arial" w:hAnsi="Arial"/>
          <w:sz w:val="24"/>
          <w:szCs w:val="24"/>
        </w:rPr>
        <w:t xml:space="preserve">de </w:t>
      </w:r>
      <w:r>
        <w:rPr>
          <w:rFonts w:cs="Arial" w:ascii="Arial" w:hAnsi="Arial"/>
          <w:sz w:val="24"/>
          <w:szCs w:val="24"/>
        </w:rPr>
        <w:t xml:space="preserve">1964, </w:t>
      </w:r>
      <w:r>
        <w:rPr>
          <w:rFonts w:cs="Arial" w:ascii="Arial" w:hAnsi="Arial"/>
          <w:sz w:val="24"/>
          <w:szCs w:val="24"/>
        </w:rPr>
        <w:t xml:space="preserve">com </w:t>
      </w:r>
      <w:r>
        <w:rPr>
          <w:rFonts w:cs="Arial" w:ascii="Arial" w:hAnsi="Arial"/>
          <w:sz w:val="24"/>
          <w:szCs w:val="24"/>
        </w:rPr>
        <w:t xml:space="preserve">uma melhor apresentação da Técnica Legislativa.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Pelo exposto e, sobretudo, em face da importância da matéria, a Comissão Especial que a subscreve solicita a costumeira atenção dos Vereadores, no sentido da aprovação em Plenário, da presente emenda.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Três Passos, </w:t>
      </w:r>
      <w:r>
        <w:rPr>
          <w:rFonts w:ascii="Arial" w:hAnsi="Arial"/>
          <w:sz w:val="24"/>
          <w:szCs w:val="24"/>
        </w:rPr>
        <w:t>26 de março de 2026.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Rosana Scherer</w:t>
        <w:tab/>
        <w:tab/>
        <w:t>Paulo Sattler</w:t>
        <w:tab/>
        <w:tab/>
        <w:tab/>
        <w:t>Ingomar Sandtner</w:t>
      </w:r>
    </w:p>
    <w:p>
      <w:pPr>
        <w:pStyle w:val="Normal"/>
        <w:spacing w:lineRule="auto" w:line="240" w:before="0" w:after="0"/>
        <w:ind w:firstLine="73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Membros da </w:t>
      </w:r>
      <w:r>
        <w:rPr>
          <w:rFonts w:ascii="Arial" w:hAnsi="Arial"/>
          <w:sz w:val="24"/>
          <w:szCs w:val="24"/>
        </w:rPr>
        <w:t>COF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13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Foo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  CEP: 98600-000  Fone: 55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lang w:eastAsia="pt-BR"/>
      </w:rPr>
    </w:pPr>
    <w:r>
      <w:drawing>
        <wp:anchor distT="0" distB="0" distL="114935" distR="114935" simplePos="0" relativeHeight="2" behindDoc="1" locked="0" layoutInCell="0" allowOverlap="1">
          <wp:simplePos x="0" y="0"/>
          <wp:positionH relativeFrom="column">
            <wp:posOffset>2570480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Head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Header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Header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LibreOffice/25.8.5.2$Windows_X86_64 LibreOffice_project/9c8b85f387cc00a89945a79c9e6239f32e450ac2</Application>
  <AppVersion>15.0000</AppVersion>
  <Pages>1</Pages>
  <Words>243</Words>
  <Characters>1330</Characters>
  <CharactersWithSpaces>1574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2025-11-07T11:58:00Z</dcterms:created>
  <dc:creator>Marcia Oliveira</dc:creator>
  <dc:description/>
  <dc:language>pt-BR</dc:language>
  <cp:lastModifiedBy/>
  <cp:lastPrinted>2026-03-26T16:57:54Z</cp:lastPrinted>
  <dcterms:modified xsi:type="dcterms:W3CDTF">2026-03-26T16:57:53Z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