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2</w:t>
      </w:r>
      <w:r>
        <w:rPr>
          <w:rFonts w:ascii="Calibri" w:hAnsi="Calibri"/>
        </w:rPr>
        <w:t>8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7 de abril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>6 de abril</w:t>
      </w:r>
      <w:r>
        <w:rPr>
          <w:rFonts w:ascii="Calibri" w:hAnsi="Calibri"/>
        </w:rPr>
        <w:t xml:space="preserve"> de 2026, aprovou o PROJETO DE LEI Nº </w:t>
      </w:r>
      <w:r>
        <w:rPr>
          <w:rFonts w:ascii="Calibri" w:hAnsi="Calibri"/>
        </w:rPr>
        <w:t>23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  <w:lang w:eastAsia="en-US"/>
        </w:rPr>
        <w:t>utoriza o Poder Executivo a proceder na contratação emergencial de dois enfermeiros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23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 DE MARÇO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/>
        <w:ind w:left="4536" w:right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cs="Arial" w:ascii="Calibri" w:hAnsi="Calibri"/>
          <w:sz w:val="24"/>
          <w:szCs w:val="24"/>
          <w:lang w:eastAsia="en-US"/>
        </w:rPr>
        <w:t>Autoriza o Poder Executivo a proceder na contratação emergencial de dois enfermeiros.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1º Fica o Poder Executivo autorizado a contratar em caráter emergencial, dois </w:t>
      </w:r>
      <w:r>
        <w:rPr>
          <w:rFonts w:cs="Calibri" w:ascii="Calibri" w:hAnsi="Calibri"/>
          <w:iCs/>
          <w:sz w:val="24"/>
          <w:szCs w:val="24"/>
        </w:rPr>
        <w:t>e</w:t>
      </w:r>
      <w:r>
        <w:rPr>
          <w:rFonts w:cs="Calibri" w:ascii="Calibri" w:hAnsi="Calibri"/>
          <w:iCs/>
          <w:sz w:val="24"/>
          <w:szCs w:val="24"/>
        </w:rPr>
        <w:t>nfermeiros, para atender necessidade temporária e por total interesse do serviço público, conforme inciso IX do art. 37 da Constituição Federal.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1º O contrato será de natureza administrativa, ficando assegurado ao contratado os direitos previstos no § 2º do art. 250 do Regime Jurídico do Município, Lei Complementar nº 18, de 2011, bem como direitos e obrigações estabelecidos no Plano de Cargos e Funções e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2º O contrato terá vigência de um ano desde a data de sua assinatura, renovável uma única vez, se necessário, por igual período.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3º A carga horária do contrato será de quarenta horas semanais.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4º A remuneração do profissional de que trata esta lei será o padrão 10, conforme a Lei nº 5.496, de 17 de setembro de 2019.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Para o exercício da função de que trata esta lei, o enfermeiro deverá possuir ensino superior completo, habilitação legal para o exercício do cargo de enfermeiro, com registro definitivo na entidade de classe.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3º O candidato ao preenchimento da vaga prevista nesta Lei será selecionado através de Processo Seletivo Simplificado.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</w:t>
      </w:r>
      <w:r>
        <w:rPr>
          <w:rFonts w:cs="Calibri" w:ascii="Calibri" w:hAnsi="Calibri"/>
          <w:iCs/>
          <w:sz w:val="24"/>
          <w:szCs w:val="24"/>
        </w:rPr>
        <w:t>4</w:t>
      </w:r>
      <w:r>
        <w:rPr>
          <w:rFonts w:cs="Calibri" w:ascii="Calibri" w:hAnsi="Calibri"/>
          <w:iCs/>
          <w:sz w:val="24"/>
          <w:szCs w:val="24"/>
        </w:rPr>
        <w:t>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Application>LibreOffice/25.8.5.2$Windows_X86_64 LibreOffice_project/9c8b85f387cc00a89945a79c9e6239f32e450ac2</Application>
  <AppVersion>15.0000</AppVersion>
  <Pages>2</Pages>
  <Words>382</Words>
  <Characters>1983</Characters>
  <CharactersWithSpaces>2350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2026-04-07T17:37:12Z</cp:lastPrinted>
  <dcterms:modified xsi:type="dcterms:W3CDTF">2026-04-07T17:37:02Z</dcterms:modified>
  <cp:revision>1061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