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03" w:rsidRDefault="00811503" w:rsidP="00811503">
      <w:pPr>
        <w:jc w:val="center"/>
      </w:pPr>
      <w:r>
        <w:t>EXPOSIÇÃO DE MOTIVOS</w:t>
      </w:r>
    </w:p>
    <w:p w:rsidR="00811503" w:rsidRDefault="00811503" w:rsidP="00811503">
      <w:pPr>
        <w:jc w:val="center"/>
      </w:pPr>
      <w:r>
        <w:t xml:space="preserve">Projeto de Lei </w:t>
      </w:r>
      <w:r w:rsidR="00BA5C52">
        <w:t>112</w:t>
      </w:r>
      <w:r>
        <w:t>/09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presente Projeto de Lei tem por objetivos autorizar o Poder Executivo Municipal a proceder na doação do Veiculo automóvel </w:t>
      </w:r>
      <w:r w:rsidR="002A554F">
        <w:t xml:space="preserve">GM Vectra CD, ano e modelo 1998, cor azul, 136 CV, chassi n° 9BGJL19FWWB554841, placas IHI </w:t>
      </w:r>
      <w:smartTag w:uri="urn:schemas-microsoft-com:office:smarttags" w:element="metricconverter">
        <w:smartTagPr>
          <w:attr w:name="ProductID" w:val="4747, a"/>
        </w:smartTagPr>
        <w:r w:rsidR="002A554F">
          <w:t>4747, a</w:t>
        </w:r>
      </w:smartTag>
      <w:r w:rsidR="002A554F">
        <w:t xml:space="preserve"> gasolina, ar condicionado digital, trio elétrico, direção hidráulica, código n° 606, patrimônio n° 0013-0080 </w:t>
      </w:r>
      <w:r>
        <w:t xml:space="preserve">de propriedade da municipalidade à Associação </w:t>
      </w:r>
      <w:r w:rsidR="002A554F">
        <w:t>de Pais e Amigos dos Excepcionais de Três Passos - APAE</w:t>
      </w:r>
      <w:r>
        <w:t>,</w:t>
      </w:r>
      <w:r w:rsidR="00E531F8">
        <w:t xml:space="preserve"> com sede na Rua Vital Brasil nº 509, inscrita no CNPJ sob o nº 98.112.053/0001-34, nesta cidade de Três Passos - RS</w:t>
      </w:r>
      <w:r>
        <w:t>.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A doação do referido veiculo se dará em virtude da necessidade de auxilio pela municipalidade à referida instituição no tocante aos</w:t>
      </w:r>
      <w:r w:rsidR="00650D7B">
        <w:t xml:space="preserve"> serviços de condução dos membros e professores daquela instituição, bem como no transporte dos alunos para as mais diversas atividades externas (fonoaudiologia, fisioterapia, etc...).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>
        <w:tab/>
      </w:r>
      <w:r>
        <w:tab/>
      </w:r>
      <w:r>
        <w:tab/>
      </w:r>
      <w:r>
        <w:tab/>
        <w:t>Com a doação em tela, ficará a munic</w:t>
      </w:r>
      <w:r w:rsidR="00E64DC7">
        <w:t>ipalidade desonerada dos encargos ora atribuídos em forma de auxilio na prestação de tais serviços, haja vista a plena e total</w:t>
      </w:r>
      <w:r>
        <w:t xml:space="preserve"> utilização do veiculo</w:t>
      </w:r>
      <w:r w:rsidR="00E64DC7">
        <w:t xml:space="preserve"> pela instituição ora citada</w:t>
      </w:r>
      <w:r>
        <w:t>.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Em tempo, convém aduzir que o veiculo ora doado </w:t>
      </w:r>
      <w:r w:rsidR="00E64DC7">
        <w:t>à APAE</w:t>
      </w:r>
      <w:r>
        <w:t xml:space="preserve"> não encontra-se mais nos planos do Município, haja vista que, por ocasião da edição da Lei Municipal nº 4.256/2009, o veiculo foi posto à venda através de procedimento de leilão público, não tendo sido arrematado na ocasião em virtude dos valores, no entanto, mostra-se muito mais benéfico ao Município a doação do veiculo (quando haverá a redução das despesas) do que sua venda por valor muito abaixo daqueles praticados no mercado atual. 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>
        <w:tab/>
      </w:r>
      <w:r>
        <w:tab/>
      </w:r>
      <w:r>
        <w:tab/>
      </w:r>
      <w:r>
        <w:tab/>
        <w:t xml:space="preserve">Tendo em vista a necessidade premente da doação, face a necessidade urgente da instituição de saúde na continuidade dos serviços, solicitamos a esta casa a aprovação do presente projeto de lei, em regime de </w:t>
      </w:r>
      <w:r>
        <w:rPr>
          <w:b/>
          <w:u w:val="single"/>
        </w:rPr>
        <w:t>URGÊNCIA</w:t>
      </w:r>
      <w:r>
        <w:t>, para que se possa proceder na doação o mais breve possível.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</w:p>
    <w:p w:rsidR="00D4350D" w:rsidRDefault="00D4350D" w:rsidP="00811503">
      <w:pPr>
        <w:jc w:val="both"/>
      </w:pPr>
    </w:p>
    <w:p w:rsidR="00D4350D" w:rsidRDefault="00D4350D" w:rsidP="00811503">
      <w:pPr>
        <w:jc w:val="both"/>
      </w:pPr>
    </w:p>
    <w:p w:rsidR="00811503" w:rsidRDefault="00811503" w:rsidP="00811503">
      <w:pPr>
        <w:jc w:val="right"/>
      </w:pPr>
      <w:r>
        <w:t>Atenciosamente,</w:t>
      </w:r>
    </w:p>
    <w:p w:rsidR="00811503" w:rsidRDefault="00811503" w:rsidP="00811503">
      <w:pPr>
        <w:jc w:val="both"/>
      </w:pPr>
    </w:p>
    <w:p w:rsidR="00D4350D" w:rsidRDefault="00D4350D" w:rsidP="00811503">
      <w:pPr>
        <w:jc w:val="both"/>
      </w:pPr>
    </w:p>
    <w:p w:rsidR="00D4350D" w:rsidRDefault="00D4350D" w:rsidP="00811503">
      <w:pPr>
        <w:jc w:val="both"/>
      </w:pPr>
    </w:p>
    <w:p w:rsidR="00811503" w:rsidRDefault="00811503" w:rsidP="0081150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Cleri Camilotti</w:t>
      </w:r>
    </w:p>
    <w:p w:rsidR="00811503" w:rsidRDefault="00811503" w:rsidP="00811503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 </w:t>
      </w:r>
    </w:p>
    <w:p w:rsidR="00811503" w:rsidRDefault="00811503" w:rsidP="00811503">
      <w:pPr>
        <w:rPr>
          <w:rFonts w:ascii="Comic Sans MS" w:hAnsi="Comic Sans MS"/>
          <w:b/>
        </w:rPr>
      </w:pPr>
    </w:p>
    <w:p w:rsidR="00D4350D" w:rsidRDefault="00D4350D" w:rsidP="00811503">
      <w:pPr>
        <w:rPr>
          <w:rFonts w:ascii="Comic Sans MS" w:hAnsi="Comic Sans MS"/>
          <w:b/>
        </w:rPr>
      </w:pPr>
    </w:p>
    <w:p w:rsidR="00D4350D" w:rsidRDefault="00D4350D" w:rsidP="00811503">
      <w:pPr>
        <w:rPr>
          <w:rFonts w:ascii="Comic Sans MS" w:hAnsi="Comic Sans MS"/>
          <w:b/>
        </w:rPr>
      </w:pPr>
    </w:p>
    <w:p w:rsidR="00811503" w:rsidRDefault="00811503" w:rsidP="0081150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PROJETO DE LEI N° </w:t>
      </w:r>
      <w:r w:rsidR="00BA5C52">
        <w:rPr>
          <w:rFonts w:ascii="Comic Sans MS" w:hAnsi="Comic Sans MS"/>
          <w:b/>
        </w:rPr>
        <w:t>112</w:t>
      </w:r>
      <w:r>
        <w:rPr>
          <w:rFonts w:ascii="Comic Sans MS" w:hAnsi="Comic Sans MS"/>
          <w:b/>
        </w:rPr>
        <w:t>/09</w:t>
      </w:r>
    </w:p>
    <w:p w:rsidR="00811503" w:rsidRDefault="00811503" w:rsidP="00811503"/>
    <w:p w:rsidR="00811503" w:rsidRDefault="00811503" w:rsidP="00811503"/>
    <w:p w:rsidR="00811503" w:rsidRDefault="00811503" w:rsidP="00811503"/>
    <w:p w:rsidR="00811503" w:rsidRDefault="00811503" w:rsidP="00811503">
      <w:pPr>
        <w:ind w:left="3540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MUNICÍPIO DE TRÊS PASSOS A PROCEDER NA DOAÇÃO DE VEÍCULO À ASSOCIAÇÃO </w:t>
      </w:r>
      <w:r w:rsidR="00ED6B89">
        <w:rPr>
          <w:rFonts w:ascii="Comic Sans MS" w:hAnsi="Comic Sans MS"/>
          <w:b/>
        </w:rPr>
        <w:t>DOS PAIS E AMIGOS DOS EXCEPCIONAIS DE</w:t>
      </w:r>
      <w:r>
        <w:rPr>
          <w:rFonts w:ascii="Comic Sans MS" w:hAnsi="Comic Sans MS"/>
          <w:b/>
        </w:rPr>
        <w:t xml:space="preserve"> TRÊS PASSOS</w:t>
      </w:r>
      <w:r w:rsidR="00ED6B89">
        <w:rPr>
          <w:rFonts w:ascii="Comic Sans MS" w:hAnsi="Comic Sans MS"/>
          <w:b/>
        </w:rPr>
        <w:t xml:space="preserve"> - APAE</w:t>
      </w:r>
      <w:r>
        <w:rPr>
          <w:rFonts w:ascii="Comic Sans MS" w:hAnsi="Comic Sans MS"/>
          <w:b/>
        </w:rPr>
        <w:t xml:space="preserve"> E DÁ OUTRAS PROVIDÊNCIAS.</w:t>
      </w:r>
    </w:p>
    <w:p w:rsidR="00811503" w:rsidRDefault="00811503" w:rsidP="00811503"/>
    <w:p w:rsidR="00811503" w:rsidRDefault="00811503" w:rsidP="00811503">
      <w:pPr>
        <w:jc w:val="both"/>
        <w:rPr>
          <w:b/>
        </w:rPr>
      </w:pPr>
    </w:p>
    <w:p w:rsidR="00811503" w:rsidRDefault="00811503" w:rsidP="00811503">
      <w:pPr>
        <w:jc w:val="both"/>
        <w:rPr>
          <w:b/>
        </w:rPr>
      </w:pPr>
    </w:p>
    <w:p w:rsidR="00811503" w:rsidRPr="00A101E0" w:rsidRDefault="00811503" w:rsidP="00811503">
      <w:pPr>
        <w:jc w:val="both"/>
      </w:pPr>
      <w:r w:rsidRPr="00B372BA">
        <w:rPr>
          <w:b/>
        </w:rPr>
        <w:t>Artigo 1º</w:t>
      </w:r>
      <w:r w:rsidRPr="00A101E0">
        <w:t xml:space="preserve"> - Fica o Executivo Municipal autorizado a </w:t>
      </w:r>
      <w:r>
        <w:t>proceder na doação do</w:t>
      </w:r>
      <w:r w:rsidR="00ED6B89">
        <w:t xml:space="preserve"> veículo automóvel GM Vectra CD, ano e modelo 1998, cor azul, 136 CV, chassi n° 9BGJL19FWWB554841, placas IHI </w:t>
      </w:r>
      <w:smartTag w:uri="urn:schemas-microsoft-com:office:smarttags" w:element="metricconverter">
        <w:smartTagPr>
          <w:attr w:name="ProductID" w:val="4747, a"/>
        </w:smartTagPr>
        <w:r w:rsidR="00ED6B89">
          <w:t>4747, a</w:t>
        </w:r>
      </w:smartTag>
      <w:r w:rsidR="00ED6B89">
        <w:t xml:space="preserve"> gasolina, ar condicionado digital, trio elétrico, direção hidráulica, código n° 606, patrimônio n° 0013-0080</w:t>
      </w:r>
      <w:r>
        <w:t xml:space="preserve"> à Associação </w:t>
      </w:r>
      <w:r w:rsidR="00ED6B89">
        <w:t>dos Pais e Amigos dos Excepcionais de</w:t>
      </w:r>
      <w:r>
        <w:t xml:space="preserve"> Três Passos</w:t>
      </w:r>
      <w:r w:rsidR="00ED6B89">
        <w:t xml:space="preserve"> - APAE</w:t>
      </w:r>
      <w:r>
        <w:t>.</w:t>
      </w:r>
    </w:p>
    <w:p w:rsidR="00811503" w:rsidRDefault="00811503" w:rsidP="00811503">
      <w:pPr>
        <w:jc w:val="both"/>
      </w:pPr>
    </w:p>
    <w:p w:rsidR="00811503" w:rsidRDefault="00811503" w:rsidP="00811503">
      <w:pPr>
        <w:jc w:val="both"/>
      </w:pPr>
      <w:r w:rsidRPr="00C02524">
        <w:rPr>
          <w:b/>
        </w:rPr>
        <w:t>§ Único</w:t>
      </w:r>
      <w:r>
        <w:t xml:space="preserve"> – O veiculo referido no caput deste artigo servirá para a realização de serviços gerais da mencionada Instituição, conforme sua conveniência.</w:t>
      </w:r>
    </w:p>
    <w:p w:rsidR="00811503" w:rsidRPr="00A101E0" w:rsidRDefault="00811503" w:rsidP="00811503">
      <w:pPr>
        <w:jc w:val="both"/>
      </w:pPr>
    </w:p>
    <w:p w:rsidR="00811503" w:rsidRPr="00A101E0" w:rsidRDefault="00811503" w:rsidP="00811503">
      <w:pPr>
        <w:jc w:val="both"/>
      </w:pPr>
      <w:r w:rsidRPr="00507370">
        <w:rPr>
          <w:b/>
        </w:rPr>
        <w:t>Artigo 2°</w:t>
      </w:r>
      <w:r w:rsidRPr="00A101E0">
        <w:t xml:space="preserve"> – Esta lei entra em vigor na data de sua publicação</w:t>
      </w:r>
      <w:r w:rsidRPr="00A101E0">
        <w:rPr>
          <w:color w:val="000000"/>
        </w:rPr>
        <w:t>.</w:t>
      </w:r>
    </w:p>
    <w:p w:rsidR="00811503" w:rsidRDefault="00811503" w:rsidP="00811503">
      <w:pPr>
        <w:jc w:val="both"/>
      </w:pPr>
    </w:p>
    <w:p w:rsidR="00811503" w:rsidRDefault="00811503" w:rsidP="00811503">
      <w:pPr>
        <w:pStyle w:val="NormalWeb"/>
        <w:jc w:val="center"/>
        <w:rPr>
          <w:color w:val="000000"/>
        </w:rPr>
      </w:pPr>
    </w:p>
    <w:p w:rsidR="00811503" w:rsidRDefault="00811503" w:rsidP="00811503">
      <w:pPr>
        <w:pStyle w:val="NormalWeb"/>
        <w:jc w:val="center"/>
        <w:rPr>
          <w:color w:val="000000"/>
        </w:rPr>
      </w:pPr>
    </w:p>
    <w:p w:rsidR="00811503" w:rsidRDefault="00811503" w:rsidP="00811503">
      <w:pPr>
        <w:pStyle w:val="NormalWeb"/>
        <w:jc w:val="center"/>
        <w:rPr>
          <w:color w:val="000000"/>
        </w:rPr>
      </w:pPr>
    </w:p>
    <w:p w:rsidR="00811503" w:rsidRDefault="00811503" w:rsidP="00811503">
      <w:pPr>
        <w:pStyle w:val="NormalWeb"/>
        <w:jc w:val="center"/>
        <w:rPr>
          <w:color w:val="000000"/>
        </w:rPr>
      </w:pPr>
      <w:r>
        <w:rPr>
          <w:color w:val="000000"/>
        </w:rPr>
        <w:t>Gabinete do Prefeito Municipal de Três Passos</w:t>
      </w:r>
    </w:p>
    <w:p w:rsidR="00811503" w:rsidRDefault="00811503" w:rsidP="00811503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ED6B89">
        <w:rPr>
          <w:color w:val="000000"/>
        </w:rPr>
        <w:t>12</w:t>
      </w:r>
      <w:r>
        <w:rPr>
          <w:color w:val="000000"/>
        </w:rPr>
        <w:t xml:space="preserve"> dias de </w:t>
      </w:r>
      <w:r w:rsidR="00ED6B89">
        <w:rPr>
          <w:color w:val="000000"/>
        </w:rPr>
        <w:t>novembro</w:t>
      </w:r>
      <w:r>
        <w:rPr>
          <w:color w:val="000000"/>
        </w:rPr>
        <w:t xml:space="preserve"> de 2009.</w:t>
      </w:r>
    </w:p>
    <w:p w:rsidR="00811503" w:rsidRDefault="00811503" w:rsidP="00811503">
      <w:pPr>
        <w:pStyle w:val="NormalWeb"/>
        <w:jc w:val="center"/>
        <w:rPr>
          <w:color w:val="000000"/>
        </w:rPr>
      </w:pPr>
    </w:p>
    <w:p w:rsidR="00811503" w:rsidRDefault="00811503" w:rsidP="00811503">
      <w:pPr>
        <w:pStyle w:val="NormalWeb"/>
        <w:jc w:val="center"/>
        <w:rPr>
          <w:color w:val="000000"/>
        </w:rPr>
      </w:pPr>
    </w:p>
    <w:p w:rsidR="00811503" w:rsidRDefault="00811503" w:rsidP="00811503">
      <w:pPr>
        <w:pStyle w:val="NormalWeb"/>
        <w:jc w:val="center"/>
        <w:rPr>
          <w:color w:val="000000"/>
        </w:rPr>
      </w:pPr>
      <w:r>
        <w:rPr>
          <w:color w:val="000000"/>
        </w:rPr>
        <w:t>Cleri Camilotti</w:t>
      </w:r>
    </w:p>
    <w:p w:rsidR="00811503" w:rsidRDefault="00811503" w:rsidP="00811503">
      <w:pPr>
        <w:pStyle w:val="NormalWeb"/>
        <w:jc w:val="center"/>
        <w:rPr>
          <w:color w:val="000000"/>
        </w:rPr>
      </w:pPr>
      <w:r>
        <w:rPr>
          <w:color w:val="000000"/>
        </w:rPr>
        <w:t>Prefeito Municipal</w:t>
      </w:r>
    </w:p>
    <w:p w:rsidR="00811503" w:rsidRDefault="00811503" w:rsidP="00811503"/>
    <w:p w:rsidR="00811503" w:rsidRDefault="00811503" w:rsidP="00811503"/>
    <w:p w:rsidR="00811503" w:rsidRDefault="00811503" w:rsidP="00811503"/>
    <w:p w:rsidR="00AA3A0F" w:rsidRDefault="00AA3A0F"/>
    <w:sectPr w:rsidR="00AA3A0F" w:rsidSect="00E47E62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73A" w:rsidRDefault="00C5673A" w:rsidP="00811503">
      <w:r>
        <w:separator/>
      </w:r>
    </w:p>
  </w:endnote>
  <w:endnote w:type="continuationSeparator" w:id="1">
    <w:p w:rsidR="00C5673A" w:rsidRDefault="00C5673A" w:rsidP="0081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DD6" w:rsidRDefault="00220848" w:rsidP="00E47E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7CE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DD6" w:rsidRDefault="00C5673A" w:rsidP="00E47E6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11070"/>
      <w:docPartObj>
        <w:docPartGallery w:val="Page Numbers (Bottom of Page)"/>
        <w:docPartUnique/>
      </w:docPartObj>
    </w:sdtPr>
    <w:sdtContent>
      <w:p w:rsidR="00811503" w:rsidRDefault="00220848">
        <w:pPr>
          <w:pStyle w:val="Rodap"/>
          <w:jc w:val="right"/>
        </w:pPr>
        <w:fldSimple w:instr=" PAGE   \* MERGEFORMAT ">
          <w:r w:rsidR="00BA5C52">
            <w:rPr>
              <w:noProof/>
            </w:rPr>
            <w:t>2</w:t>
          </w:r>
        </w:fldSimple>
      </w:p>
    </w:sdtContent>
  </w:sdt>
  <w:p w:rsidR="00FE4DD6" w:rsidRDefault="00C5673A" w:rsidP="00E47E6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73A" w:rsidRDefault="00C5673A" w:rsidP="00811503">
      <w:r>
        <w:separator/>
      </w:r>
    </w:p>
  </w:footnote>
  <w:footnote w:type="continuationSeparator" w:id="1">
    <w:p w:rsidR="00C5673A" w:rsidRDefault="00C5673A" w:rsidP="00811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503"/>
    <w:rsid w:val="00220848"/>
    <w:rsid w:val="002A554F"/>
    <w:rsid w:val="00650D7B"/>
    <w:rsid w:val="00811503"/>
    <w:rsid w:val="0084652B"/>
    <w:rsid w:val="00AA3A0F"/>
    <w:rsid w:val="00BA5C52"/>
    <w:rsid w:val="00C5673A"/>
    <w:rsid w:val="00CD6FBD"/>
    <w:rsid w:val="00D4350D"/>
    <w:rsid w:val="00E531F8"/>
    <w:rsid w:val="00E64DC7"/>
    <w:rsid w:val="00ED6B89"/>
    <w:rsid w:val="00F3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11503"/>
  </w:style>
  <w:style w:type="paragraph" w:styleId="Rodap">
    <w:name w:val="footer"/>
    <w:basedOn w:val="Normal"/>
    <w:link w:val="RodapChar"/>
    <w:uiPriority w:val="99"/>
    <w:rsid w:val="008115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150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11503"/>
  </w:style>
  <w:style w:type="paragraph" w:styleId="Cabealho">
    <w:name w:val="header"/>
    <w:basedOn w:val="Normal"/>
    <w:link w:val="CabealhoChar"/>
    <w:uiPriority w:val="99"/>
    <w:semiHidden/>
    <w:unhideWhenUsed/>
    <w:rsid w:val="008115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150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10</cp:revision>
  <dcterms:created xsi:type="dcterms:W3CDTF">2009-11-12T16:50:00Z</dcterms:created>
  <dcterms:modified xsi:type="dcterms:W3CDTF">2009-11-12T17:51:00Z</dcterms:modified>
</cp:coreProperties>
</file>