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E4" w:rsidRDefault="006525E4" w:rsidP="006525E4">
      <w:pPr>
        <w:jc w:val="center"/>
      </w:pPr>
    </w:p>
    <w:p w:rsidR="006525E4" w:rsidRDefault="006525E4" w:rsidP="006525E4">
      <w:pPr>
        <w:jc w:val="center"/>
      </w:pPr>
      <w:r>
        <w:t>EXPOSIÇÃO DE MOTIVOS</w:t>
      </w:r>
    </w:p>
    <w:p w:rsidR="006525E4" w:rsidRDefault="006525E4" w:rsidP="006525E4">
      <w:pPr>
        <w:jc w:val="center"/>
      </w:pPr>
      <w:r>
        <w:t xml:space="preserve">Projeto de Lei n° </w:t>
      </w:r>
      <w:r w:rsidR="002A0A38">
        <w:t>0</w:t>
      </w:r>
      <w:r w:rsidR="005057BF">
        <w:t>54</w:t>
      </w:r>
      <w:r>
        <w:t>/</w:t>
      </w:r>
      <w:r w:rsidR="00B92A8A">
        <w:t>10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 presente Projeto de Lei tem por objetivos autorizar o Poder Executivo Municipal a proceder na celebração de Convênio com a</w:t>
      </w:r>
      <w:r w:rsidR="00B92A8A">
        <w:t xml:space="preserve"> Associação Guia Lopes de Desenvolvimento</w:t>
      </w:r>
      <w:r>
        <w:t>.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 Convênio a ser firmado tem como objetivo primordial o</w:t>
      </w:r>
      <w:r w:rsidR="00B92A8A">
        <w:t xml:space="preserve"> repasse de auxilio material</w:t>
      </w:r>
      <w:r w:rsidR="007136AE">
        <w:t>, consistente n</w:t>
      </w:r>
      <w:r w:rsidR="005057BF">
        <w:t>o repasse do montante geral de 2.000 (dois</w:t>
      </w:r>
      <w:r w:rsidR="007136AE">
        <w:t xml:space="preserve"> mil) litros de combustível óleo diesel,</w:t>
      </w:r>
      <w:r w:rsidR="00B92A8A">
        <w:t xml:space="preserve"> para a implementação dos propósitos da mencionada Associação no fomento da atividade rural no Distrito de Floresta, em especifico para implementação das condições para o pleno funcionamento do Projeto Circulo de Máquinas Agrícolas</w:t>
      </w:r>
      <w:r>
        <w:t>.</w:t>
      </w:r>
    </w:p>
    <w:p w:rsidR="00B92A8A" w:rsidRDefault="00B92A8A" w:rsidP="006525E4">
      <w:pPr>
        <w:jc w:val="both"/>
      </w:pPr>
    </w:p>
    <w:p w:rsidR="00B92A8A" w:rsidRDefault="00B92A8A" w:rsidP="006525E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 intuito do projeto acima aduzido visa o acesso ao pequeno agricultor a um serviço especializado de máquinas para preparação de sua produção a custo acessível</w:t>
      </w:r>
      <w:r w:rsidR="001308D1">
        <w:t>, bem como a imediata disponibilização da máquina para prestação do serviço no momento em que o agricultor precisar da utilização. Saliente-se que o Município não teria condições de disponibilização imediata da máquina ao produtor face o número considerável de demandas nesse sentido</w:t>
      </w:r>
      <w:r>
        <w:t>.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  <w:r>
        <w:tab/>
      </w:r>
      <w:r>
        <w:tab/>
      </w:r>
      <w:r>
        <w:tab/>
      </w:r>
      <w:r>
        <w:tab/>
        <w:t xml:space="preserve">Assim, solicitamos a esta casa a aprovação do presente projeto de lei, em regime de </w:t>
      </w:r>
      <w:r w:rsidRPr="00EC7003">
        <w:rPr>
          <w:b/>
          <w:u w:val="single"/>
        </w:rPr>
        <w:t>URGÊNCIA</w:t>
      </w:r>
      <w:r>
        <w:t>, para que se possa firmar o convenio supra aduzido o mais breve possível.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right"/>
      </w:pPr>
      <w:r>
        <w:t>Atenciosamente,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5057BF" w:rsidP="006525E4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Cleri Camilotti</w:t>
      </w:r>
    </w:p>
    <w:p w:rsidR="006525E4" w:rsidRDefault="006525E4" w:rsidP="006525E4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Prefeito Munic</w:t>
      </w:r>
      <w:r w:rsidR="005057BF">
        <w:rPr>
          <w:rFonts w:ascii="Comic Sans MS" w:hAnsi="Comic Sans MS"/>
          <w:b/>
        </w:rPr>
        <w:t>ipal de Três Passos</w:t>
      </w: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B92A8A" w:rsidP="006525E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PROJETO DE LEI N° </w:t>
      </w:r>
      <w:r w:rsidR="005057BF">
        <w:rPr>
          <w:rFonts w:ascii="Comic Sans MS" w:hAnsi="Comic Sans MS"/>
          <w:b/>
        </w:rPr>
        <w:t>0</w:t>
      </w:r>
      <w:r w:rsidR="002A0A38">
        <w:rPr>
          <w:rFonts w:ascii="Comic Sans MS" w:hAnsi="Comic Sans MS"/>
          <w:b/>
        </w:rPr>
        <w:t>5</w:t>
      </w:r>
      <w:r w:rsidR="005057BF">
        <w:rPr>
          <w:rFonts w:ascii="Comic Sans MS" w:hAnsi="Comic Sans MS"/>
          <w:b/>
        </w:rPr>
        <w:t>4</w:t>
      </w:r>
      <w:r>
        <w:rPr>
          <w:rFonts w:ascii="Comic Sans MS" w:hAnsi="Comic Sans MS"/>
          <w:b/>
        </w:rPr>
        <w:t>/10</w:t>
      </w:r>
    </w:p>
    <w:p w:rsidR="006525E4" w:rsidRDefault="006525E4" w:rsidP="006525E4"/>
    <w:p w:rsidR="006525E4" w:rsidRDefault="006525E4" w:rsidP="006525E4"/>
    <w:p w:rsidR="006525E4" w:rsidRDefault="006525E4" w:rsidP="006525E4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AUTORIZA O MUNICÍPIO A CELEBRAR CONV</w:t>
      </w:r>
      <w:r w:rsidR="00B92A8A">
        <w:rPr>
          <w:rFonts w:ascii="Comic Sans MS" w:hAnsi="Comic Sans MS"/>
          <w:b/>
        </w:rPr>
        <w:t>Ê</w:t>
      </w:r>
      <w:r>
        <w:rPr>
          <w:rFonts w:ascii="Comic Sans MS" w:hAnsi="Comic Sans MS"/>
          <w:b/>
        </w:rPr>
        <w:t xml:space="preserve">NIO COM A </w:t>
      </w:r>
      <w:r w:rsidR="00B92A8A">
        <w:rPr>
          <w:rFonts w:ascii="Comic Sans MS" w:hAnsi="Comic Sans MS"/>
          <w:b/>
        </w:rPr>
        <w:t>ASSOCIAÇÃO GUIA LOPES DE DESENVOLVIMENTO</w:t>
      </w:r>
      <w:r>
        <w:rPr>
          <w:rFonts w:ascii="Comic Sans MS" w:hAnsi="Comic Sans MS"/>
          <w:b/>
        </w:rPr>
        <w:t xml:space="preserve"> E DÁ OUTRAS PROVIDÊNCIAS.</w:t>
      </w:r>
    </w:p>
    <w:p w:rsidR="006525E4" w:rsidRDefault="006525E4" w:rsidP="006525E4"/>
    <w:p w:rsidR="006525E4" w:rsidRDefault="006525E4" w:rsidP="006525E4"/>
    <w:p w:rsidR="006525E4" w:rsidRDefault="006525E4" w:rsidP="006525E4">
      <w:pPr>
        <w:jc w:val="both"/>
      </w:pPr>
      <w:r w:rsidRPr="00B46B1A">
        <w:rPr>
          <w:b/>
        </w:rPr>
        <w:t>Artigo 1º</w:t>
      </w:r>
      <w:r>
        <w:t xml:space="preserve"> - Fica o Poder Executivo Municipal autorizado a firmar Conv</w:t>
      </w:r>
      <w:r w:rsidR="002A0A38">
        <w:t>ê</w:t>
      </w:r>
      <w:r>
        <w:t xml:space="preserve">nio com a </w:t>
      </w:r>
      <w:r w:rsidR="00B92A8A">
        <w:t>Associação Guia Lopes de Desenvolvimento</w:t>
      </w:r>
      <w:r>
        <w:t>.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  <w:r w:rsidRPr="00B46B1A">
        <w:rPr>
          <w:b/>
        </w:rPr>
        <w:t>Artigo 2º</w:t>
      </w:r>
      <w:r>
        <w:t xml:space="preserve"> - Servirá para cobertura </w:t>
      </w:r>
      <w:r w:rsidR="002A0A38">
        <w:t>da despesa especificada no Convê</w:t>
      </w:r>
      <w:r>
        <w:t>nio a seguinte dotação orçamentária:</w:t>
      </w:r>
    </w:p>
    <w:p w:rsidR="006525E4" w:rsidRDefault="006525E4" w:rsidP="006525E4">
      <w:pPr>
        <w:ind w:firstLine="708"/>
        <w:jc w:val="both"/>
      </w:pPr>
    </w:p>
    <w:p w:rsidR="006525E4" w:rsidRPr="00B46B1A" w:rsidRDefault="006525E4" w:rsidP="002A0A38">
      <w:pPr>
        <w:ind w:left="1416"/>
        <w:jc w:val="both"/>
        <w:rPr>
          <w:b/>
        </w:rPr>
      </w:pPr>
      <w:r w:rsidRPr="00B46B1A">
        <w:rPr>
          <w:b/>
        </w:rPr>
        <w:t xml:space="preserve">Programa </w:t>
      </w:r>
      <w:r w:rsidR="002A0A38">
        <w:rPr>
          <w:b/>
        </w:rPr>
        <w:t>020</w:t>
      </w:r>
      <w:r w:rsidR="00B92A8A">
        <w:rPr>
          <w:b/>
        </w:rPr>
        <w:t xml:space="preserve"> – </w:t>
      </w:r>
      <w:r w:rsidR="002A0A38">
        <w:rPr>
          <w:b/>
        </w:rPr>
        <w:t>Programa de Fortalecimento e Desenvolvimento Sustentável de Agricultura Familiar</w:t>
      </w:r>
      <w:r w:rsidRPr="00B46B1A">
        <w:rPr>
          <w:b/>
        </w:rPr>
        <w:t>;</w:t>
      </w:r>
    </w:p>
    <w:p w:rsidR="006525E4" w:rsidRPr="00B46B1A" w:rsidRDefault="006525E4" w:rsidP="006525E4">
      <w:pPr>
        <w:ind w:left="708" w:firstLine="708"/>
        <w:jc w:val="both"/>
        <w:rPr>
          <w:b/>
        </w:rPr>
      </w:pPr>
      <w:r>
        <w:rPr>
          <w:b/>
        </w:rPr>
        <w:t>Projeto Atividade</w:t>
      </w:r>
      <w:r w:rsidRPr="00B46B1A">
        <w:rPr>
          <w:b/>
        </w:rPr>
        <w:t xml:space="preserve"> </w:t>
      </w:r>
      <w:r w:rsidR="002A0A38">
        <w:rPr>
          <w:b/>
        </w:rPr>
        <w:t>2053</w:t>
      </w:r>
      <w:r>
        <w:rPr>
          <w:b/>
        </w:rPr>
        <w:t xml:space="preserve"> – </w:t>
      </w:r>
      <w:r w:rsidR="002A0A38">
        <w:rPr>
          <w:b/>
        </w:rPr>
        <w:t>Expansão Vegetal</w:t>
      </w:r>
      <w:r w:rsidRPr="00B46B1A">
        <w:rPr>
          <w:b/>
        </w:rPr>
        <w:t>;</w:t>
      </w:r>
    </w:p>
    <w:p w:rsidR="006525E4" w:rsidRDefault="006525E4" w:rsidP="006525E4">
      <w:pPr>
        <w:ind w:left="1418" w:hanging="2"/>
        <w:jc w:val="both"/>
        <w:rPr>
          <w:b/>
        </w:rPr>
      </w:pPr>
      <w:r w:rsidRPr="00B46B1A">
        <w:rPr>
          <w:b/>
        </w:rPr>
        <w:t>Elemento de Despesa:</w:t>
      </w:r>
      <w:r>
        <w:rPr>
          <w:b/>
        </w:rPr>
        <w:t xml:space="preserve"> </w:t>
      </w:r>
      <w:r w:rsidR="002A0A38">
        <w:rPr>
          <w:b/>
        </w:rPr>
        <w:t>3.3.90.30.00.00.00.00.0001</w:t>
      </w:r>
      <w:r>
        <w:rPr>
          <w:b/>
        </w:rPr>
        <w:t xml:space="preserve"> – </w:t>
      </w:r>
      <w:r w:rsidR="002A0A38">
        <w:rPr>
          <w:b/>
        </w:rPr>
        <w:t>Material de Consumo</w:t>
      </w:r>
      <w:r w:rsidRPr="00B46B1A">
        <w:rPr>
          <w:b/>
        </w:rPr>
        <w:t>.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  <w:r w:rsidRPr="00B46B1A">
        <w:rPr>
          <w:b/>
        </w:rPr>
        <w:t>Artigo 3º</w:t>
      </w:r>
      <w:r>
        <w:t xml:space="preserve"> - A entidade beneficiária desta Lei deverá prestar contas da utilização dos recursos previstos </w:t>
      </w:r>
      <w:r w:rsidR="00B92A8A">
        <w:t>nos moldes a serem especificados quan</w:t>
      </w:r>
      <w:r w:rsidR="00781BEA">
        <w:t>do da celebração do mencionado C</w:t>
      </w:r>
      <w:r w:rsidR="00B92A8A">
        <w:t>onvênio</w:t>
      </w:r>
      <w:r>
        <w:t>.</w:t>
      </w:r>
    </w:p>
    <w:p w:rsidR="006525E4" w:rsidRDefault="006525E4" w:rsidP="006525E4">
      <w:pPr>
        <w:ind w:firstLine="708"/>
        <w:jc w:val="both"/>
      </w:pPr>
    </w:p>
    <w:p w:rsidR="006525E4" w:rsidRDefault="006525E4" w:rsidP="006525E4">
      <w:pPr>
        <w:jc w:val="both"/>
      </w:pPr>
      <w:r w:rsidRPr="00B46B1A">
        <w:rPr>
          <w:b/>
        </w:rPr>
        <w:t>Artigo 4º</w:t>
      </w:r>
      <w:r>
        <w:rPr>
          <w:b/>
        </w:rPr>
        <w:t xml:space="preserve"> - </w:t>
      </w:r>
      <w:r>
        <w:t>Após a firmatura do Conv</w:t>
      </w:r>
      <w:r w:rsidR="00781BEA">
        <w:t>ê</w:t>
      </w:r>
      <w:r>
        <w:t>nio, este fará parte integrante dessa Lei.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  <w:r w:rsidRPr="00B46B1A">
        <w:rPr>
          <w:b/>
        </w:rPr>
        <w:t>Artigo 5°</w:t>
      </w:r>
      <w:r>
        <w:t xml:space="preserve"> – Esta lei entra em vigor na data de sua publicação</w:t>
      </w:r>
      <w:r>
        <w:rPr>
          <w:color w:val="000000"/>
        </w:rPr>
        <w:t>.</w:t>
      </w:r>
    </w:p>
    <w:p w:rsidR="006525E4" w:rsidRDefault="006525E4" w:rsidP="006525E4">
      <w:pPr>
        <w:jc w:val="both"/>
      </w:pPr>
    </w:p>
    <w:p w:rsidR="006525E4" w:rsidRDefault="006525E4" w:rsidP="006525E4">
      <w:pPr>
        <w:pStyle w:val="NormalWeb"/>
        <w:jc w:val="center"/>
        <w:rPr>
          <w:color w:val="000000"/>
        </w:rPr>
      </w:pPr>
    </w:p>
    <w:p w:rsidR="006525E4" w:rsidRDefault="006525E4" w:rsidP="006525E4">
      <w:pPr>
        <w:pStyle w:val="NormalWeb"/>
        <w:jc w:val="center"/>
        <w:rPr>
          <w:color w:val="000000"/>
        </w:rPr>
      </w:pPr>
    </w:p>
    <w:p w:rsidR="006525E4" w:rsidRDefault="006525E4" w:rsidP="006525E4">
      <w:pPr>
        <w:pStyle w:val="NormalWeb"/>
        <w:jc w:val="center"/>
        <w:rPr>
          <w:color w:val="000000"/>
        </w:rPr>
      </w:pPr>
    </w:p>
    <w:p w:rsidR="006525E4" w:rsidRDefault="006525E4" w:rsidP="006525E4">
      <w:pPr>
        <w:pStyle w:val="NormalWeb"/>
        <w:jc w:val="center"/>
        <w:rPr>
          <w:color w:val="000000"/>
        </w:rPr>
      </w:pPr>
      <w:r>
        <w:rPr>
          <w:color w:val="000000"/>
        </w:rPr>
        <w:t>Gabinete do Prefeito Municipal de Três Passos</w:t>
      </w:r>
    </w:p>
    <w:p w:rsidR="006525E4" w:rsidRDefault="006525E4" w:rsidP="006525E4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Aos 04 dias de </w:t>
      </w:r>
      <w:r w:rsidR="005057BF">
        <w:rPr>
          <w:color w:val="000000"/>
        </w:rPr>
        <w:t>Junho</w:t>
      </w:r>
      <w:r>
        <w:rPr>
          <w:color w:val="000000"/>
        </w:rPr>
        <w:t xml:space="preserve"> de 20</w:t>
      </w:r>
      <w:r w:rsidR="00B92A8A">
        <w:rPr>
          <w:color w:val="000000"/>
        </w:rPr>
        <w:t>10</w:t>
      </w:r>
      <w:r>
        <w:rPr>
          <w:color w:val="000000"/>
        </w:rPr>
        <w:t>.</w:t>
      </w:r>
    </w:p>
    <w:p w:rsidR="006525E4" w:rsidRDefault="006525E4" w:rsidP="006525E4">
      <w:pPr>
        <w:pStyle w:val="NormalWeb"/>
        <w:jc w:val="center"/>
        <w:rPr>
          <w:color w:val="000000"/>
        </w:rPr>
      </w:pPr>
    </w:p>
    <w:p w:rsidR="006525E4" w:rsidRDefault="006525E4" w:rsidP="006525E4">
      <w:pPr>
        <w:pStyle w:val="NormalWeb"/>
        <w:jc w:val="center"/>
        <w:rPr>
          <w:color w:val="000000"/>
        </w:rPr>
      </w:pPr>
    </w:p>
    <w:p w:rsidR="006525E4" w:rsidRDefault="006525E4" w:rsidP="006525E4">
      <w:pPr>
        <w:pStyle w:val="NormalWeb"/>
        <w:jc w:val="center"/>
        <w:rPr>
          <w:color w:val="000000"/>
        </w:rPr>
      </w:pPr>
    </w:p>
    <w:p w:rsidR="006525E4" w:rsidRDefault="005057BF" w:rsidP="006525E4">
      <w:pPr>
        <w:pStyle w:val="NormalWeb"/>
        <w:jc w:val="center"/>
        <w:rPr>
          <w:color w:val="000000"/>
        </w:rPr>
      </w:pPr>
      <w:r>
        <w:rPr>
          <w:color w:val="000000"/>
        </w:rPr>
        <w:t>Cleri Camilotti</w:t>
      </w:r>
    </w:p>
    <w:p w:rsidR="006525E4" w:rsidRDefault="006525E4" w:rsidP="006525E4">
      <w:pPr>
        <w:pStyle w:val="NormalWeb"/>
        <w:jc w:val="center"/>
        <w:rPr>
          <w:color w:val="000000"/>
        </w:rPr>
      </w:pPr>
      <w:r>
        <w:rPr>
          <w:color w:val="000000"/>
        </w:rPr>
        <w:t>Prefeito Municipal de Três Passos</w:t>
      </w:r>
    </w:p>
    <w:p w:rsidR="006525E4" w:rsidRDefault="006525E4" w:rsidP="006525E4"/>
    <w:sectPr w:rsidR="006525E4" w:rsidSect="00361B1F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1C3" w:rsidRDefault="00A871C3" w:rsidP="00795888">
      <w:r>
        <w:separator/>
      </w:r>
    </w:p>
  </w:endnote>
  <w:endnote w:type="continuationSeparator" w:id="0">
    <w:p w:rsidR="00A871C3" w:rsidRDefault="00A871C3" w:rsidP="00795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789" w:rsidRDefault="005958B4" w:rsidP="00361B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136A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5789" w:rsidRDefault="00A871C3" w:rsidP="00361B1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789" w:rsidRDefault="005958B4" w:rsidP="00361B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136A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057B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15789" w:rsidRDefault="00A871C3" w:rsidP="00361B1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1C3" w:rsidRDefault="00A871C3" w:rsidP="00795888">
      <w:r>
        <w:separator/>
      </w:r>
    </w:p>
  </w:footnote>
  <w:footnote w:type="continuationSeparator" w:id="0">
    <w:p w:rsidR="00A871C3" w:rsidRDefault="00A871C3" w:rsidP="00795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5E4"/>
    <w:rsid w:val="001308D1"/>
    <w:rsid w:val="002345F8"/>
    <w:rsid w:val="002A0A38"/>
    <w:rsid w:val="005057BF"/>
    <w:rsid w:val="005958B4"/>
    <w:rsid w:val="006525E4"/>
    <w:rsid w:val="007136AE"/>
    <w:rsid w:val="00781BEA"/>
    <w:rsid w:val="00795888"/>
    <w:rsid w:val="00842589"/>
    <w:rsid w:val="0099234D"/>
    <w:rsid w:val="00A871C3"/>
    <w:rsid w:val="00B92A8A"/>
    <w:rsid w:val="00F6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525E4"/>
  </w:style>
  <w:style w:type="paragraph" w:styleId="Rodap">
    <w:name w:val="footer"/>
    <w:basedOn w:val="Normal"/>
    <w:link w:val="RodapChar"/>
    <w:rsid w:val="006525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525E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52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Gabinete01</cp:lastModifiedBy>
  <cp:revision>2</cp:revision>
  <cp:lastPrinted>2010-06-04T13:03:00Z</cp:lastPrinted>
  <dcterms:created xsi:type="dcterms:W3CDTF">2010-06-04T13:04:00Z</dcterms:created>
  <dcterms:modified xsi:type="dcterms:W3CDTF">2010-06-04T13:04:00Z</dcterms:modified>
</cp:coreProperties>
</file>