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Pr="000A643B" w:rsidRDefault="002718F9" w:rsidP="002718F9">
      <w:pPr>
        <w:jc w:val="center"/>
        <w:rPr>
          <w:b/>
        </w:rPr>
      </w:pPr>
      <w:r w:rsidRPr="000A643B">
        <w:rPr>
          <w:b/>
        </w:rPr>
        <w:t>Exposição de Motivos</w:t>
      </w:r>
    </w:p>
    <w:p w:rsidR="002718F9" w:rsidRPr="000A643B" w:rsidRDefault="002718F9" w:rsidP="002718F9">
      <w:pPr>
        <w:jc w:val="center"/>
        <w:rPr>
          <w:b/>
        </w:rPr>
      </w:pPr>
      <w:r w:rsidRPr="000A643B">
        <w:rPr>
          <w:b/>
        </w:rPr>
        <w:t xml:space="preserve">Projeto de Lei </w:t>
      </w:r>
      <w:r w:rsidR="00BE7989">
        <w:rPr>
          <w:b/>
        </w:rPr>
        <w:t>114</w:t>
      </w:r>
      <w:r w:rsidRPr="000A643B">
        <w:rPr>
          <w:b/>
        </w:rPr>
        <w:t>/2012</w:t>
      </w:r>
    </w:p>
    <w:p w:rsidR="002718F9" w:rsidRPr="000A643B" w:rsidRDefault="002718F9" w:rsidP="002718F9">
      <w:pPr>
        <w:jc w:val="both"/>
        <w:rPr>
          <w:b/>
        </w:rPr>
      </w:pPr>
    </w:p>
    <w:p w:rsidR="002718F9" w:rsidRDefault="002718F9" w:rsidP="002718F9">
      <w:pPr>
        <w:jc w:val="both"/>
      </w:pPr>
      <w:r>
        <w:t xml:space="preserve"> </w:t>
      </w: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  <w:r>
        <w:tab/>
      </w:r>
      <w:r>
        <w:tab/>
        <w:t>O presente Projeto de Lei tem por objetivos autorizar o Poder Executivo Municipal a proceder na contratação emergencial de 0</w:t>
      </w:r>
      <w:r w:rsidR="00EC44B2">
        <w:t>1</w:t>
      </w:r>
      <w:r>
        <w:t xml:space="preserve"> (</w:t>
      </w:r>
      <w:r w:rsidR="00EC44B2">
        <w:t>um</w:t>
      </w:r>
      <w:r>
        <w:t>) profissiona</w:t>
      </w:r>
      <w:r w:rsidR="00EC44B2">
        <w:t>l</w:t>
      </w:r>
      <w:r>
        <w:t xml:space="preserve"> médico</w:t>
      </w:r>
      <w:r w:rsidR="00EC44B2">
        <w:t xml:space="preserve"> ginecologista</w:t>
      </w:r>
      <w:r>
        <w:t xml:space="preserve"> para atuação no âmbito da rede de atendimento municipal.</w:t>
      </w:r>
    </w:p>
    <w:p w:rsidR="002718F9" w:rsidRDefault="002718F9" w:rsidP="002718F9">
      <w:pPr>
        <w:jc w:val="both"/>
      </w:pPr>
    </w:p>
    <w:p w:rsidR="002718F9" w:rsidRDefault="00EC44B2" w:rsidP="002718F9">
      <w:pPr>
        <w:jc w:val="both"/>
      </w:pPr>
      <w:r>
        <w:tab/>
      </w:r>
      <w:r>
        <w:tab/>
      </w:r>
      <w:proofErr w:type="gramStart"/>
      <w:r>
        <w:t>Tal</w:t>
      </w:r>
      <w:r w:rsidR="002718F9">
        <w:t xml:space="preserve"> contrataç</w:t>
      </w:r>
      <w:r>
        <w:t>ão</w:t>
      </w:r>
      <w:r w:rsidR="002718F9">
        <w:t xml:space="preserve"> se faze</w:t>
      </w:r>
      <w:proofErr w:type="gramEnd"/>
      <w:r w:rsidR="002718F9">
        <w:t xml:space="preserve"> necessária para preenchimento de vaga existente e não ocupada pelos profissionais na rede básica</w:t>
      </w:r>
      <w:r>
        <w:t xml:space="preserve"> no âmbito de atuação do Núcleo de Apoio à Saúde da Família - NASF</w:t>
      </w:r>
      <w:r w:rsidR="002718F9">
        <w:t>.</w:t>
      </w:r>
    </w:p>
    <w:p w:rsidR="002718F9" w:rsidRDefault="002718F9" w:rsidP="002718F9">
      <w:pPr>
        <w:jc w:val="both"/>
      </w:pPr>
    </w:p>
    <w:p w:rsidR="002718F9" w:rsidRDefault="00EC44B2" w:rsidP="002718F9">
      <w:pPr>
        <w:jc w:val="both"/>
      </w:pPr>
      <w:r>
        <w:t xml:space="preserve"> </w:t>
      </w:r>
      <w:r>
        <w:tab/>
      </w:r>
      <w:r>
        <w:tab/>
      </w:r>
      <w:proofErr w:type="gramStart"/>
      <w:r>
        <w:t>A mesma</w:t>
      </w:r>
      <w:r w:rsidR="002718F9">
        <w:t xml:space="preserve"> se faze</w:t>
      </w:r>
      <w:proofErr w:type="gramEnd"/>
      <w:r w:rsidR="002718F9">
        <w:t xml:space="preserve"> necessária para que não haja nenhuma espécie de prejuízo aos serviços públicos ofertados na área de saúde.</w:t>
      </w: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  <w:r>
        <w:tab/>
      </w:r>
      <w:r>
        <w:tab/>
        <w:t xml:space="preserve">Assim, solicitamos a esta casa a aprovação do presente projeto de lei, em regime de </w:t>
      </w:r>
      <w:r w:rsidRPr="000A643B">
        <w:rPr>
          <w:b/>
          <w:u w:val="single"/>
        </w:rPr>
        <w:t>URGÊNCIA</w:t>
      </w:r>
      <w:r>
        <w:t>, para que possamos tão logo possível efetivar a contrataç</w:t>
      </w:r>
      <w:r w:rsidR="00EC44B2">
        <w:t>ão</w:t>
      </w:r>
      <w:r>
        <w:t xml:space="preserve"> em tela.</w:t>
      </w: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right"/>
      </w:pPr>
      <w:r>
        <w:t>Atenciosamente</w:t>
      </w: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center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Cleri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Camilotti</w:t>
      </w:r>
      <w:proofErr w:type="spellEnd"/>
    </w:p>
    <w:p w:rsidR="002718F9" w:rsidRDefault="002718F9" w:rsidP="002718F9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Municipal</w:t>
      </w: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</w:p>
    <w:p w:rsidR="002718F9" w:rsidRDefault="002718F9" w:rsidP="002718F9"/>
    <w:p w:rsidR="002718F9" w:rsidRDefault="002718F9" w:rsidP="002718F9"/>
    <w:p w:rsidR="002718F9" w:rsidRDefault="002718F9" w:rsidP="002718F9"/>
    <w:p w:rsidR="002718F9" w:rsidRDefault="002718F9" w:rsidP="002718F9"/>
    <w:p w:rsidR="002718F9" w:rsidRDefault="002718F9" w:rsidP="002718F9"/>
    <w:p w:rsidR="002718F9" w:rsidRDefault="002718F9" w:rsidP="002718F9"/>
    <w:p w:rsidR="002718F9" w:rsidRDefault="002718F9" w:rsidP="002718F9"/>
    <w:p w:rsidR="002718F9" w:rsidRDefault="002718F9" w:rsidP="002718F9"/>
    <w:p w:rsidR="002718F9" w:rsidRDefault="002718F9" w:rsidP="002718F9">
      <w:r>
        <w:tab/>
      </w:r>
      <w:r>
        <w:tab/>
      </w:r>
    </w:p>
    <w:p w:rsidR="002718F9" w:rsidRDefault="002718F9" w:rsidP="002718F9"/>
    <w:p w:rsidR="002718F9" w:rsidRDefault="002718F9" w:rsidP="002718F9"/>
    <w:p w:rsidR="002718F9" w:rsidRDefault="002718F9" w:rsidP="002718F9"/>
    <w:p w:rsidR="002718F9" w:rsidRDefault="002718F9" w:rsidP="002718F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BE7989">
        <w:rPr>
          <w:rFonts w:ascii="Comic Sans MS" w:hAnsi="Comic Sans MS"/>
          <w:b/>
        </w:rPr>
        <w:t>114</w:t>
      </w:r>
      <w:r>
        <w:rPr>
          <w:rFonts w:ascii="Comic Sans MS" w:hAnsi="Comic Sans MS"/>
          <w:b/>
        </w:rPr>
        <w:t>/2012</w:t>
      </w:r>
    </w:p>
    <w:p w:rsidR="002718F9" w:rsidRDefault="002718F9" w:rsidP="002718F9"/>
    <w:p w:rsidR="00EC44B2" w:rsidRDefault="00EC44B2" w:rsidP="002718F9">
      <w:pPr>
        <w:ind w:left="2124"/>
        <w:jc w:val="both"/>
        <w:rPr>
          <w:rFonts w:ascii="Comic Sans MS" w:hAnsi="Comic Sans MS"/>
          <w:b/>
        </w:rPr>
      </w:pPr>
    </w:p>
    <w:p w:rsidR="002718F9" w:rsidRDefault="002718F9" w:rsidP="002718F9">
      <w:pPr>
        <w:ind w:left="2124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Autoriza a contratação de 0</w:t>
      </w:r>
      <w:r w:rsidR="00EC44B2">
        <w:rPr>
          <w:rFonts w:ascii="Comic Sans MS" w:hAnsi="Comic Sans MS"/>
          <w:b/>
        </w:rPr>
        <w:t>1</w:t>
      </w:r>
      <w:r>
        <w:rPr>
          <w:rFonts w:ascii="Comic Sans MS" w:hAnsi="Comic Sans MS"/>
          <w:b/>
        </w:rPr>
        <w:t xml:space="preserve"> (</w:t>
      </w:r>
      <w:r w:rsidR="00EC44B2">
        <w:rPr>
          <w:rFonts w:ascii="Comic Sans MS" w:hAnsi="Comic Sans MS"/>
          <w:b/>
        </w:rPr>
        <w:t>um</w:t>
      </w:r>
      <w:r>
        <w:rPr>
          <w:rFonts w:ascii="Comic Sans MS" w:hAnsi="Comic Sans MS"/>
          <w:b/>
        </w:rPr>
        <w:t>) profissiona</w:t>
      </w:r>
      <w:r w:rsidR="00EC44B2">
        <w:rPr>
          <w:rFonts w:ascii="Comic Sans MS" w:hAnsi="Comic Sans MS"/>
          <w:b/>
        </w:rPr>
        <w:t>l</w:t>
      </w:r>
      <w:r>
        <w:rPr>
          <w:rFonts w:ascii="Comic Sans MS" w:hAnsi="Comic Sans MS"/>
          <w:b/>
        </w:rPr>
        <w:t xml:space="preserve"> médico</w:t>
      </w:r>
      <w:r w:rsidR="00EC44B2">
        <w:rPr>
          <w:rFonts w:ascii="Comic Sans MS" w:hAnsi="Comic Sans MS"/>
          <w:b/>
        </w:rPr>
        <w:t xml:space="preserve"> ginecologista</w:t>
      </w:r>
      <w:r>
        <w:rPr>
          <w:rFonts w:ascii="Comic Sans MS" w:hAnsi="Comic Sans MS"/>
          <w:b/>
        </w:rPr>
        <w:t xml:space="preserve"> para atuação na rede de atendimento do Município de </w:t>
      </w:r>
      <w:proofErr w:type="gramStart"/>
      <w:r>
        <w:rPr>
          <w:rFonts w:ascii="Comic Sans MS" w:hAnsi="Comic Sans MS"/>
          <w:b/>
        </w:rPr>
        <w:t>Três Passos</w:t>
      </w:r>
      <w:proofErr w:type="gramEnd"/>
      <w:r>
        <w:rPr>
          <w:rFonts w:ascii="Comic Sans MS" w:hAnsi="Comic Sans MS"/>
          <w:b/>
        </w:rPr>
        <w:t xml:space="preserve"> e dá outras providências.</w:t>
      </w:r>
    </w:p>
    <w:p w:rsidR="002718F9" w:rsidRDefault="002718F9" w:rsidP="002718F9"/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  <w:r>
        <w:t xml:space="preserve"> </w:t>
      </w:r>
      <w:r>
        <w:tab/>
      </w:r>
      <w:r w:rsidRPr="000A643B">
        <w:rPr>
          <w:b/>
        </w:rPr>
        <w:t>Art. 1º</w:t>
      </w:r>
      <w:r>
        <w:t xml:space="preserve"> - Fica o Poder Executivo Municipal autorizado a proceder na contratação de 0</w:t>
      </w:r>
      <w:r w:rsidR="00EC44B2">
        <w:t>1</w:t>
      </w:r>
      <w:r>
        <w:t xml:space="preserve"> (</w:t>
      </w:r>
      <w:r w:rsidR="00EC44B2">
        <w:t>um</w:t>
      </w:r>
      <w:r>
        <w:t>) profissiona</w:t>
      </w:r>
      <w:r w:rsidR="00EC44B2">
        <w:t>l</w:t>
      </w:r>
      <w:r>
        <w:t xml:space="preserve"> médico</w:t>
      </w:r>
      <w:r w:rsidR="00EC44B2">
        <w:t xml:space="preserve"> ginecologista</w:t>
      </w:r>
      <w:r>
        <w:t xml:space="preserve"> para atuação </w:t>
      </w:r>
      <w:r w:rsidR="00EC44B2">
        <w:t>no Núcleo de Apoio à Saúde da Família - NASF</w:t>
      </w:r>
      <w:r>
        <w:t xml:space="preserve"> conforme determinação da Secretaria Municipal da Saúde.</w:t>
      </w: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  <w:r>
        <w:t xml:space="preserve"> </w:t>
      </w:r>
      <w:r>
        <w:tab/>
      </w:r>
      <w:r w:rsidRPr="000A643B">
        <w:rPr>
          <w:b/>
        </w:rPr>
        <w:t>§ 1º</w:t>
      </w:r>
      <w:r>
        <w:t xml:space="preserve"> - A carga horária referida no caput deste arti</w:t>
      </w:r>
      <w:r w:rsidR="00EC44B2">
        <w:t>go terá sua duração regular de 2</w:t>
      </w:r>
      <w:r>
        <w:t>0 horas semanais para cada profissional da área, sendo que o vencimento será</w:t>
      </w:r>
      <w:r w:rsidR="00EC44B2">
        <w:t xml:space="preserve"> proporcional</w:t>
      </w:r>
      <w:r>
        <w:t xml:space="preserve"> </w:t>
      </w:r>
      <w:r w:rsidR="00EC44B2">
        <w:t>à</w:t>
      </w:r>
      <w:r>
        <w:t>quele estipulado no padrão 12 da Lei Municipal nº 4.427 de 29 de outubro de 2010.</w:t>
      </w:r>
    </w:p>
    <w:p w:rsidR="002718F9" w:rsidRDefault="002718F9" w:rsidP="002718F9">
      <w:pPr>
        <w:jc w:val="both"/>
      </w:pPr>
    </w:p>
    <w:p w:rsidR="002718F9" w:rsidRDefault="002718F9" w:rsidP="002718F9">
      <w:pPr>
        <w:jc w:val="both"/>
      </w:pPr>
      <w:r>
        <w:t xml:space="preserve"> </w:t>
      </w:r>
      <w:r>
        <w:tab/>
      </w:r>
      <w:r w:rsidRPr="00C82DAB">
        <w:rPr>
          <w:b/>
        </w:rPr>
        <w:t xml:space="preserve">§ 2º </w:t>
      </w:r>
      <w:r>
        <w:t>- O prazo de vigência das contratações será de 01 (um) ano, prorrogável por igual período se assim se fizer necessário.</w:t>
      </w:r>
    </w:p>
    <w:p w:rsidR="002718F9" w:rsidRDefault="002718F9" w:rsidP="002718F9">
      <w:pPr>
        <w:jc w:val="both"/>
      </w:pPr>
    </w:p>
    <w:p w:rsidR="00C00A94" w:rsidRDefault="00C00A94" w:rsidP="002718F9">
      <w:pPr>
        <w:jc w:val="both"/>
      </w:pPr>
      <w:r>
        <w:t xml:space="preserve"> </w:t>
      </w:r>
      <w:r>
        <w:tab/>
      </w:r>
      <w:r w:rsidRPr="00C00A94">
        <w:rPr>
          <w:b/>
        </w:rPr>
        <w:t>§ 3º</w:t>
      </w:r>
      <w:r>
        <w:t xml:space="preserve"> - Aos vencimentos aduzidos no caput deste artigo, será acrescida uma gratificação adicional de </w:t>
      </w:r>
      <w:proofErr w:type="gramStart"/>
      <w:r>
        <w:t>R$ 750,00 (setecentos e cinqüenta reais) relativa</w:t>
      </w:r>
      <w:proofErr w:type="gramEnd"/>
      <w:r>
        <w:t xml:space="preserve"> aos valores para atuação no Núcleo de Apoio à Saúde da Família – NASF.</w:t>
      </w:r>
    </w:p>
    <w:p w:rsidR="00C00A94" w:rsidRDefault="00C00A94" w:rsidP="002718F9">
      <w:pPr>
        <w:jc w:val="both"/>
      </w:pPr>
    </w:p>
    <w:p w:rsidR="002718F9" w:rsidRDefault="002718F9" w:rsidP="002718F9">
      <w:pPr>
        <w:jc w:val="both"/>
      </w:pPr>
      <w:r>
        <w:t xml:space="preserve"> </w:t>
      </w:r>
      <w:r>
        <w:tab/>
      </w:r>
      <w:r w:rsidRPr="003125C6">
        <w:rPr>
          <w:b/>
        </w:rPr>
        <w:t>Art. 2º</w:t>
      </w:r>
      <w:r w:rsidRPr="003125C6">
        <w:t xml:space="preserve"> – O pagamento das despesas referente</w:t>
      </w:r>
      <w:r>
        <w:t xml:space="preserve"> às contratações desta lei será efetivado</w:t>
      </w:r>
      <w:r w:rsidRPr="003125C6">
        <w:t xml:space="preserve"> por conta do Programa decorrentes da presente lei correrão por conta da seguinte dotação orçamentária: </w:t>
      </w:r>
    </w:p>
    <w:p w:rsidR="002718F9" w:rsidRDefault="002718F9" w:rsidP="002718F9">
      <w:pPr>
        <w:jc w:val="both"/>
      </w:pPr>
    </w:p>
    <w:p w:rsidR="002718F9" w:rsidRPr="00443419" w:rsidRDefault="002718F9" w:rsidP="002718F9">
      <w:pPr>
        <w:ind w:firstLine="708"/>
        <w:jc w:val="both"/>
        <w:rPr>
          <w:b/>
        </w:rPr>
      </w:pPr>
      <w:r w:rsidRPr="00443419">
        <w:rPr>
          <w:b/>
        </w:rPr>
        <w:t>Programa 0</w:t>
      </w:r>
      <w:r w:rsidR="00C00A94">
        <w:rPr>
          <w:b/>
        </w:rPr>
        <w:t>1</w:t>
      </w:r>
      <w:r w:rsidRPr="00443419">
        <w:rPr>
          <w:b/>
        </w:rPr>
        <w:t xml:space="preserve">0 – </w:t>
      </w:r>
      <w:r w:rsidR="00C00A94">
        <w:rPr>
          <w:b/>
        </w:rPr>
        <w:t>Programa</w:t>
      </w:r>
      <w:r w:rsidRPr="00443419">
        <w:rPr>
          <w:b/>
        </w:rPr>
        <w:t xml:space="preserve"> Saúde d</w:t>
      </w:r>
      <w:r w:rsidR="00C00A94">
        <w:rPr>
          <w:b/>
        </w:rPr>
        <w:t>a Família</w:t>
      </w:r>
    </w:p>
    <w:p w:rsidR="002718F9" w:rsidRPr="00443419" w:rsidRDefault="002718F9" w:rsidP="002718F9">
      <w:pPr>
        <w:ind w:left="708"/>
        <w:jc w:val="both"/>
        <w:rPr>
          <w:b/>
        </w:rPr>
      </w:pPr>
      <w:r w:rsidRPr="00443419">
        <w:rPr>
          <w:b/>
        </w:rPr>
        <w:t xml:space="preserve">Projeto Atividade </w:t>
      </w:r>
      <w:r w:rsidR="00C00A94">
        <w:rPr>
          <w:b/>
        </w:rPr>
        <w:t>2076</w:t>
      </w:r>
      <w:r w:rsidRPr="00443419">
        <w:rPr>
          <w:b/>
        </w:rPr>
        <w:t xml:space="preserve"> – Manutenção </w:t>
      </w:r>
      <w:r w:rsidR="00C00A94">
        <w:rPr>
          <w:b/>
        </w:rPr>
        <w:t>Núcleo de Apoio à Saúde da Família (NASF)</w:t>
      </w:r>
    </w:p>
    <w:p w:rsidR="002718F9" w:rsidRPr="00443419" w:rsidRDefault="002718F9" w:rsidP="002718F9">
      <w:pPr>
        <w:ind w:left="708"/>
        <w:jc w:val="both"/>
        <w:rPr>
          <w:b/>
        </w:rPr>
      </w:pPr>
      <w:r w:rsidRPr="00443419">
        <w:rPr>
          <w:b/>
        </w:rPr>
        <w:t>Elemento da Despesa 3.1.90.11.00.00.00.00.4</w:t>
      </w:r>
      <w:r w:rsidR="00C00A94">
        <w:rPr>
          <w:b/>
        </w:rPr>
        <w:t>520</w:t>
      </w:r>
      <w:r w:rsidRPr="00443419">
        <w:rPr>
          <w:b/>
        </w:rPr>
        <w:t xml:space="preserve"> – Vencimentos e Vantagens Fixas Servidores</w:t>
      </w:r>
    </w:p>
    <w:p w:rsidR="002718F9" w:rsidRPr="00443419" w:rsidRDefault="002718F9" w:rsidP="002718F9">
      <w:pPr>
        <w:ind w:left="708"/>
        <w:jc w:val="both"/>
        <w:rPr>
          <w:b/>
        </w:rPr>
      </w:pPr>
    </w:p>
    <w:p w:rsidR="002718F9" w:rsidRDefault="002718F9" w:rsidP="002718F9">
      <w:pPr>
        <w:jc w:val="both"/>
      </w:pPr>
      <w:r>
        <w:tab/>
      </w:r>
      <w:r w:rsidRPr="00182D81">
        <w:rPr>
          <w:b/>
        </w:rPr>
        <w:t>Art. 3º</w:t>
      </w:r>
      <w:r>
        <w:t xml:space="preserve"> – Esta lei entre em vigor na data de sua publicação</w:t>
      </w:r>
      <w:r>
        <w:rPr>
          <w:color w:val="000000"/>
        </w:rPr>
        <w:t>.</w:t>
      </w:r>
    </w:p>
    <w:p w:rsidR="002718F9" w:rsidRDefault="002718F9" w:rsidP="002718F9">
      <w:pPr>
        <w:jc w:val="both"/>
      </w:pPr>
    </w:p>
    <w:p w:rsidR="002718F9" w:rsidRDefault="002718F9" w:rsidP="002718F9">
      <w:pPr>
        <w:pStyle w:val="NormalWeb"/>
        <w:jc w:val="center"/>
        <w:rPr>
          <w:color w:val="000000"/>
        </w:rPr>
      </w:pPr>
    </w:p>
    <w:p w:rsidR="002718F9" w:rsidRDefault="002718F9" w:rsidP="002718F9">
      <w:pPr>
        <w:pStyle w:val="NormalWeb"/>
        <w:jc w:val="center"/>
        <w:rPr>
          <w:color w:val="000000"/>
        </w:rPr>
      </w:pPr>
    </w:p>
    <w:p w:rsidR="002718F9" w:rsidRDefault="002718F9" w:rsidP="002718F9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Gabinete do Prefeito Municipal de </w:t>
      </w:r>
      <w:proofErr w:type="gramStart"/>
      <w:r>
        <w:rPr>
          <w:color w:val="000000"/>
        </w:rPr>
        <w:t>Três Passos</w:t>
      </w:r>
      <w:proofErr w:type="gramEnd"/>
    </w:p>
    <w:p w:rsidR="002718F9" w:rsidRDefault="002718F9" w:rsidP="002718F9">
      <w:pPr>
        <w:pStyle w:val="NormalWeb"/>
        <w:jc w:val="center"/>
        <w:rPr>
          <w:color w:val="000000"/>
        </w:rPr>
      </w:pPr>
      <w:r>
        <w:rPr>
          <w:color w:val="000000"/>
        </w:rPr>
        <w:t>Aos 21 dias de novembro de 2012.</w:t>
      </w:r>
    </w:p>
    <w:p w:rsidR="002718F9" w:rsidRDefault="002718F9" w:rsidP="002718F9">
      <w:pPr>
        <w:pStyle w:val="NormalWeb"/>
        <w:jc w:val="center"/>
        <w:rPr>
          <w:color w:val="000000"/>
        </w:rPr>
      </w:pPr>
    </w:p>
    <w:p w:rsidR="002718F9" w:rsidRDefault="002718F9" w:rsidP="002718F9">
      <w:pPr>
        <w:pStyle w:val="NormalWeb"/>
        <w:jc w:val="center"/>
        <w:rPr>
          <w:color w:val="000000"/>
        </w:rPr>
      </w:pPr>
    </w:p>
    <w:p w:rsidR="002718F9" w:rsidRDefault="002718F9" w:rsidP="002718F9">
      <w:pPr>
        <w:pStyle w:val="NormalWeb"/>
        <w:jc w:val="center"/>
        <w:rPr>
          <w:color w:val="000000"/>
        </w:rPr>
      </w:pPr>
    </w:p>
    <w:p w:rsidR="002718F9" w:rsidRPr="000A643B" w:rsidRDefault="002718F9" w:rsidP="002718F9">
      <w:pPr>
        <w:pStyle w:val="NormalWeb"/>
        <w:jc w:val="center"/>
        <w:rPr>
          <w:b/>
          <w:color w:val="000000"/>
        </w:rPr>
      </w:pPr>
      <w:proofErr w:type="spellStart"/>
      <w:r w:rsidRPr="000A643B">
        <w:rPr>
          <w:b/>
          <w:color w:val="000000"/>
        </w:rPr>
        <w:t>Cleri</w:t>
      </w:r>
      <w:proofErr w:type="spellEnd"/>
      <w:r w:rsidRPr="000A643B">
        <w:rPr>
          <w:b/>
          <w:color w:val="000000"/>
        </w:rPr>
        <w:t xml:space="preserve"> </w:t>
      </w:r>
      <w:proofErr w:type="spellStart"/>
      <w:r w:rsidRPr="000A643B">
        <w:rPr>
          <w:b/>
          <w:color w:val="000000"/>
        </w:rPr>
        <w:t>C</w:t>
      </w:r>
      <w:r w:rsidR="00C00A94">
        <w:rPr>
          <w:b/>
          <w:color w:val="000000"/>
        </w:rPr>
        <w:t>a</w:t>
      </w:r>
      <w:r w:rsidRPr="000A643B">
        <w:rPr>
          <w:b/>
          <w:color w:val="000000"/>
        </w:rPr>
        <w:t>milotti</w:t>
      </w:r>
      <w:proofErr w:type="spellEnd"/>
    </w:p>
    <w:p w:rsidR="002718F9" w:rsidRPr="000A643B" w:rsidRDefault="002718F9" w:rsidP="002718F9">
      <w:pPr>
        <w:pStyle w:val="NormalWeb"/>
        <w:jc w:val="center"/>
        <w:rPr>
          <w:b/>
          <w:color w:val="000000"/>
        </w:rPr>
      </w:pPr>
      <w:r w:rsidRPr="000A643B">
        <w:rPr>
          <w:b/>
          <w:color w:val="000000"/>
        </w:rPr>
        <w:t>Prefeito Municipal</w:t>
      </w:r>
    </w:p>
    <w:p w:rsidR="00007AF3" w:rsidRDefault="00007AF3"/>
    <w:sectPr w:rsidR="00007AF3" w:rsidSect="00C50716">
      <w:footerReference w:type="even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BD3" w:rsidRDefault="00BE7989" w:rsidP="007A422D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302BD3" w:rsidRDefault="00BE7989" w:rsidP="000E115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BD3" w:rsidRDefault="00BE7989" w:rsidP="007A422D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:rsidR="00302BD3" w:rsidRDefault="00BE7989" w:rsidP="000E1150">
    <w:pPr>
      <w:pStyle w:val="Rodap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718F9"/>
    <w:rsid w:val="00007AF3"/>
    <w:rsid w:val="00137E32"/>
    <w:rsid w:val="001D2D37"/>
    <w:rsid w:val="002718F9"/>
    <w:rsid w:val="00B72DA8"/>
    <w:rsid w:val="00BB1D06"/>
    <w:rsid w:val="00BE7989"/>
    <w:rsid w:val="00C00A94"/>
    <w:rsid w:val="00EC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rsid w:val="002718F9"/>
  </w:style>
  <w:style w:type="paragraph" w:styleId="Rodap">
    <w:name w:val="footer"/>
    <w:basedOn w:val="Normal"/>
    <w:link w:val="RodapChar"/>
    <w:rsid w:val="00271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718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71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4</cp:revision>
  <dcterms:created xsi:type="dcterms:W3CDTF">2012-11-23T11:42:00Z</dcterms:created>
  <dcterms:modified xsi:type="dcterms:W3CDTF">2012-11-23T12:13:00Z</dcterms:modified>
</cp:coreProperties>
</file>