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15" w:rsidRPr="00044C18" w:rsidRDefault="00B83415" w:rsidP="00C13350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044C18">
        <w:rPr>
          <w:rFonts w:ascii="Arial" w:hAnsi="Arial" w:cs="Arial"/>
          <w:b/>
          <w:lang w:eastAsia="en-US"/>
        </w:rPr>
        <w:t xml:space="preserve">Mensagem </w:t>
      </w:r>
      <w:r w:rsidR="00EB7B12" w:rsidRPr="00044C18">
        <w:rPr>
          <w:rFonts w:ascii="Arial" w:hAnsi="Arial" w:cs="Arial"/>
          <w:b/>
          <w:lang w:eastAsia="en-US"/>
        </w:rPr>
        <w:t>n</w:t>
      </w:r>
      <w:r w:rsidR="00EB7B12" w:rsidRPr="00044C18">
        <w:rPr>
          <w:rFonts w:ascii="Arial" w:hAnsi="Arial" w:cs="Arial"/>
          <w:b/>
          <w:vertAlign w:val="superscript"/>
          <w:lang w:eastAsia="en-US"/>
        </w:rPr>
        <w:t>o</w:t>
      </w:r>
      <w:r w:rsidR="001A3040" w:rsidRPr="00044C18">
        <w:rPr>
          <w:rFonts w:ascii="Arial" w:hAnsi="Arial" w:cs="Arial"/>
          <w:b/>
          <w:lang w:eastAsia="en-US"/>
        </w:rPr>
        <w:t xml:space="preserve"> </w:t>
      </w:r>
      <w:r w:rsidR="003973E0">
        <w:rPr>
          <w:rFonts w:ascii="Arial" w:hAnsi="Arial" w:cs="Arial"/>
          <w:b/>
          <w:lang w:eastAsia="en-US"/>
        </w:rPr>
        <w:t>13</w:t>
      </w:r>
      <w:r w:rsidRPr="00044C18">
        <w:rPr>
          <w:rFonts w:ascii="Arial" w:hAnsi="Arial" w:cs="Arial"/>
          <w:b/>
          <w:lang w:eastAsia="en-US"/>
        </w:rPr>
        <w:t>/201</w:t>
      </w:r>
      <w:r w:rsidR="001A3040" w:rsidRPr="00044C18">
        <w:rPr>
          <w:rFonts w:ascii="Arial" w:hAnsi="Arial" w:cs="Arial"/>
          <w:b/>
          <w:lang w:eastAsia="en-US"/>
        </w:rPr>
        <w:t>5</w:t>
      </w:r>
      <w:r w:rsidR="00EB7B12" w:rsidRPr="00044C18">
        <w:rPr>
          <w:rFonts w:ascii="Arial" w:hAnsi="Arial" w:cs="Arial"/>
          <w:lang w:eastAsia="en-US"/>
        </w:rPr>
        <w:t xml:space="preserve">                         </w:t>
      </w:r>
      <w:r w:rsidR="00EB7B12" w:rsidRPr="00044C18">
        <w:rPr>
          <w:rFonts w:ascii="Arial" w:hAnsi="Arial" w:cs="Arial"/>
          <w:lang w:eastAsia="en-US"/>
        </w:rPr>
        <w:tab/>
      </w:r>
      <w:proofErr w:type="gramStart"/>
      <w:r w:rsidR="001A3040" w:rsidRPr="00044C18">
        <w:rPr>
          <w:rFonts w:ascii="Arial" w:hAnsi="Arial" w:cs="Arial"/>
          <w:lang w:eastAsia="en-US"/>
        </w:rPr>
        <w:t xml:space="preserve">    </w:t>
      </w:r>
      <w:proofErr w:type="gramEnd"/>
      <w:r w:rsidR="001A3040" w:rsidRPr="00044C18">
        <w:rPr>
          <w:rFonts w:ascii="Arial" w:hAnsi="Arial" w:cs="Arial"/>
          <w:lang w:eastAsia="en-US"/>
        </w:rPr>
        <w:t xml:space="preserve">Três Passos, </w:t>
      </w:r>
      <w:r w:rsidR="003973E0">
        <w:rPr>
          <w:rFonts w:ascii="Arial" w:hAnsi="Arial" w:cs="Arial"/>
          <w:lang w:eastAsia="en-US"/>
        </w:rPr>
        <w:t>05</w:t>
      </w:r>
      <w:r w:rsidR="001A3040" w:rsidRPr="00044C18">
        <w:rPr>
          <w:rFonts w:ascii="Arial" w:hAnsi="Arial" w:cs="Arial"/>
          <w:lang w:eastAsia="en-US"/>
        </w:rPr>
        <w:t xml:space="preserve"> de </w:t>
      </w:r>
      <w:r w:rsidR="003973E0">
        <w:rPr>
          <w:rFonts w:ascii="Arial" w:hAnsi="Arial" w:cs="Arial"/>
          <w:lang w:eastAsia="en-US"/>
        </w:rPr>
        <w:t xml:space="preserve">março </w:t>
      </w:r>
      <w:r w:rsidR="00FC0D8A">
        <w:rPr>
          <w:rFonts w:ascii="Arial" w:hAnsi="Arial" w:cs="Arial"/>
          <w:lang w:eastAsia="en-US"/>
        </w:rPr>
        <w:t xml:space="preserve"> de 2015</w:t>
      </w:r>
      <w:r w:rsidRPr="00044C18">
        <w:rPr>
          <w:rFonts w:ascii="Arial" w:hAnsi="Arial" w:cs="Arial"/>
          <w:lang w:eastAsia="en-US"/>
        </w:rPr>
        <w:t>.</w:t>
      </w:r>
    </w:p>
    <w:p w:rsidR="00B83415" w:rsidRPr="00044C18" w:rsidRDefault="00B83415" w:rsidP="00C13350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B83415" w:rsidRPr="00044C18" w:rsidRDefault="00B83415" w:rsidP="00C13350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B83415" w:rsidRPr="00044C18" w:rsidRDefault="00B83415" w:rsidP="00C13350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B83415" w:rsidRPr="00044C18" w:rsidRDefault="00B83415" w:rsidP="00C13350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044C18">
        <w:rPr>
          <w:rFonts w:ascii="Arial" w:hAnsi="Arial" w:cs="Arial"/>
          <w:color w:val="FF0000"/>
          <w:lang w:eastAsia="en-US"/>
        </w:rPr>
        <w:tab/>
      </w:r>
      <w:r w:rsidRPr="00044C18">
        <w:rPr>
          <w:rFonts w:ascii="Arial" w:hAnsi="Arial" w:cs="Arial"/>
          <w:color w:val="FF0000"/>
          <w:lang w:eastAsia="en-US"/>
        </w:rPr>
        <w:tab/>
      </w:r>
      <w:r w:rsidRPr="00044C18">
        <w:rPr>
          <w:rFonts w:ascii="Arial" w:hAnsi="Arial" w:cs="Arial"/>
          <w:color w:val="FF0000"/>
          <w:lang w:eastAsia="en-US"/>
        </w:rPr>
        <w:tab/>
      </w:r>
      <w:r w:rsidRPr="00044C18">
        <w:rPr>
          <w:rFonts w:ascii="Arial" w:hAnsi="Arial" w:cs="Arial"/>
          <w:lang w:eastAsia="en-US"/>
        </w:rPr>
        <w:t>Senhores Membros da Câmara Municipal!</w:t>
      </w:r>
    </w:p>
    <w:p w:rsidR="00B83415" w:rsidRPr="00044C18" w:rsidRDefault="00B83415" w:rsidP="00C1335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B83415" w:rsidRPr="00044C18" w:rsidRDefault="00B83415" w:rsidP="00C1335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52323A" w:rsidRPr="00044C18" w:rsidRDefault="00B83415" w:rsidP="00C13350">
      <w:pPr>
        <w:spacing w:line="360" w:lineRule="auto"/>
        <w:ind w:firstLine="2127"/>
        <w:jc w:val="both"/>
        <w:rPr>
          <w:rFonts w:ascii="Arial" w:hAnsi="Arial" w:cs="Arial"/>
          <w:bCs/>
        </w:rPr>
      </w:pPr>
      <w:r w:rsidRPr="00044C18">
        <w:rPr>
          <w:rFonts w:ascii="Arial" w:hAnsi="Arial" w:cs="Arial"/>
          <w:lang w:eastAsia="en-US"/>
        </w:rPr>
        <w:t>Temos a honra de submeter à elevada consideração de Vossas Excel</w:t>
      </w:r>
      <w:r w:rsidR="001A3040" w:rsidRPr="00044C18">
        <w:rPr>
          <w:rFonts w:ascii="Arial" w:hAnsi="Arial" w:cs="Arial"/>
          <w:lang w:eastAsia="en-US"/>
        </w:rPr>
        <w:t xml:space="preserve">ências o Projeto de Lei </w:t>
      </w:r>
      <w:r w:rsidR="003973E0">
        <w:rPr>
          <w:rFonts w:ascii="Arial" w:hAnsi="Arial" w:cs="Arial"/>
          <w:lang w:eastAsia="en-US"/>
        </w:rPr>
        <w:t xml:space="preserve">Complementar </w:t>
      </w:r>
      <w:r w:rsidR="001A3040" w:rsidRPr="00044C18">
        <w:rPr>
          <w:rFonts w:ascii="Arial" w:hAnsi="Arial" w:cs="Arial"/>
          <w:lang w:eastAsia="en-US"/>
        </w:rPr>
        <w:t xml:space="preserve">nº </w:t>
      </w:r>
      <w:r w:rsidR="003973E0">
        <w:rPr>
          <w:rFonts w:ascii="Arial" w:hAnsi="Arial" w:cs="Arial"/>
          <w:lang w:eastAsia="en-US"/>
        </w:rPr>
        <w:t>13</w:t>
      </w:r>
      <w:r w:rsidR="001A3040" w:rsidRPr="00044C18">
        <w:rPr>
          <w:rFonts w:ascii="Arial" w:hAnsi="Arial" w:cs="Arial"/>
          <w:lang w:eastAsia="en-US"/>
        </w:rPr>
        <w:t xml:space="preserve">, de </w:t>
      </w:r>
      <w:r w:rsidR="003973E0">
        <w:rPr>
          <w:rFonts w:ascii="Arial" w:hAnsi="Arial" w:cs="Arial"/>
          <w:lang w:eastAsia="en-US"/>
        </w:rPr>
        <w:t xml:space="preserve">03 de março </w:t>
      </w:r>
      <w:r w:rsidRPr="00044C18">
        <w:rPr>
          <w:rFonts w:ascii="Arial" w:hAnsi="Arial" w:cs="Arial"/>
          <w:lang w:eastAsia="en-US"/>
        </w:rPr>
        <w:t>de 201</w:t>
      </w:r>
      <w:r w:rsidR="001A3040" w:rsidRPr="00044C18">
        <w:rPr>
          <w:rFonts w:ascii="Arial" w:hAnsi="Arial" w:cs="Arial"/>
          <w:lang w:eastAsia="en-US"/>
        </w:rPr>
        <w:t>5</w:t>
      </w:r>
      <w:r w:rsidRPr="00044C18">
        <w:rPr>
          <w:rFonts w:ascii="Arial" w:hAnsi="Arial" w:cs="Arial"/>
          <w:lang w:eastAsia="en-US"/>
        </w:rPr>
        <w:t>,</w:t>
      </w:r>
      <w:r w:rsidR="0052323A" w:rsidRPr="00044C18">
        <w:rPr>
          <w:rFonts w:ascii="Arial" w:hAnsi="Arial" w:cs="Arial"/>
          <w:lang w:eastAsia="en-US"/>
        </w:rPr>
        <w:t xml:space="preserve"> que </w:t>
      </w:r>
      <w:r w:rsidR="0052323A" w:rsidRPr="00044C18">
        <w:rPr>
          <w:rFonts w:ascii="Arial" w:hAnsi="Arial" w:cs="Arial"/>
          <w:bCs/>
        </w:rPr>
        <w:t xml:space="preserve">Propõe a inclusão de artigo 146 - A no Capítulo VI da LC nº. 18/2011. </w:t>
      </w:r>
    </w:p>
    <w:p w:rsidR="0052323A" w:rsidRPr="00044C18" w:rsidRDefault="0052323A" w:rsidP="00C13350">
      <w:pPr>
        <w:spacing w:line="360" w:lineRule="auto"/>
        <w:ind w:firstLine="2127"/>
        <w:jc w:val="both"/>
        <w:rPr>
          <w:rFonts w:ascii="Arial" w:hAnsi="Arial" w:cs="Arial"/>
          <w:bCs/>
        </w:rPr>
      </w:pPr>
    </w:p>
    <w:p w:rsidR="00B83415" w:rsidRPr="00044C18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  <w:r w:rsidRPr="00044C18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044C18">
        <w:rPr>
          <w:rFonts w:ascii="Arial" w:hAnsi="Arial" w:cs="Arial"/>
        </w:rPr>
        <w:cr/>
      </w:r>
    </w:p>
    <w:p w:rsidR="00B83415" w:rsidRPr="00044C18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  <w:r w:rsidRPr="00044C18">
        <w:rPr>
          <w:rFonts w:ascii="Arial" w:hAnsi="Arial" w:cs="Arial"/>
        </w:rPr>
        <w:t>Atenciosamente,</w:t>
      </w:r>
    </w:p>
    <w:p w:rsidR="00B83415" w:rsidRPr="00044C18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044C18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044C18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044C18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044C18" w:rsidRDefault="00EB7B12" w:rsidP="00C13350">
      <w:pPr>
        <w:spacing w:line="360" w:lineRule="auto"/>
        <w:jc w:val="center"/>
        <w:rPr>
          <w:rFonts w:ascii="Arial" w:hAnsi="Arial" w:cs="Arial"/>
          <w:lang w:eastAsia="en-US"/>
        </w:rPr>
      </w:pPr>
      <w:r w:rsidRPr="00044C18">
        <w:rPr>
          <w:rFonts w:ascii="Arial" w:hAnsi="Arial" w:cs="Arial"/>
          <w:lang w:eastAsia="en-US"/>
        </w:rPr>
        <w:t>JOSÉ CARLOS ANZILIERO AMARAL</w:t>
      </w:r>
    </w:p>
    <w:p w:rsidR="00B83415" w:rsidRPr="00044C18" w:rsidRDefault="00EB7B12" w:rsidP="00C13350">
      <w:pPr>
        <w:spacing w:line="360" w:lineRule="auto"/>
        <w:jc w:val="center"/>
        <w:rPr>
          <w:rFonts w:ascii="Arial" w:hAnsi="Arial" w:cs="Arial"/>
          <w:lang w:eastAsia="en-US"/>
        </w:rPr>
      </w:pPr>
      <w:r w:rsidRPr="00044C18">
        <w:rPr>
          <w:rFonts w:ascii="Arial" w:hAnsi="Arial" w:cs="Arial"/>
          <w:lang w:eastAsia="en-US"/>
        </w:rPr>
        <w:t>PREFEITO DE TRÊS PASSOS/RS</w:t>
      </w:r>
    </w:p>
    <w:p w:rsidR="00C13350" w:rsidRPr="00044C18" w:rsidRDefault="00C13350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C13350" w:rsidRPr="00044C18" w:rsidRDefault="00C13350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1A3040" w:rsidRPr="00044C18" w:rsidRDefault="001A3040" w:rsidP="001A3040">
      <w:pPr>
        <w:jc w:val="both"/>
        <w:rPr>
          <w:rFonts w:ascii="Arial" w:hAnsi="Arial" w:cs="Arial"/>
          <w:lang w:eastAsia="en-US"/>
        </w:rPr>
      </w:pPr>
    </w:p>
    <w:p w:rsidR="001A3040" w:rsidRPr="00044C18" w:rsidRDefault="001A3040" w:rsidP="001A3040">
      <w:pPr>
        <w:spacing w:line="360" w:lineRule="auto"/>
        <w:jc w:val="both"/>
        <w:rPr>
          <w:rFonts w:ascii="Arial" w:hAnsi="Arial" w:cs="Arial"/>
          <w:lang w:eastAsia="en-US"/>
        </w:rPr>
      </w:pPr>
      <w:r w:rsidRPr="00044C18">
        <w:rPr>
          <w:rFonts w:ascii="Arial" w:hAnsi="Arial" w:cs="Arial"/>
          <w:lang w:eastAsia="en-US"/>
        </w:rPr>
        <w:t xml:space="preserve">Exmo. </w:t>
      </w:r>
      <w:proofErr w:type="gramStart"/>
      <w:r w:rsidRPr="00044C18">
        <w:rPr>
          <w:rFonts w:ascii="Arial" w:hAnsi="Arial" w:cs="Arial"/>
          <w:lang w:eastAsia="en-US"/>
        </w:rPr>
        <w:t>Sr.</w:t>
      </w:r>
      <w:proofErr w:type="gramEnd"/>
      <w:r w:rsidRPr="00044C18">
        <w:rPr>
          <w:rFonts w:ascii="Arial" w:hAnsi="Arial" w:cs="Arial"/>
          <w:lang w:eastAsia="en-US"/>
        </w:rPr>
        <w:t xml:space="preserve"> </w:t>
      </w:r>
    </w:p>
    <w:p w:rsidR="001A3040" w:rsidRPr="00044C18" w:rsidRDefault="001A3040" w:rsidP="001A3040">
      <w:pPr>
        <w:spacing w:line="360" w:lineRule="auto"/>
        <w:rPr>
          <w:rFonts w:ascii="Arial" w:hAnsi="Arial" w:cs="Arial"/>
          <w:b/>
          <w:lang w:eastAsia="en-US"/>
        </w:rPr>
      </w:pPr>
      <w:r w:rsidRPr="00044C18">
        <w:rPr>
          <w:rFonts w:ascii="Arial" w:hAnsi="Arial" w:cs="Arial"/>
          <w:b/>
          <w:lang w:eastAsia="en-US"/>
        </w:rPr>
        <w:t>ALCIONE CEZAR DOS SANTOS</w:t>
      </w:r>
    </w:p>
    <w:p w:rsidR="001A3040" w:rsidRPr="00044C18" w:rsidRDefault="001A3040" w:rsidP="001A3040">
      <w:pPr>
        <w:spacing w:line="360" w:lineRule="auto"/>
        <w:jc w:val="both"/>
        <w:rPr>
          <w:rFonts w:ascii="Arial" w:hAnsi="Arial" w:cs="Arial"/>
          <w:lang w:eastAsia="en-US"/>
        </w:rPr>
      </w:pPr>
      <w:r w:rsidRPr="00044C18">
        <w:rPr>
          <w:rFonts w:ascii="Arial" w:hAnsi="Arial" w:cs="Arial"/>
          <w:lang w:eastAsia="en-US"/>
        </w:rPr>
        <w:t>Presidente da Câmara Municipal de Vereadores</w:t>
      </w:r>
    </w:p>
    <w:p w:rsidR="001A3040" w:rsidRPr="00044C18" w:rsidRDefault="001A3040" w:rsidP="001A3040">
      <w:pPr>
        <w:spacing w:line="360" w:lineRule="auto"/>
        <w:jc w:val="both"/>
        <w:rPr>
          <w:rFonts w:ascii="Arial" w:hAnsi="Arial" w:cs="Arial"/>
        </w:rPr>
      </w:pPr>
      <w:proofErr w:type="gramStart"/>
      <w:r w:rsidRPr="00044C18">
        <w:rPr>
          <w:rFonts w:ascii="Arial" w:hAnsi="Arial" w:cs="Arial"/>
          <w:lang w:eastAsia="en-US"/>
        </w:rPr>
        <w:t>Três Passos</w:t>
      </w:r>
      <w:proofErr w:type="gramEnd"/>
      <w:r w:rsidRPr="00044C18">
        <w:rPr>
          <w:rFonts w:ascii="Arial" w:hAnsi="Arial" w:cs="Arial"/>
          <w:lang w:eastAsia="en-US"/>
        </w:rPr>
        <w:t xml:space="preserve"> - RS</w:t>
      </w:r>
    </w:p>
    <w:p w:rsidR="006F0BFE" w:rsidRPr="00044C18" w:rsidRDefault="006F0BFE" w:rsidP="00C13350">
      <w:pPr>
        <w:spacing w:line="360" w:lineRule="auto"/>
        <w:jc w:val="center"/>
        <w:rPr>
          <w:rFonts w:ascii="Arial" w:hAnsi="Arial" w:cs="Arial"/>
        </w:rPr>
      </w:pPr>
    </w:p>
    <w:p w:rsidR="00B83415" w:rsidRPr="00044C18" w:rsidRDefault="00B83415" w:rsidP="00C13350">
      <w:pPr>
        <w:spacing w:line="360" w:lineRule="auto"/>
        <w:jc w:val="center"/>
        <w:rPr>
          <w:rFonts w:ascii="Arial" w:hAnsi="Arial" w:cs="Arial"/>
        </w:rPr>
      </w:pPr>
    </w:p>
    <w:p w:rsidR="006F0BFE" w:rsidRPr="00044C18" w:rsidRDefault="00B05A0A" w:rsidP="00C13350">
      <w:pPr>
        <w:spacing w:line="360" w:lineRule="auto"/>
        <w:jc w:val="center"/>
        <w:rPr>
          <w:rFonts w:ascii="Arial" w:hAnsi="Arial" w:cs="Arial"/>
          <w:b/>
        </w:rPr>
      </w:pPr>
      <w:r w:rsidRPr="00044C18">
        <w:rPr>
          <w:rFonts w:ascii="Arial" w:hAnsi="Arial" w:cs="Arial"/>
          <w:b/>
        </w:rPr>
        <w:lastRenderedPageBreak/>
        <w:t>EXPOSIÇÃO DE MOTIVOS</w:t>
      </w:r>
    </w:p>
    <w:p w:rsidR="006F0BFE" w:rsidRPr="00044C18" w:rsidRDefault="003973E0" w:rsidP="00C1335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COMPLEMENTAR</w:t>
      </w:r>
      <w:r w:rsidR="001A3040" w:rsidRPr="00044C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Nº 13 </w:t>
      </w:r>
      <w:r w:rsidR="001A3040" w:rsidRPr="00044C18">
        <w:rPr>
          <w:rFonts w:ascii="Arial" w:hAnsi="Arial" w:cs="Arial"/>
          <w:b/>
        </w:rPr>
        <w:t xml:space="preserve">DE </w:t>
      </w:r>
      <w:proofErr w:type="gramStart"/>
      <w:r>
        <w:rPr>
          <w:rFonts w:ascii="Arial" w:hAnsi="Arial" w:cs="Arial"/>
          <w:b/>
        </w:rPr>
        <w:t>03 MARÇO</w:t>
      </w:r>
      <w:proofErr w:type="gramEnd"/>
      <w:r>
        <w:rPr>
          <w:rFonts w:ascii="Arial" w:hAnsi="Arial" w:cs="Arial"/>
          <w:b/>
        </w:rPr>
        <w:t xml:space="preserve"> </w:t>
      </w:r>
      <w:r w:rsidR="001A3040" w:rsidRPr="00044C18">
        <w:rPr>
          <w:rFonts w:ascii="Arial" w:hAnsi="Arial" w:cs="Arial"/>
          <w:b/>
        </w:rPr>
        <w:t>DE 2015</w:t>
      </w:r>
      <w:r w:rsidR="00B05A0A" w:rsidRPr="00044C18">
        <w:rPr>
          <w:rFonts w:ascii="Arial" w:hAnsi="Arial" w:cs="Arial"/>
          <w:b/>
        </w:rPr>
        <w:t>.</w:t>
      </w:r>
    </w:p>
    <w:p w:rsidR="006F0BFE" w:rsidRPr="00044C18" w:rsidRDefault="00B05A0A" w:rsidP="00C13350">
      <w:pPr>
        <w:tabs>
          <w:tab w:val="left" w:pos="6692"/>
        </w:tabs>
        <w:spacing w:line="360" w:lineRule="auto"/>
        <w:jc w:val="both"/>
        <w:rPr>
          <w:rFonts w:ascii="Arial" w:hAnsi="Arial" w:cs="Arial"/>
        </w:rPr>
      </w:pPr>
      <w:r w:rsidRPr="00044C18">
        <w:rPr>
          <w:rFonts w:ascii="Arial" w:hAnsi="Arial" w:cs="Arial"/>
        </w:rPr>
        <w:tab/>
      </w:r>
    </w:p>
    <w:p w:rsidR="006F0BFE" w:rsidRPr="00044C18" w:rsidRDefault="006F0BFE" w:rsidP="00C13350">
      <w:pPr>
        <w:spacing w:line="360" w:lineRule="auto"/>
        <w:jc w:val="both"/>
        <w:rPr>
          <w:rFonts w:ascii="Arial" w:hAnsi="Arial" w:cs="Arial"/>
        </w:rPr>
      </w:pPr>
    </w:p>
    <w:p w:rsidR="006F0BFE" w:rsidRPr="00044C18" w:rsidRDefault="0052323A" w:rsidP="00C13350">
      <w:pPr>
        <w:spacing w:line="360" w:lineRule="auto"/>
        <w:jc w:val="both"/>
        <w:rPr>
          <w:rFonts w:ascii="Arial" w:hAnsi="Arial" w:cs="Arial"/>
          <w:bCs/>
        </w:rPr>
      </w:pPr>
      <w:r w:rsidRPr="00044C18">
        <w:rPr>
          <w:rFonts w:ascii="Arial" w:hAnsi="Arial" w:cs="Arial"/>
        </w:rPr>
        <w:t xml:space="preserve"> </w:t>
      </w:r>
      <w:r w:rsidRPr="00044C18">
        <w:rPr>
          <w:rFonts w:ascii="Arial" w:hAnsi="Arial" w:cs="Arial"/>
        </w:rPr>
        <w:tab/>
      </w:r>
      <w:r w:rsidRPr="00044C18">
        <w:rPr>
          <w:rFonts w:ascii="Arial" w:hAnsi="Arial" w:cs="Arial"/>
        </w:rPr>
        <w:tab/>
      </w:r>
      <w:r w:rsidRPr="00044C18">
        <w:rPr>
          <w:rFonts w:ascii="Arial" w:hAnsi="Arial" w:cs="Arial"/>
        </w:rPr>
        <w:tab/>
      </w:r>
      <w:r w:rsidR="006F0BFE" w:rsidRPr="00044C18">
        <w:rPr>
          <w:rFonts w:ascii="Arial" w:hAnsi="Arial" w:cs="Arial"/>
        </w:rPr>
        <w:t xml:space="preserve">O presente Projeto de Lei </w:t>
      </w:r>
      <w:bookmarkStart w:id="0" w:name="_GoBack"/>
      <w:bookmarkEnd w:id="0"/>
      <w:r w:rsidR="003973E0">
        <w:rPr>
          <w:rFonts w:ascii="Arial" w:hAnsi="Arial" w:cs="Arial"/>
        </w:rPr>
        <w:t xml:space="preserve">Complementar </w:t>
      </w:r>
      <w:r w:rsidR="006F0BFE" w:rsidRPr="00044C18">
        <w:rPr>
          <w:rFonts w:ascii="Arial" w:hAnsi="Arial" w:cs="Arial"/>
        </w:rPr>
        <w:t xml:space="preserve">tem </w:t>
      </w:r>
      <w:r w:rsidRPr="00044C18">
        <w:rPr>
          <w:rFonts w:ascii="Arial" w:hAnsi="Arial" w:cs="Arial"/>
        </w:rPr>
        <w:t xml:space="preserve">o objetivo de incluir o artigo 146 – A no </w:t>
      </w:r>
      <w:r w:rsidR="00484EF4" w:rsidRPr="00044C18">
        <w:rPr>
          <w:rFonts w:ascii="Arial" w:hAnsi="Arial" w:cs="Arial"/>
          <w:bCs/>
        </w:rPr>
        <w:t xml:space="preserve">Capítulo VI da Lei Complementar nº. 18, de 16 de agosto de </w:t>
      </w:r>
      <w:r w:rsidRPr="00044C18">
        <w:rPr>
          <w:rFonts w:ascii="Arial" w:hAnsi="Arial" w:cs="Arial"/>
          <w:bCs/>
        </w:rPr>
        <w:t xml:space="preserve">2011. </w:t>
      </w:r>
    </w:p>
    <w:p w:rsidR="0052323A" w:rsidRPr="00044C18" w:rsidRDefault="0052323A" w:rsidP="0052323A">
      <w:pPr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  <w:r w:rsidRPr="00044C18">
        <w:rPr>
          <w:rFonts w:ascii="Arial" w:hAnsi="Arial" w:cs="Arial"/>
          <w:bCs/>
        </w:rPr>
        <w:tab/>
      </w:r>
      <w:r w:rsidRPr="00044C18">
        <w:rPr>
          <w:rFonts w:ascii="Arial" w:hAnsi="Arial" w:cs="Arial"/>
          <w:bCs/>
        </w:rPr>
        <w:tab/>
        <w:t xml:space="preserve">Os servidores municipais detentores de cargos de nível superior necessitam buscar a sua capacitação profissional constantemente, para poderem manter-se atualizados frente aos avanços tecnológicos do mundo moderno. Não é mais possível basear-se apenas nos conhecimentos obtidos na graduação para atender à </w:t>
      </w:r>
      <w:r w:rsidR="00044C18" w:rsidRPr="00044C18">
        <w:rPr>
          <w:rFonts w:ascii="Arial" w:hAnsi="Arial" w:cs="Arial"/>
          <w:bCs/>
        </w:rPr>
        <w:t>população com a celeridade, eficiência e eficácia necessária</w:t>
      </w:r>
      <w:r w:rsidRPr="00044C18">
        <w:rPr>
          <w:rFonts w:ascii="Arial" w:hAnsi="Arial" w:cs="Arial"/>
          <w:bCs/>
        </w:rPr>
        <w:t xml:space="preserve">. Diante disso, </w:t>
      </w:r>
      <w:proofErr w:type="gramStart"/>
      <w:r w:rsidRPr="00044C18">
        <w:rPr>
          <w:rFonts w:ascii="Arial" w:hAnsi="Arial" w:cs="Arial"/>
          <w:bCs/>
        </w:rPr>
        <w:t>muitos servidores tem buscado</w:t>
      </w:r>
      <w:proofErr w:type="gramEnd"/>
      <w:r w:rsidRPr="00044C18">
        <w:rPr>
          <w:rFonts w:ascii="Arial" w:hAnsi="Arial" w:cs="Arial"/>
          <w:bCs/>
        </w:rPr>
        <w:t xml:space="preserve"> cursos de pós-graduação para aprimorar seus conhecimentos. Ocorre que, quando estes cursos são em nível </w:t>
      </w:r>
      <w:proofErr w:type="spellStart"/>
      <w:r w:rsidRPr="00044C18">
        <w:rPr>
          <w:rFonts w:ascii="Arial" w:hAnsi="Arial" w:cs="Arial"/>
          <w:bCs/>
          <w:i/>
        </w:rPr>
        <w:t>Scrictu</w:t>
      </w:r>
      <w:proofErr w:type="spellEnd"/>
      <w:r w:rsidRPr="00044C18">
        <w:rPr>
          <w:rFonts w:ascii="Arial" w:hAnsi="Arial" w:cs="Arial"/>
          <w:bCs/>
          <w:i/>
        </w:rPr>
        <w:t xml:space="preserve"> </w:t>
      </w:r>
      <w:proofErr w:type="spellStart"/>
      <w:r w:rsidRPr="00044C18">
        <w:rPr>
          <w:rFonts w:ascii="Arial" w:hAnsi="Arial" w:cs="Arial"/>
          <w:bCs/>
          <w:i/>
        </w:rPr>
        <w:t>Sensu</w:t>
      </w:r>
      <w:proofErr w:type="spellEnd"/>
      <w:r w:rsidRPr="00044C18">
        <w:rPr>
          <w:rFonts w:ascii="Arial" w:hAnsi="Arial" w:cs="Arial"/>
          <w:bCs/>
          <w:i/>
        </w:rPr>
        <w:t xml:space="preserve"> </w:t>
      </w:r>
      <w:r w:rsidRPr="00044C18">
        <w:rPr>
          <w:rFonts w:ascii="Arial" w:hAnsi="Arial" w:cs="Arial"/>
          <w:bCs/>
        </w:rPr>
        <w:t>(Mestrado e Doutorado), as aulas normalmente coincidem com o horário de trabalho dos servidores.</w:t>
      </w:r>
    </w:p>
    <w:p w:rsidR="0052323A" w:rsidRPr="00044C18" w:rsidRDefault="0052323A" w:rsidP="0052323A">
      <w:pPr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  <w:r w:rsidRPr="00044C18">
        <w:rPr>
          <w:rFonts w:ascii="Arial" w:hAnsi="Arial" w:cs="Arial"/>
          <w:bCs/>
        </w:rPr>
        <w:tab/>
      </w:r>
      <w:r w:rsidRPr="00044C18">
        <w:rPr>
          <w:rFonts w:ascii="Arial" w:hAnsi="Arial" w:cs="Arial"/>
          <w:bCs/>
        </w:rPr>
        <w:tab/>
        <w:t>Servidores públicos da União e membros do poder judiciário, por exemplo, já tem regulamentada a possibilidade de licença para capacitação sem prejuízo da remuneração.</w:t>
      </w:r>
    </w:p>
    <w:p w:rsidR="0052323A" w:rsidRPr="00044C18" w:rsidRDefault="0052323A" w:rsidP="0052323A">
      <w:pPr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  <w:r w:rsidRPr="00044C18">
        <w:rPr>
          <w:rFonts w:ascii="Arial" w:hAnsi="Arial" w:cs="Arial"/>
          <w:bCs/>
        </w:rPr>
        <w:tab/>
      </w:r>
      <w:r w:rsidRPr="00044C18">
        <w:rPr>
          <w:rFonts w:ascii="Arial" w:hAnsi="Arial" w:cs="Arial"/>
          <w:bCs/>
        </w:rPr>
        <w:tab/>
        <w:t xml:space="preserve">Deste modo, é de suma importância que o município propicie a seus servidores formas legais de aperfeiçoarem-se sem que tenham ônus financeiro durante a realização de seus cursos. Isto </w:t>
      </w:r>
      <w:proofErr w:type="gramStart"/>
      <w:r w:rsidRPr="00044C18">
        <w:rPr>
          <w:rFonts w:ascii="Arial" w:hAnsi="Arial" w:cs="Arial"/>
          <w:bCs/>
        </w:rPr>
        <w:t>justifica-se</w:t>
      </w:r>
      <w:proofErr w:type="gramEnd"/>
      <w:r w:rsidRPr="00044C18">
        <w:rPr>
          <w:rFonts w:ascii="Arial" w:hAnsi="Arial" w:cs="Arial"/>
          <w:bCs/>
        </w:rPr>
        <w:t>, uma vez que os conhecimentos que forem adquiridos serão utilizados no desenvolver das atribuições pertinentes aos seus cargos.</w:t>
      </w:r>
      <w:r w:rsidR="00C55FA9">
        <w:rPr>
          <w:rFonts w:ascii="Arial" w:hAnsi="Arial" w:cs="Arial"/>
          <w:bCs/>
        </w:rPr>
        <w:t xml:space="preserve"> A formação de recursos humanos qualificados para a administração pública ou sociedade que possam contribuir para o aprimoramento da gestão pública</w:t>
      </w:r>
      <w:proofErr w:type="gramStart"/>
      <w:r w:rsidR="00C55FA9">
        <w:rPr>
          <w:rFonts w:ascii="Arial" w:hAnsi="Arial" w:cs="Arial"/>
          <w:bCs/>
        </w:rPr>
        <w:t xml:space="preserve">  </w:t>
      </w:r>
      <w:proofErr w:type="gramEnd"/>
      <w:r w:rsidR="00C55FA9">
        <w:rPr>
          <w:rFonts w:ascii="Arial" w:hAnsi="Arial" w:cs="Arial"/>
          <w:bCs/>
        </w:rPr>
        <w:t xml:space="preserve">a redução da dívida social, ou para a formação de um público que faça uso dos recursos da ciência e do conhecimento no melhoramento das condições de vida da população e na resolução dos mais importantes problemas sociais do Brasil.Contribuição para a melhoria e inovação em serviços de saúde, </w:t>
      </w:r>
      <w:r w:rsidR="00C55FA9">
        <w:rPr>
          <w:rFonts w:ascii="Arial" w:hAnsi="Arial" w:cs="Arial"/>
          <w:bCs/>
        </w:rPr>
        <w:lastRenderedPageBreak/>
        <w:t>educação ou outros, a partir das ações de extensão, qualificação profissional e transferência de tecnologia (CAPES 2013).</w:t>
      </w:r>
    </w:p>
    <w:p w:rsidR="0052323A" w:rsidRPr="00044C18" w:rsidRDefault="0052323A" w:rsidP="0052323A">
      <w:pPr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  <w:r w:rsidRPr="00044C18">
        <w:rPr>
          <w:rFonts w:ascii="Arial" w:hAnsi="Arial" w:cs="Arial"/>
          <w:bCs/>
        </w:rPr>
        <w:tab/>
      </w:r>
      <w:r w:rsidRPr="00044C18">
        <w:rPr>
          <w:rFonts w:ascii="Arial" w:hAnsi="Arial" w:cs="Arial"/>
          <w:bCs/>
        </w:rPr>
        <w:tab/>
        <w:t>Ao terem contato com o que há de mais atual em termos científicos e tecnológicos dentro de suas áreas de conhecimento, os servidores podem transformar o conhecimento adquirido em ações efetivas dentro do município, trazendo um inquestionável ganho de produtividade e eficiência no desempenhar de suas funções.</w:t>
      </w:r>
    </w:p>
    <w:p w:rsidR="003973E0" w:rsidRDefault="0052323A" w:rsidP="003973E0">
      <w:pPr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  <w:r w:rsidRPr="00044C18">
        <w:rPr>
          <w:rFonts w:ascii="Arial" w:hAnsi="Arial" w:cs="Arial"/>
          <w:bCs/>
        </w:rPr>
        <w:tab/>
      </w:r>
      <w:r w:rsidRPr="00044C18">
        <w:rPr>
          <w:rFonts w:ascii="Arial" w:hAnsi="Arial" w:cs="Arial"/>
          <w:bCs/>
        </w:rPr>
        <w:tab/>
        <w:t xml:space="preserve">Assim, entende-se que a inclusão do artigo 146-A na Lei Complementar 18/2011, será um estímulo importante aos servidores na busca pela capacitação profissional e um estímulo à permanência de profissionais qualificados no corpo técnico </w:t>
      </w:r>
      <w:r w:rsidR="00044C18" w:rsidRPr="00044C18">
        <w:rPr>
          <w:rFonts w:ascii="Arial" w:hAnsi="Arial" w:cs="Arial"/>
          <w:bCs/>
        </w:rPr>
        <w:t>municipal</w:t>
      </w:r>
      <w:r w:rsidRPr="00044C18">
        <w:rPr>
          <w:rFonts w:ascii="Arial" w:hAnsi="Arial" w:cs="Arial"/>
          <w:bCs/>
        </w:rPr>
        <w:t xml:space="preserve">. </w:t>
      </w:r>
    </w:p>
    <w:p w:rsidR="0005008F" w:rsidRPr="00044C18" w:rsidRDefault="0005008F" w:rsidP="003973E0">
      <w:pPr>
        <w:spacing w:before="120" w:after="120" w:line="360" w:lineRule="auto"/>
        <w:ind w:firstLine="2127"/>
        <w:jc w:val="both"/>
        <w:rPr>
          <w:rFonts w:ascii="Arial" w:hAnsi="Arial" w:cs="Arial"/>
        </w:rPr>
      </w:pPr>
      <w:r w:rsidRPr="00044C18">
        <w:rPr>
          <w:rFonts w:ascii="Arial" w:hAnsi="Arial" w:cs="Arial"/>
        </w:rPr>
        <w:t xml:space="preserve">Assim, solicitamos a esta casa a aprovação do presente projeto de lei, o que nos possibilitará a viabilização do projeto </w:t>
      </w:r>
      <w:proofErr w:type="gramStart"/>
      <w:r w:rsidRPr="00044C18">
        <w:rPr>
          <w:rFonts w:ascii="Arial" w:hAnsi="Arial" w:cs="Arial"/>
        </w:rPr>
        <w:t>supra aduzido</w:t>
      </w:r>
      <w:proofErr w:type="gramEnd"/>
      <w:r w:rsidRPr="00044C18">
        <w:rPr>
          <w:rFonts w:ascii="Arial" w:hAnsi="Arial" w:cs="Arial"/>
        </w:rPr>
        <w:t xml:space="preserve"> o mais breve possível.</w:t>
      </w:r>
    </w:p>
    <w:p w:rsidR="0005008F" w:rsidRPr="00044C18" w:rsidRDefault="0005008F" w:rsidP="0005008F">
      <w:pPr>
        <w:jc w:val="both"/>
        <w:rPr>
          <w:rFonts w:ascii="Arial" w:hAnsi="Arial" w:cs="Arial"/>
        </w:rPr>
      </w:pPr>
    </w:p>
    <w:p w:rsidR="006F0BFE" w:rsidRPr="00044C18" w:rsidRDefault="006F0BFE" w:rsidP="00C13350">
      <w:pPr>
        <w:spacing w:line="360" w:lineRule="auto"/>
        <w:jc w:val="both"/>
        <w:rPr>
          <w:rFonts w:ascii="Arial" w:hAnsi="Arial" w:cs="Arial"/>
        </w:rPr>
      </w:pPr>
    </w:p>
    <w:p w:rsidR="006F0BFE" w:rsidRPr="00044C18" w:rsidRDefault="006F0BFE" w:rsidP="00C13350">
      <w:pPr>
        <w:spacing w:line="360" w:lineRule="auto"/>
        <w:jc w:val="right"/>
        <w:rPr>
          <w:rFonts w:ascii="Arial" w:hAnsi="Arial" w:cs="Arial"/>
        </w:rPr>
      </w:pPr>
      <w:r w:rsidRPr="00044C18">
        <w:rPr>
          <w:rFonts w:ascii="Arial" w:hAnsi="Arial" w:cs="Arial"/>
        </w:rPr>
        <w:t>Atenciosamente,</w:t>
      </w:r>
    </w:p>
    <w:p w:rsidR="006F0BFE" w:rsidRPr="00044C18" w:rsidRDefault="006F0BFE" w:rsidP="00C13350">
      <w:pPr>
        <w:spacing w:line="360" w:lineRule="auto"/>
        <w:jc w:val="both"/>
        <w:rPr>
          <w:rFonts w:ascii="Arial" w:hAnsi="Arial" w:cs="Arial"/>
        </w:rPr>
      </w:pPr>
    </w:p>
    <w:p w:rsidR="00C13350" w:rsidRPr="00044C18" w:rsidRDefault="00C13350" w:rsidP="00C13350">
      <w:pPr>
        <w:spacing w:line="360" w:lineRule="auto"/>
        <w:jc w:val="both"/>
        <w:rPr>
          <w:rFonts w:ascii="Arial" w:hAnsi="Arial" w:cs="Arial"/>
        </w:rPr>
      </w:pPr>
    </w:p>
    <w:p w:rsidR="006F0BFE" w:rsidRPr="00044C18" w:rsidRDefault="006F0BFE" w:rsidP="00C13350">
      <w:pPr>
        <w:spacing w:line="360" w:lineRule="auto"/>
        <w:jc w:val="both"/>
        <w:rPr>
          <w:rFonts w:ascii="Arial" w:hAnsi="Arial" w:cs="Arial"/>
        </w:rPr>
      </w:pPr>
    </w:p>
    <w:p w:rsidR="006F0BFE" w:rsidRPr="00044C18" w:rsidRDefault="00B05A0A" w:rsidP="00C13350">
      <w:pPr>
        <w:spacing w:line="360" w:lineRule="auto"/>
        <w:jc w:val="center"/>
        <w:rPr>
          <w:rFonts w:ascii="Arial" w:hAnsi="Arial" w:cs="Arial"/>
        </w:rPr>
      </w:pPr>
      <w:r w:rsidRPr="00044C18">
        <w:rPr>
          <w:rFonts w:ascii="Arial" w:hAnsi="Arial" w:cs="Arial"/>
        </w:rPr>
        <w:t>JOSÉ CARLOS ANZILIERO AMARAL</w:t>
      </w:r>
    </w:p>
    <w:p w:rsidR="0078001D" w:rsidRPr="00044C18" w:rsidRDefault="0005008F" w:rsidP="0005008F">
      <w:pPr>
        <w:spacing w:line="360" w:lineRule="auto"/>
        <w:jc w:val="center"/>
        <w:rPr>
          <w:rFonts w:ascii="Arial" w:hAnsi="Arial" w:cs="Arial"/>
        </w:rPr>
      </w:pPr>
      <w:r w:rsidRPr="00044C18">
        <w:rPr>
          <w:rFonts w:ascii="Arial" w:hAnsi="Arial" w:cs="Arial"/>
        </w:rPr>
        <w:t xml:space="preserve">PREFEITO MUNICIPAL </w:t>
      </w:r>
    </w:p>
    <w:p w:rsidR="0005008F" w:rsidRPr="00044C18" w:rsidRDefault="0005008F" w:rsidP="0005008F">
      <w:pPr>
        <w:spacing w:line="360" w:lineRule="auto"/>
        <w:jc w:val="center"/>
        <w:rPr>
          <w:rFonts w:ascii="Arial" w:hAnsi="Arial" w:cs="Arial"/>
        </w:rPr>
      </w:pPr>
    </w:p>
    <w:p w:rsidR="0078001D" w:rsidRPr="00044C18" w:rsidRDefault="0078001D" w:rsidP="00C13350">
      <w:pPr>
        <w:spacing w:line="360" w:lineRule="auto"/>
        <w:rPr>
          <w:rFonts w:ascii="Arial" w:hAnsi="Arial" w:cs="Arial"/>
          <w:b/>
        </w:rPr>
      </w:pPr>
    </w:p>
    <w:p w:rsidR="0052323A" w:rsidRPr="00044C18" w:rsidRDefault="0052323A" w:rsidP="00C13350">
      <w:pPr>
        <w:spacing w:line="360" w:lineRule="auto"/>
        <w:rPr>
          <w:rFonts w:ascii="Arial" w:hAnsi="Arial" w:cs="Arial"/>
          <w:b/>
        </w:rPr>
      </w:pPr>
    </w:p>
    <w:p w:rsidR="0052323A" w:rsidRPr="00044C18" w:rsidRDefault="0052323A" w:rsidP="00C13350">
      <w:pPr>
        <w:spacing w:line="360" w:lineRule="auto"/>
        <w:rPr>
          <w:rFonts w:ascii="Arial" w:hAnsi="Arial" w:cs="Arial"/>
          <w:b/>
        </w:rPr>
      </w:pPr>
    </w:p>
    <w:p w:rsidR="0052323A" w:rsidRPr="00044C18" w:rsidRDefault="0052323A" w:rsidP="00C13350">
      <w:pPr>
        <w:spacing w:line="360" w:lineRule="auto"/>
        <w:rPr>
          <w:rFonts w:ascii="Arial" w:hAnsi="Arial" w:cs="Arial"/>
          <w:b/>
        </w:rPr>
      </w:pPr>
    </w:p>
    <w:p w:rsidR="0052323A" w:rsidRDefault="0052323A" w:rsidP="00C13350">
      <w:pPr>
        <w:spacing w:line="360" w:lineRule="auto"/>
        <w:rPr>
          <w:rFonts w:ascii="Arial" w:hAnsi="Arial" w:cs="Arial"/>
          <w:b/>
        </w:rPr>
      </w:pPr>
    </w:p>
    <w:p w:rsidR="00C55FA9" w:rsidRDefault="00C55FA9" w:rsidP="00C13350">
      <w:pPr>
        <w:spacing w:line="360" w:lineRule="auto"/>
        <w:rPr>
          <w:rFonts w:ascii="Arial" w:hAnsi="Arial" w:cs="Arial"/>
          <w:b/>
        </w:rPr>
      </w:pPr>
    </w:p>
    <w:p w:rsidR="00C55FA9" w:rsidRPr="00044C18" w:rsidRDefault="00C55FA9" w:rsidP="00C13350">
      <w:pPr>
        <w:spacing w:line="360" w:lineRule="auto"/>
        <w:rPr>
          <w:rFonts w:ascii="Arial" w:hAnsi="Arial" w:cs="Arial"/>
          <w:b/>
        </w:rPr>
      </w:pPr>
    </w:p>
    <w:p w:rsidR="0052323A" w:rsidRPr="00044C18" w:rsidRDefault="0052323A" w:rsidP="00C13350">
      <w:pPr>
        <w:spacing w:line="360" w:lineRule="auto"/>
        <w:rPr>
          <w:rFonts w:ascii="Arial" w:hAnsi="Arial" w:cs="Arial"/>
          <w:b/>
        </w:rPr>
      </w:pPr>
    </w:p>
    <w:p w:rsidR="00EB7B12" w:rsidRPr="00044C18" w:rsidRDefault="00EB7B12" w:rsidP="00C13350">
      <w:pPr>
        <w:spacing w:line="360" w:lineRule="auto"/>
        <w:jc w:val="center"/>
        <w:rPr>
          <w:rFonts w:ascii="Arial" w:hAnsi="Arial" w:cs="Arial"/>
          <w:b/>
        </w:rPr>
      </w:pPr>
    </w:p>
    <w:p w:rsidR="006F0BFE" w:rsidRPr="00044C18" w:rsidRDefault="001A3040" w:rsidP="00C13350">
      <w:pPr>
        <w:spacing w:line="360" w:lineRule="auto"/>
        <w:jc w:val="center"/>
        <w:rPr>
          <w:rFonts w:ascii="Arial" w:hAnsi="Arial" w:cs="Arial"/>
          <w:b/>
        </w:rPr>
      </w:pPr>
      <w:r w:rsidRPr="00044C18">
        <w:rPr>
          <w:rFonts w:ascii="Arial" w:hAnsi="Arial" w:cs="Arial"/>
          <w:b/>
        </w:rPr>
        <w:t>PROJETO DE LEI</w:t>
      </w:r>
      <w:r w:rsidR="00C55FA9" w:rsidRPr="00044C18">
        <w:rPr>
          <w:rFonts w:ascii="Arial" w:hAnsi="Arial" w:cs="Arial"/>
          <w:b/>
        </w:rPr>
        <w:t xml:space="preserve"> </w:t>
      </w:r>
      <w:r w:rsidR="003973E0">
        <w:rPr>
          <w:rFonts w:ascii="Arial" w:hAnsi="Arial" w:cs="Arial"/>
          <w:b/>
        </w:rPr>
        <w:t xml:space="preserve">COMPLEMENTAR </w:t>
      </w:r>
      <w:r w:rsidRPr="00044C18">
        <w:rPr>
          <w:rFonts w:ascii="Arial" w:hAnsi="Arial" w:cs="Arial"/>
          <w:b/>
        </w:rPr>
        <w:t xml:space="preserve">N° </w:t>
      </w:r>
      <w:r w:rsidR="003973E0">
        <w:rPr>
          <w:rFonts w:ascii="Arial" w:hAnsi="Arial" w:cs="Arial"/>
          <w:b/>
        </w:rPr>
        <w:t>13</w:t>
      </w:r>
      <w:r w:rsidRPr="00044C18">
        <w:rPr>
          <w:rFonts w:ascii="Arial" w:hAnsi="Arial" w:cs="Arial"/>
          <w:b/>
        </w:rPr>
        <w:t xml:space="preserve">, DE </w:t>
      </w:r>
      <w:r w:rsidR="003973E0">
        <w:rPr>
          <w:rFonts w:ascii="Arial" w:hAnsi="Arial" w:cs="Arial"/>
          <w:b/>
        </w:rPr>
        <w:t>03 DE MARÇO DE</w:t>
      </w:r>
      <w:r w:rsidR="00B05A0A" w:rsidRPr="00044C18">
        <w:rPr>
          <w:rFonts w:ascii="Arial" w:hAnsi="Arial" w:cs="Arial"/>
          <w:b/>
        </w:rPr>
        <w:t xml:space="preserve"> </w:t>
      </w:r>
      <w:r w:rsidR="00EB7B12" w:rsidRPr="00044C18">
        <w:rPr>
          <w:rFonts w:ascii="Arial" w:hAnsi="Arial" w:cs="Arial"/>
          <w:b/>
        </w:rPr>
        <w:t>201</w:t>
      </w:r>
      <w:r w:rsidRPr="00044C18">
        <w:rPr>
          <w:rFonts w:ascii="Arial" w:hAnsi="Arial" w:cs="Arial"/>
          <w:b/>
        </w:rPr>
        <w:t>5</w:t>
      </w:r>
      <w:r w:rsidR="00EB7B12" w:rsidRPr="00044C18">
        <w:rPr>
          <w:rFonts w:ascii="Arial" w:hAnsi="Arial" w:cs="Arial"/>
          <w:b/>
        </w:rPr>
        <w:t>.</w:t>
      </w:r>
    </w:p>
    <w:p w:rsidR="00C13350" w:rsidRPr="00044C18" w:rsidRDefault="00C13350" w:rsidP="00C13350">
      <w:pPr>
        <w:spacing w:line="360" w:lineRule="auto"/>
        <w:rPr>
          <w:rFonts w:ascii="Arial" w:hAnsi="Arial" w:cs="Arial"/>
        </w:rPr>
      </w:pPr>
    </w:p>
    <w:p w:rsidR="00C13350" w:rsidRPr="003973E0" w:rsidRDefault="00B05A0A" w:rsidP="003973E0">
      <w:pPr>
        <w:spacing w:line="276" w:lineRule="auto"/>
        <w:ind w:left="2835"/>
        <w:jc w:val="both"/>
        <w:rPr>
          <w:rFonts w:ascii="Arial" w:hAnsi="Arial" w:cs="Arial"/>
          <w:sz w:val="22"/>
          <w:szCs w:val="22"/>
        </w:rPr>
      </w:pPr>
      <w:r w:rsidRPr="003973E0">
        <w:rPr>
          <w:rFonts w:ascii="Arial" w:hAnsi="Arial" w:cs="Arial"/>
          <w:sz w:val="22"/>
          <w:szCs w:val="22"/>
        </w:rPr>
        <w:t xml:space="preserve">Autoriza o </w:t>
      </w:r>
      <w:r w:rsidR="00C13350" w:rsidRPr="003973E0">
        <w:rPr>
          <w:rFonts w:ascii="Arial" w:hAnsi="Arial" w:cs="Arial"/>
          <w:sz w:val="22"/>
          <w:szCs w:val="22"/>
        </w:rPr>
        <w:t>Poder E</w:t>
      </w:r>
      <w:r w:rsidRPr="003973E0">
        <w:rPr>
          <w:rFonts w:ascii="Arial" w:hAnsi="Arial" w:cs="Arial"/>
          <w:sz w:val="22"/>
          <w:szCs w:val="22"/>
        </w:rPr>
        <w:t xml:space="preserve">xecutivo proceder na </w:t>
      </w:r>
      <w:r w:rsidR="00484EF4" w:rsidRPr="003973E0">
        <w:rPr>
          <w:rFonts w:ascii="Arial" w:hAnsi="Arial" w:cs="Arial"/>
          <w:sz w:val="22"/>
          <w:szCs w:val="22"/>
        </w:rPr>
        <w:t xml:space="preserve">inclusão do artigo 146 – A no </w:t>
      </w:r>
      <w:r w:rsidR="00484EF4" w:rsidRPr="003973E0">
        <w:rPr>
          <w:rFonts w:ascii="Arial" w:hAnsi="Arial" w:cs="Arial"/>
          <w:bCs/>
          <w:sz w:val="22"/>
          <w:szCs w:val="22"/>
        </w:rPr>
        <w:t>Capítulo VI da Lei Complementar nº. 18, de 16 de agosto de 2011.</w:t>
      </w:r>
    </w:p>
    <w:p w:rsidR="00C13350" w:rsidRPr="00044C18" w:rsidRDefault="00C13350" w:rsidP="00C13350">
      <w:pPr>
        <w:spacing w:line="360" w:lineRule="auto"/>
        <w:rPr>
          <w:rFonts w:ascii="Arial" w:hAnsi="Arial" w:cs="Arial"/>
          <w:b/>
        </w:rPr>
      </w:pPr>
    </w:p>
    <w:p w:rsidR="003145A3" w:rsidRPr="00044C18" w:rsidRDefault="00044C18" w:rsidP="00C13350">
      <w:pPr>
        <w:spacing w:line="360" w:lineRule="auto"/>
        <w:jc w:val="both"/>
        <w:rPr>
          <w:rFonts w:ascii="Arial" w:hAnsi="Arial" w:cs="Arial"/>
        </w:rPr>
      </w:pPr>
      <w:r w:rsidRPr="00044C18">
        <w:rPr>
          <w:rFonts w:ascii="Arial" w:hAnsi="Arial" w:cs="Arial"/>
          <w:b/>
        </w:rPr>
        <w:tab/>
      </w:r>
      <w:r w:rsidR="003145A3" w:rsidRPr="00044C18">
        <w:rPr>
          <w:rFonts w:ascii="Arial" w:hAnsi="Arial" w:cs="Arial"/>
          <w:b/>
        </w:rPr>
        <w:t>Art. 1º -</w:t>
      </w:r>
      <w:r w:rsidR="003145A3" w:rsidRPr="00044C18">
        <w:rPr>
          <w:rFonts w:ascii="Arial" w:hAnsi="Arial" w:cs="Arial"/>
        </w:rPr>
        <w:t xml:space="preserve"> Fica autorizado o Poder Executivo Municipal a </w:t>
      </w:r>
      <w:r w:rsidRPr="00044C18">
        <w:rPr>
          <w:rFonts w:ascii="Arial" w:hAnsi="Arial" w:cs="Arial"/>
        </w:rPr>
        <w:t>proceder na inclusão do artigo 146- A no capitulo VI da Lei Complementar n° 18, de 16 de agosto de 2011, o qual passara a viger com a seguinte redação:</w:t>
      </w:r>
    </w:p>
    <w:p w:rsidR="003145A3" w:rsidRPr="00044C18" w:rsidRDefault="003145A3" w:rsidP="00C13350">
      <w:pPr>
        <w:spacing w:line="360" w:lineRule="auto"/>
        <w:jc w:val="both"/>
        <w:rPr>
          <w:rFonts w:ascii="Arial" w:hAnsi="Arial" w:cs="Arial"/>
        </w:rPr>
      </w:pPr>
    </w:p>
    <w:p w:rsidR="003973E0" w:rsidRDefault="00044C18" w:rsidP="003973E0">
      <w:pPr>
        <w:spacing w:before="120" w:after="120"/>
        <w:ind w:left="1276" w:firstLine="425"/>
        <w:jc w:val="both"/>
        <w:rPr>
          <w:rFonts w:ascii="Arial" w:hAnsi="Arial" w:cs="Arial"/>
          <w:color w:val="000000" w:themeColor="text1"/>
        </w:rPr>
      </w:pPr>
      <w:r w:rsidRPr="00044C18">
        <w:rPr>
          <w:rFonts w:ascii="Arial" w:hAnsi="Arial" w:cs="Arial"/>
          <w:b/>
          <w:color w:val="000000" w:themeColor="text1"/>
        </w:rPr>
        <w:t xml:space="preserve">Art. 146-A. </w:t>
      </w:r>
      <w:r w:rsidRPr="00044C18">
        <w:rPr>
          <w:rFonts w:ascii="Arial" w:hAnsi="Arial" w:cs="Arial"/>
          <w:color w:val="000000" w:themeColor="text1"/>
        </w:rPr>
        <w:t>Ao Servidor Municipal estável, cujo requisito de ingresso no Cargo ou Função seja escolaridade em nível superior de graduação, que estiver cursando pós-graduação em nível de Mestrado ou Doutorado, em curso reconhecido pelo MEC ou CAP</w:t>
      </w:r>
      <w:r w:rsidR="00C55FA9">
        <w:rPr>
          <w:rFonts w:ascii="Arial" w:hAnsi="Arial" w:cs="Arial"/>
          <w:color w:val="000000" w:themeColor="text1"/>
        </w:rPr>
        <w:t>ES, cujo tema esteja</w:t>
      </w:r>
      <w:r w:rsidRPr="00044C18">
        <w:rPr>
          <w:rFonts w:ascii="Arial" w:hAnsi="Arial" w:cs="Arial"/>
          <w:color w:val="000000" w:themeColor="text1"/>
        </w:rPr>
        <w:t xml:space="preserve"> relacionado ao cargo do servidor, poderá ser concedida licença</w:t>
      </w:r>
      <w:r w:rsidR="003973E0">
        <w:rPr>
          <w:rFonts w:ascii="Arial" w:hAnsi="Arial" w:cs="Arial"/>
          <w:color w:val="000000" w:themeColor="text1"/>
        </w:rPr>
        <w:t xml:space="preserve"> parcial, sem a necessidade </w:t>
      </w:r>
      <w:r w:rsidR="003973E0">
        <w:rPr>
          <w:rFonts w:ascii="Arial" w:hAnsi="Arial" w:cs="Arial"/>
          <w:color w:val="000000" w:themeColor="text1"/>
        </w:rPr>
        <w:tab/>
        <w:t xml:space="preserve">de </w:t>
      </w:r>
      <w:r w:rsidRPr="00044C18">
        <w:rPr>
          <w:rFonts w:ascii="Arial" w:hAnsi="Arial" w:cs="Arial"/>
          <w:color w:val="000000" w:themeColor="text1"/>
        </w:rPr>
        <w:t>desconto na remuneração ou compensação de horários.</w:t>
      </w:r>
    </w:p>
    <w:p w:rsidR="00044C18" w:rsidRPr="00044C18" w:rsidRDefault="00044C18" w:rsidP="00C55FA9">
      <w:pPr>
        <w:spacing w:before="120" w:after="120"/>
        <w:ind w:left="1276"/>
        <w:jc w:val="both"/>
        <w:rPr>
          <w:rFonts w:ascii="Arial" w:hAnsi="Arial" w:cs="Arial"/>
          <w:color w:val="000000" w:themeColor="text1"/>
        </w:rPr>
      </w:pPr>
      <w:r w:rsidRPr="00044C18">
        <w:rPr>
          <w:rFonts w:ascii="Arial" w:hAnsi="Arial" w:cs="Arial"/>
          <w:b/>
          <w:color w:val="000000" w:themeColor="text1"/>
        </w:rPr>
        <w:t>§ 1º</w:t>
      </w:r>
      <w:r w:rsidRPr="00044C18">
        <w:rPr>
          <w:rFonts w:ascii="Arial" w:hAnsi="Arial" w:cs="Arial"/>
          <w:color w:val="000000" w:themeColor="text1"/>
        </w:rPr>
        <w:t xml:space="preserve"> A concessão de horário especial sem a necessidade de </w:t>
      </w:r>
      <w:r w:rsidR="003973E0">
        <w:rPr>
          <w:rFonts w:ascii="Arial" w:hAnsi="Arial" w:cs="Arial"/>
          <w:color w:val="000000" w:themeColor="text1"/>
        </w:rPr>
        <w:t xml:space="preserve">               </w:t>
      </w:r>
      <w:r w:rsidR="00FC0D8A">
        <w:rPr>
          <w:rFonts w:ascii="Arial" w:hAnsi="Arial" w:cs="Arial"/>
          <w:color w:val="000000" w:themeColor="text1"/>
        </w:rPr>
        <w:t xml:space="preserve">  </w:t>
      </w:r>
      <w:r w:rsidRPr="00044C18">
        <w:rPr>
          <w:rFonts w:ascii="Arial" w:hAnsi="Arial" w:cs="Arial"/>
          <w:color w:val="000000" w:themeColor="text1"/>
        </w:rPr>
        <w:t xml:space="preserve">compensação de </w:t>
      </w:r>
      <w:r w:rsidRPr="00044C18">
        <w:rPr>
          <w:rFonts w:ascii="Arial" w:hAnsi="Arial" w:cs="Arial"/>
          <w:color w:val="000000" w:themeColor="text1"/>
        </w:rPr>
        <w:tab/>
        <w:t>horários ou descont</w:t>
      </w:r>
      <w:r w:rsidR="003973E0">
        <w:rPr>
          <w:rFonts w:ascii="Arial" w:hAnsi="Arial" w:cs="Arial"/>
          <w:color w:val="000000" w:themeColor="text1"/>
        </w:rPr>
        <w:t>o na remuneração, fica</w:t>
      </w:r>
      <w:r w:rsidR="00C55FA9">
        <w:rPr>
          <w:rFonts w:ascii="Arial" w:hAnsi="Arial" w:cs="Arial"/>
          <w:color w:val="000000" w:themeColor="text1"/>
        </w:rPr>
        <w:t xml:space="preserve"> condicionada a comprovação da carga horária exigida pelo curso, através de documento oficial á ser fornecido pela Instituição de Ensino</w:t>
      </w:r>
      <w:r w:rsidRPr="00044C18">
        <w:rPr>
          <w:rFonts w:ascii="Arial" w:hAnsi="Arial" w:cs="Arial"/>
          <w:color w:val="000000" w:themeColor="text1"/>
        </w:rPr>
        <w:t>.</w:t>
      </w:r>
    </w:p>
    <w:p w:rsidR="00044C18" w:rsidRPr="00044C18" w:rsidRDefault="00044C18" w:rsidP="00044C18">
      <w:pPr>
        <w:spacing w:before="120" w:after="120"/>
        <w:ind w:firstLine="708"/>
        <w:jc w:val="both"/>
        <w:rPr>
          <w:rFonts w:ascii="Arial" w:hAnsi="Arial" w:cs="Arial"/>
          <w:color w:val="000000" w:themeColor="text1"/>
        </w:rPr>
      </w:pPr>
    </w:p>
    <w:p w:rsidR="00044C18" w:rsidRPr="00C55FA9" w:rsidRDefault="00044C18" w:rsidP="00044C18">
      <w:pPr>
        <w:spacing w:before="120" w:after="120" w:line="360" w:lineRule="auto"/>
        <w:jc w:val="both"/>
        <w:rPr>
          <w:rFonts w:ascii="Arial" w:hAnsi="Arial" w:cs="Arial"/>
        </w:rPr>
      </w:pPr>
      <w:r w:rsidRPr="00044C18">
        <w:rPr>
          <w:rFonts w:ascii="Arial" w:hAnsi="Arial" w:cs="Arial"/>
          <w:b/>
        </w:rPr>
        <w:tab/>
        <w:t>Art. 2º</w:t>
      </w:r>
      <w:r w:rsidRPr="00044C18">
        <w:rPr>
          <w:rFonts w:ascii="Arial" w:hAnsi="Arial" w:cs="Arial"/>
        </w:rPr>
        <w:t xml:space="preserve"> As demais disposições da referida Lei Municipal Complementar nº 18, de 16 de agosto de 2011, permanecem inalteradas.</w:t>
      </w:r>
    </w:p>
    <w:p w:rsidR="00044C18" w:rsidRPr="00044C18" w:rsidRDefault="00044C18" w:rsidP="00044C18">
      <w:pPr>
        <w:spacing w:before="120" w:after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044C18">
        <w:rPr>
          <w:rFonts w:ascii="Arial" w:hAnsi="Arial" w:cs="Arial"/>
          <w:b/>
        </w:rPr>
        <w:tab/>
        <w:t>Art. 3º</w:t>
      </w:r>
      <w:r w:rsidRPr="00044C18">
        <w:rPr>
          <w:rFonts w:ascii="Arial" w:hAnsi="Arial" w:cs="Arial"/>
        </w:rPr>
        <w:t xml:space="preserve"> Esta lei entra em vigor na data de sua publicação</w:t>
      </w:r>
      <w:r w:rsidRPr="00044C18">
        <w:rPr>
          <w:rFonts w:ascii="Arial" w:hAnsi="Arial" w:cs="Arial"/>
          <w:color w:val="000000"/>
        </w:rPr>
        <w:t>.</w:t>
      </w:r>
    </w:p>
    <w:p w:rsidR="006F0BFE" w:rsidRPr="00044C18" w:rsidRDefault="006F0BFE" w:rsidP="00C13350">
      <w:pPr>
        <w:spacing w:line="360" w:lineRule="auto"/>
        <w:jc w:val="both"/>
        <w:rPr>
          <w:rFonts w:ascii="Arial" w:hAnsi="Arial" w:cs="Arial"/>
        </w:rPr>
      </w:pPr>
    </w:p>
    <w:p w:rsidR="006F0BFE" w:rsidRPr="00044C18" w:rsidRDefault="00B83415" w:rsidP="00C13350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044C18">
        <w:rPr>
          <w:rFonts w:ascii="Arial" w:hAnsi="Arial" w:cs="Arial"/>
          <w:color w:val="000000"/>
        </w:rPr>
        <w:t xml:space="preserve">GABINETE DO PREFEITO MUNICIPAL DE </w:t>
      </w:r>
      <w:proofErr w:type="gramStart"/>
      <w:r w:rsidRPr="00044C18">
        <w:rPr>
          <w:rFonts w:ascii="Arial" w:hAnsi="Arial" w:cs="Arial"/>
          <w:color w:val="000000"/>
        </w:rPr>
        <w:t>TRÊS PASSOS</w:t>
      </w:r>
      <w:proofErr w:type="gramEnd"/>
    </w:p>
    <w:p w:rsidR="006F0BFE" w:rsidRPr="00044C18" w:rsidRDefault="006F0BFE" w:rsidP="00C13350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044C18">
        <w:rPr>
          <w:rFonts w:ascii="Arial" w:hAnsi="Arial" w:cs="Arial"/>
          <w:color w:val="000000"/>
        </w:rPr>
        <w:t xml:space="preserve">Aos </w:t>
      </w:r>
      <w:r w:rsidR="003973E0">
        <w:rPr>
          <w:rFonts w:ascii="Arial" w:hAnsi="Arial" w:cs="Arial"/>
          <w:color w:val="000000"/>
        </w:rPr>
        <w:t>03 dias do mês de março de 2015</w:t>
      </w:r>
      <w:r w:rsidRPr="00044C18">
        <w:rPr>
          <w:rFonts w:ascii="Arial" w:hAnsi="Arial" w:cs="Arial"/>
          <w:color w:val="000000"/>
        </w:rPr>
        <w:t>.</w:t>
      </w:r>
    </w:p>
    <w:p w:rsidR="006F0BFE" w:rsidRPr="00044C18" w:rsidRDefault="006F0BFE" w:rsidP="00C13350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6F0BFE" w:rsidRPr="00044C18" w:rsidRDefault="00B83415" w:rsidP="00C13350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044C18">
        <w:rPr>
          <w:rFonts w:ascii="Arial" w:hAnsi="Arial" w:cs="Arial"/>
          <w:color w:val="000000"/>
        </w:rPr>
        <w:t>JOSÉ CARLOS ANZILIERO AMARAL</w:t>
      </w:r>
    </w:p>
    <w:p w:rsidR="00007AF3" w:rsidRPr="00044C18" w:rsidRDefault="00B83415" w:rsidP="00044C18">
      <w:pPr>
        <w:pStyle w:val="NormalWeb"/>
        <w:spacing w:line="360" w:lineRule="auto"/>
        <w:jc w:val="center"/>
        <w:rPr>
          <w:rFonts w:ascii="Arial" w:hAnsi="Arial" w:cs="Arial"/>
        </w:rPr>
      </w:pPr>
      <w:r w:rsidRPr="00044C18">
        <w:rPr>
          <w:rFonts w:ascii="Arial" w:hAnsi="Arial" w:cs="Arial"/>
          <w:color w:val="000000"/>
        </w:rPr>
        <w:t>PREFEITO MUNICIPAL</w:t>
      </w:r>
    </w:p>
    <w:sectPr w:rsidR="00007AF3" w:rsidRPr="00044C18" w:rsidSect="00B46B59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FA9" w:rsidRDefault="00C55FA9" w:rsidP="00DA53CC">
      <w:r>
        <w:separator/>
      </w:r>
    </w:p>
  </w:endnote>
  <w:endnote w:type="continuationSeparator" w:id="0">
    <w:p w:rsidR="00C55FA9" w:rsidRDefault="00C55FA9" w:rsidP="00DA5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A9" w:rsidRDefault="00C55FA9" w:rsidP="00B46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5FA9" w:rsidRDefault="00C55FA9" w:rsidP="00B46B5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A9" w:rsidRDefault="00C55FA9" w:rsidP="00B46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6DD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55FA9" w:rsidRDefault="00C55FA9" w:rsidP="00B46B59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FA9" w:rsidRDefault="00C55FA9" w:rsidP="00DA53CC">
      <w:r>
        <w:separator/>
      </w:r>
    </w:p>
  </w:footnote>
  <w:footnote w:type="continuationSeparator" w:id="0">
    <w:p w:rsidR="00C55FA9" w:rsidRDefault="00C55FA9" w:rsidP="00DA53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BFE"/>
    <w:rsid w:val="00007AF3"/>
    <w:rsid w:val="00044C18"/>
    <w:rsid w:val="0005008F"/>
    <w:rsid w:val="0005139F"/>
    <w:rsid w:val="00061F0E"/>
    <w:rsid w:val="00125F35"/>
    <w:rsid w:val="001A3040"/>
    <w:rsid w:val="001D095A"/>
    <w:rsid w:val="001D2D37"/>
    <w:rsid w:val="00253B36"/>
    <w:rsid w:val="00285377"/>
    <w:rsid w:val="0028710D"/>
    <w:rsid w:val="002A3641"/>
    <w:rsid w:val="002D0AEC"/>
    <w:rsid w:val="002D181C"/>
    <w:rsid w:val="003145A3"/>
    <w:rsid w:val="00324406"/>
    <w:rsid w:val="0034275B"/>
    <w:rsid w:val="0038414F"/>
    <w:rsid w:val="003973E0"/>
    <w:rsid w:val="003C1754"/>
    <w:rsid w:val="003C6FAE"/>
    <w:rsid w:val="00436DD2"/>
    <w:rsid w:val="00484EF4"/>
    <w:rsid w:val="004A5282"/>
    <w:rsid w:val="004C423D"/>
    <w:rsid w:val="0052323A"/>
    <w:rsid w:val="0059353A"/>
    <w:rsid w:val="006D2B55"/>
    <w:rsid w:val="006F0BFE"/>
    <w:rsid w:val="0077784B"/>
    <w:rsid w:val="0078001D"/>
    <w:rsid w:val="00790687"/>
    <w:rsid w:val="007C0FED"/>
    <w:rsid w:val="00806155"/>
    <w:rsid w:val="00931930"/>
    <w:rsid w:val="00B01BC4"/>
    <w:rsid w:val="00B05A0A"/>
    <w:rsid w:val="00B46B59"/>
    <w:rsid w:val="00B83415"/>
    <w:rsid w:val="00C04EA5"/>
    <w:rsid w:val="00C13350"/>
    <w:rsid w:val="00C55FA9"/>
    <w:rsid w:val="00CD1937"/>
    <w:rsid w:val="00D43A72"/>
    <w:rsid w:val="00DA02D2"/>
    <w:rsid w:val="00DA42C3"/>
    <w:rsid w:val="00DA53CC"/>
    <w:rsid w:val="00EB7B12"/>
    <w:rsid w:val="00EE39CF"/>
    <w:rsid w:val="00EF27E6"/>
    <w:rsid w:val="00F676BC"/>
    <w:rsid w:val="00F82FCF"/>
    <w:rsid w:val="00FA3017"/>
    <w:rsid w:val="00FA7D99"/>
    <w:rsid w:val="00FC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F0BFE"/>
  </w:style>
  <w:style w:type="paragraph" w:styleId="Rodap">
    <w:name w:val="footer"/>
    <w:basedOn w:val="Normal"/>
    <w:link w:val="RodapChar"/>
    <w:rsid w:val="006F0B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F0B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F0BFE"/>
  </w:style>
  <w:style w:type="paragraph" w:styleId="Corpodetexto3">
    <w:name w:val="Body Text 3"/>
    <w:basedOn w:val="Normal"/>
    <w:link w:val="Corpodetexto3Char"/>
    <w:rsid w:val="006F0BFE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6F0BFE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 COMPUTADOR</cp:lastModifiedBy>
  <cp:revision>2</cp:revision>
  <cp:lastPrinted>2015-03-06T12:43:00Z</cp:lastPrinted>
  <dcterms:created xsi:type="dcterms:W3CDTF">2015-03-06T12:46:00Z</dcterms:created>
  <dcterms:modified xsi:type="dcterms:W3CDTF">2015-03-06T12:46:00Z</dcterms:modified>
</cp:coreProperties>
</file>