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629" w:rsidRDefault="001C7629" w:rsidP="001C762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</w:p>
    <w:p w:rsidR="001C7629" w:rsidRDefault="001C7629" w:rsidP="001C7629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</w:rPr>
        <w:t>Senhor Presidente, apresento a Vossa Excelência, nos termos do art. 11</w:t>
      </w:r>
      <w:r>
        <w:rPr>
          <w:rFonts w:cs="Arial"/>
          <w:lang w:val="pt-BR"/>
        </w:rPr>
        <w:t>1</w:t>
      </w:r>
      <w:r>
        <w:rPr>
          <w:rFonts w:cs="Arial"/>
        </w:rPr>
        <w:t xml:space="preserve"> do Regimento Interno, a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presente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Indicaç</w:t>
      </w:r>
      <w:r>
        <w:rPr>
          <w:rFonts w:cs="Arial"/>
          <w:lang w:val="pt-BR"/>
        </w:rPr>
        <w:t>ões</w:t>
      </w:r>
      <w:r>
        <w:rPr>
          <w:rFonts w:cs="Arial"/>
        </w:rPr>
        <w:t xml:space="preserve">, </w:t>
      </w:r>
      <w:r>
        <w:rPr>
          <w:rFonts w:cs="Arial"/>
          <w:lang w:val="pt-BR"/>
        </w:rPr>
        <w:t>sugerindo ao Senhor Prefeito Municipal a adoção das seguintes medidas:</w:t>
      </w:r>
    </w:p>
    <w:p w:rsidR="001C7629" w:rsidRDefault="001C7629" w:rsidP="001C7629">
      <w:pPr>
        <w:pStyle w:val="Recuodecorpodetexto"/>
        <w:ind w:left="0" w:firstLine="1134"/>
        <w:rPr>
          <w:rFonts w:cs="Arial"/>
          <w:lang w:val="pt-BR"/>
        </w:rPr>
      </w:pPr>
      <w:proofErr w:type="gramStart"/>
      <w:r>
        <w:rPr>
          <w:rFonts w:cs="Arial"/>
          <w:lang w:val="pt-BR"/>
        </w:rPr>
        <w:t>1.-</w:t>
      </w:r>
      <w:proofErr w:type="gramEnd"/>
      <w:r>
        <w:rPr>
          <w:rFonts w:cs="Arial"/>
          <w:lang w:val="pt-BR"/>
        </w:rPr>
        <w:t xml:space="preserve">) A realização de um estudo de viabilidade técnica para disponibilizar um local apropriado para os vendedores ambulantes, a fim de que possam expor e vender os seus produtos, seguindo as regras do Código Municipal de Posturas, especialmente no seu art. 240, inciso II, no qual consta que ao vendedor ambulante é vedado </w:t>
      </w:r>
      <w:r>
        <w:rPr>
          <w:rFonts w:cs="Arial"/>
        </w:rPr>
        <w:t>estacionar ou estabelecer-se para comercializar nas vias públicas ou em outros logradouros, que não os locais e nos horários previamente determinados pelo Município.</w:t>
      </w:r>
    </w:p>
    <w:p w:rsidR="001C7629" w:rsidRDefault="001C7629" w:rsidP="001C7629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>Justificativa: esta medida se faz necessária para que não haja atritos entre o comércio permanente local e os vendedores ambulantes.</w:t>
      </w:r>
    </w:p>
    <w:p w:rsidR="001C7629" w:rsidRDefault="001C7629" w:rsidP="001C7629">
      <w:pPr>
        <w:pStyle w:val="Recuodecorpodetexto"/>
        <w:ind w:left="0" w:firstLine="1134"/>
        <w:rPr>
          <w:lang w:val="pt-BR"/>
        </w:rPr>
      </w:pPr>
    </w:p>
    <w:p w:rsidR="001C7629" w:rsidRDefault="001C7629" w:rsidP="001C7629">
      <w:pPr>
        <w:pStyle w:val="Recuodecorpodetexto"/>
        <w:ind w:left="0" w:firstLine="1134"/>
        <w:rPr>
          <w:lang w:val="pt-BR"/>
        </w:rPr>
      </w:pPr>
      <w:proofErr w:type="gramStart"/>
      <w:r>
        <w:rPr>
          <w:lang w:val="pt-BR"/>
        </w:rPr>
        <w:t>2.-</w:t>
      </w:r>
      <w:proofErr w:type="gramEnd"/>
      <w:r>
        <w:rPr>
          <w:lang w:val="pt-BR"/>
        </w:rPr>
        <w:t xml:space="preserve">)  A criação de um centro de convivência para os idosos, para que possam passar o dia, </w:t>
      </w:r>
      <w:proofErr w:type="spellStart"/>
      <w:r>
        <w:rPr>
          <w:lang w:val="pt-BR"/>
        </w:rPr>
        <w:t>ter</w:t>
      </w:r>
      <w:proofErr w:type="spellEnd"/>
      <w:r>
        <w:rPr>
          <w:lang w:val="pt-BR"/>
        </w:rPr>
        <w:t xml:space="preserve"> atividades e convivência com outros idosos e no final do dia retornarem aos seus lares, junto aos seus familiares. </w:t>
      </w:r>
    </w:p>
    <w:p w:rsidR="001C7629" w:rsidRDefault="001C7629" w:rsidP="001C7629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 xml:space="preserve">Cita-se como exemplo o </w:t>
      </w:r>
      <w:proofErr w:type="spellStart"/>
      <w:r>
        <w:rPr>
          <w:lang w:val="pt-BR"/>
        </w:rPr>
        <w:t>Municípo</w:t>
      </w:r>
      <w:proofErr w:type="spellEnd"/>
      <w:r>
        <w:rPr>
          <w:lang w:val="pt-BR"/>
        </w:rPr>
        <w:t xml:space="preserve"> de Horizontina, em que já existe um Centro de </w:t>
      </w:r>
      <w:proofErr w:type="spellStart"/>
      <w:r>
        <w:rPr>
          <w:lang w:val="pt-BR"/>
        </w:rPr>
        <w:t>Conviência</w:t>
      </w:r>
      <w:proofErr w:type="spellEnd"/>
      <w:r>
        <w:rPr>
          <w:lang w:val="pt-BR"/>
        </w:rPr>
        <w:t xml:space="preserve"> para Idosos.</w:t>
      </w:r>
    </w:p>
    <w:p w:rsidR="001C7629" w:rsidRDefault="001C7629" w:rsidP="001C7629">
      <w:pPr>
        <w:pStyle w:val="Recuodecorpodetexto"/>
        <w:ind w:left="0" w:firstLine="1134"/>
        <w:rPr>
          <w:lang w:val="pt-BR"/>
        </w:rPr>
      </w:pPr>
    </w:p>
    <w:p w:rsidR="001C7629" w:rsidRDefault="001C7629" w:rsidP="001C7629">
      <w:pPr>
        <w:pStyle w:val="Recuodecorpodetexto"/>
        <w:ind w:left="0" w:firstLine="1134"/>
        <w:rPr>
          <w:lang w:val="pt-BR"/>
        </w:rPr>
      </w:pPr>
      <w:proofErr w:type="gramStart"/>
      <w:r>
        <w:rPr>
          <w:lang w:val="pt-BR"/>
        </w:rPr>
        <w:t>3.-</w:t>
      </w:r>
      <w:proofErr w:type="gramEnd"/>
      <w:r>
        <w:rPr>
          <w:lang w:val="pt-BR"/>
        </w:rPr>
        <w:t>) A viabilização do funcionamento das creches municipais de forma ininterrupta, a exemplo do que já ocorre em outros municípios, em função de que os pais das crianças não gozam férias no mesmo período do recesso das creches e não tem onde deixar os seus filhos.</w:t>
      </w:r>
    </w:p>
    <w:p w:rsidR="001C7629" w:rsidRDefault="001C7629" w:rsidP="001C7629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 xml:space="preserve">Três Passos, </w:t>
      </w:r>
      <w:r>
        <w:rPr>
          <w:rFonts w:cs="Arial"/>
          <w:lang w:val="pt-BR"/>
        </w:rPr>
        <w:t>2 de fevereiro de 2017.</w:t>
      </w:r>
    </w:p>
    <w:p w:rsidR="001C7629" w:rsidRDefault="001C7629" w:rsidP="001C762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1C7629" w:rsidRDefault="001C7629" w:rsidP="001C762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Rosani</w:t>
      </w:r>
      <w:proofErr w:type="spellEnd"/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o Nascimento    </w:t>
      </w: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proofErr w:type="gramStart"/>
      <w:r>
        <w:rPr>
          <w:rFonts w:ascii="Arial" w:hAnsi="Arial" w:cs="Arial"/>
        </w:rPr>
        <w:tab/>
        <w:t xml:space="preserve">  </w:t>
      </w:r>
      <w:bookmarkStart w:id="0" w:name="_GoBack"/>
      <w:bookmarkEnd w:id="0"/>
      <w:r>
        <w:rPr>
          <w:rFonts w:ascii="Arial" w:hAnsi="Arial" w:cs="Arial"/>
        </w:rPr>
        <w:t>Nader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Umar</w:t>
      </w:r>
      <w:proofErr w:type="spellEnd"/>
    </w:p>
    <w:p w:rsidR="001C7629" w:rsidRDefault="001C7629" w:rsidP="001C762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sectPr w:rsidR="001C7629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Usuário</cp:lastModifiedBy>
  <cp:revision>3</cp:revision>
  <cp:lastPrinted>2015-03-31T15:53:00Z</cp:lastPrinted>
  <dcterms:created xsi:type="dcterms:W3CDTF">2017-02-06T14:34:00Z</dcterms:created>
  <dcterms:modified xsi:type="dcterms:W3CDTF">2017-02-06T14:36:00Z</dcterms:modified>
</cp:coreProperties>
</file>