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49A" w:rsidRDefault="00F1049A" w:rsidP="00F1049A">
      <w:pPr>
        <w:pStyle w:val="Recuodecorpodetexto"/>
        <w:ind w:left="0" w:firstLine="0"/>
        <w:jc w:val="center"/>
        <w:rPr>
          <w:rFonts w:cs="Arial"/>
          <w:b/>
          <w:lang w:val="pt-BR"/>
        </w:rPr>
      </w:pPr>
      <w:r w:rsidRPr="00F1049A">
        <w:rPr>
          <w:rFonts w:cs="Arial"/>
          <w:b/>
          <w:lang w:val="pt-BR"/>
        </w:rPr>
        <w:t>INDICAÇÃO</w:t>
      </w:r>
    </w:p>
    <w:p w:rsidR="00F1049A" w:rsidRPr="00F1049A" w:rsidRDefault="00F1049A" w:rsidP="00F1049A">
      <w:pPr>
        <w:pStyle w:val="Recuodecorpodetexto"/>
        <w:ind w:left="0" w:firstLine="0"/>
        <w:jc w:val="center"/>
        <w:rPr>
          <w:rFonts w:cs="Arial"/>
          <w:b/>
          <w:lang w:val="pt-BR"/>
        </w:rPr>
      </w:pPr>
    </w:p>
    <w:p w:rsidR="00F1049A" w:rsidRDefault="00F1049A" w:rsidP="00F1049A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Senhor Presidente, apresento a Vossa Excelência, nos termos do art. 11</w:t>
      </w:r>
      <w:r>
        <w:rPr>
          <w:rFonts w:cs="Arial"/>
          <w:lang w:val="pt-BR"/>
        </w:rPr>
        <w:t>1</w:t>
      </w:r>
      <w:r>
        <w:rPr>
          <w:rFonts w:cs="Arial"/>
        </w:rPr>
        <w:t xml:space="preserve"> do Regimento Interno, a presente Indicaç</w:t>
      </w:r>
      <w:r>
        <w:rPr>
          <w:rFonts w:cs="Arial"/>
          <w:lang w:val="pt-BR"/>
        </w:rPr>
        <w:t>ão</w:t>
      </w:r>
      <w:r>
        <w:rPr>
          <w:rFonts w:cs="Arial"/>
        </w:rPr>
        <w:t xml:space="preserve">, </w:t>
      </w:r>
      <w:r>
        <w:rPr>
          <w:rFonts w:cs="Arial"/>
          <w:lang w:val="pt-BR"/>
        </w:rPr>
        <w:t xml:space="preserve">sugerindo ao Senhor Prefeito Municipal a adoção da seguinte medida: </w:t>
      </w:r>
      <w:r>
        <w:rPr>
          <w:rFonts w:cs="Arial"/>
        </w:rPr>
        <w:t xml:space="preserve">que a Secretaria Municipal da Agricultura priorize durante o ano de 2017, a formatação e viabilização do projeto </w:t>
      </w:r>
      <w:r>
        <w:rPr>
          <w:rFonts w:cs="Arial"/>
          <w:b/>
        </w:rPr>
        <w:t>Casa Familiar Rural</w:t>
      </w:r>
      <w:r>
        <w:rPr>
          <w:rFonts w:cs="Arial"/>
        </w:rPr>
        <w:t>, como alternativa de educação e formação para os jovens que vivem no meio rural do município.</w:t>
      </w:r>
    </w:p>
    <w:p w:rsidR="00F1049A" w:rsidRDefault="00F1049A" w:rsidP="00F1049A">
      <w:pPr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 modelo de educação das “Casas Familiares” tem como objetivo a educação, formação e profissionalização condicionada à realidade do campo. Essa educação oferece ao jovem da zona rural adequação para desenvolver-se como empreendedor rural, melhorar a qualidade de vida dos produtores e da sociedade que o cerca.</w:t>
      </w:r>
    </w:p>
    <w:p w:rsidR="00F1049A" w:rsidRDefault="00F1049A" w:rsidP="00F1049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portal Planeta Orgânico cita quatro objetivos que compõem o modelo das Casas Familiares:</w:t>
      </w:r>
    </w:p>
    <w:p w:rsidR="00F1049A" w:rsidRDefault="00F1049A" w:rsidP="00F1049A">
      <w:pPr>
        <w:pStyle w:val="Pargrafoda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Oferecer aos jovens rurais uma formação integral, adequada a sua realidade, que lhes permitam atuar, no futuro, como um profissional no meio rural, além de se tornarem homens e mulheres em condições de exercerem plenamente a cidadania.</w:t>
      </w:r>
    </w:p>
    <w:p w:rsidR="00F1049A" w:rsidRDefault="00F1049A" w:rsidP="00F1049A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Melhorar a qualidade de vida dos produtores rurais, através da aplicação de conhecimentos técnico-científicos, organizados a partir dos conhecimentos familiares, e através da pedagogia da alternância.</w:t>
      </w:r>
    </w:p>
    <w:p w:rsidR="00F1049A" w:rsidRDefault="00F1049A" w:rsidP="00F1049A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Fomentar no jovem rural o sentido de comunidade, vivência grupal e desenvolvimento do espírito associativo, e desenvolver a consciência de que é possível, através de técnicas de produção adequadas, de transformação de comercialização, viabilizar uma agricultura sustentável, sem agressão e prejuízos ao meio ambiente.</w:t>
      </w:r>
    </w:p>
    <w:p w:rsidR="00F1049A" w:rsidRDefault="00F1049A" w:rsidP="00F1049A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</w:rPr>
        <w:lastRenderedPageBreak/>
        <w:t>Desenvolver práticas capazes de organizar melhor as ações culturais, de saúde e nutrição das comunidades.</w:t>
      </w:r>
    </w:p>
    <w:p w:rsidR="00F1049A" w:rsidRDefault="00F1049A" w:rsidP="00F1049A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F1049A" w:rsidRDefault="00F1049A" w:rsidP="00F1049A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Justificativa:</w:t>
      </w:r>
    </w:p>
    <w:p w:rsidR="00F1049A" w:rsidRDefault="00F1049A" w:rsidP="00F1049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 Casas Familiares apresentam excelentes resultados, pois garantem qualidade no ensino, que é voltado para a realidade no campo, formando Agentes de Desenvolvimento Local, promovendo a inclusão social e gerando trabalho e renda, ampliando a qualidade de vida.</w:t>
      </w:r>
    </w:p>
    <w:p w:rsidR="00F1049A" w:rsidRDefault="00F1049A" w:rsidP="00F1049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 município de Três Passos, onde a agricultura familiar é um dos pilares da economia, necessita de um projeto planejado e de médio a longo prazo como este, que pode impactar de forma positiva e significativa a realidade local no futuro e garantir a sucessão rural.</w:t>
      </w:r>
    </w:p>
    <w:p w:rsidR="0045402F" w:rsidRDefault="0045402F" w:rsidP="00F1049A">
      <w:pPr>
        <w:pStyle w:val="Recuodecorpodetexto"/>
        <w:ind w:left="0" w:firstLine="1134"/>
        <w:rPr>
          <w:rFonts w:cs="Arial"/>
        </w:rPr>
      </w:pPr>
    </w:p>
    <w:p w:rsidR="00F1049A" w:rsidRDefault="00F1049A" w:rsidP="00F1049A">
      <w:pPr>
        <w:pStyle w:val="Recuodecorpodetexto"/>
        <w:ind w:left="0" w:firstLine="1134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Três Passos, </w:t>
      </w:r>
      <w:r>
        <w:rPr>
          <w:rFonts w:cs="Arial"/>
          <w:lang w:val="pt-BR"/>
        </w:rPr>
        <w:t>8 de fevereiro de 2017.</w:t>
      </w:r>
    </w:p>
    <w:p w:rsidR="00F1049A" w:rsidRDefault="00F1049A" w:rsidP="00F1049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F1049A" w:rsidRDefault="00F1049A" w:rsidP="00F1049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Araújo</w:t>
      </w:r>
    </w:p>
    <w:p w:rsidR="00F1049A" w:rsidRDefault="00F1049A" w:rsidP="00F1049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</w:t>
      </w:r>
    </w:p>
    <w:p w:rsidR="001C7629" w:rsidRPr="00F1049A" w:rsidRDefault="001C7629" w:rsidP="00F1049A"/>
    <w:sectPr w:rsidR="001C7629" w:rsidRPr="00F1049A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762E"/>
    <w:multiLevelType w:val="multilevel"/>
    <w:tmpl w:val="F8E299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2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02F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49A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Usuário</cp:lastModifiedBy>
  <cp:revision>7</cp:revision>
  <cp:lastPrinted>2015-03-31T15:53:00Z</cp:lastPrinted>
  <dcterms:created xsi:type="dcterms:W3CDTF">2017-02-06T14:34:00Z</dcterms:created>
  <dcterms:modified xsi:type="dcterms:W3CDTF">2017-02-10T12:19:00Z</dcterms:modified>
</cp:coreProperties>
</file>