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0"/>
        <w:gridCol w:w="1484"/>
        <w:gridCol w:w="4338"/>
      </w:tblGrid>
      <w:tr w:rsidR="00494E11" w:rsidRPr="00494E11" w:rsidTr="00494E11">
        <w:tc>
          <w:tcPr>
            <w:tcW w:w="3282" w:type="dxa"/>
            <w:hideMark/>
          </w:tcPr>
          <w:p w:rsidR="00494E11" w:rsidRPr="00494E11" w:rsidRDefault="00494E11" w:rsidP="00494E11">
            <w:pPr>
              <w:jc w:val="both"/>
              <w:rPr>
                <w:rFonts w:cs="Arial"/>
                <w:b/>
              </w:rPr>
            </w:pPr>
            <w:bookmarkStart w:id="0" w:name="_GoBack"/>
            <w:bookmarkEnd w:id="0"/>
            <w:r w:rsidRPr="00494E11">
              <w:rPr>
                <w:rFonts w:cs="Arial"/>
                <w:b/>
              </w:rPr>
              <w:t>Mensagem n° 016/2017</w:t>
            </w:r>
          </w:p>
        </w:tc>
        <w:tc>
          <w:tcPr>
            <w:tcW w:w="1504" w:type="dxa"/>
            <w:hideMark/>
          </w:tcPr>
          <w:p w:rsidR="00494E11" w:rsidRPr="00494E11" w:rsidRDefault="00494E11" w:rsidP="00494E11">
            <w:pPr>
              <w:rPr>
                <w:rFonts w:cs="Arial"/>
              </w:rPr>
            </w:pPr>
            <w:r w:rsidRPr="00494E11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hideMark/>
          </w:tcPr>
          <w:p w:rsidR="00494E11" w:rsidRPr="00494E11" w:rsidRDefault="00494E11" w:rsidP="00494E11">
            <w:pPr>
              <w:rPr>
                <w:rFonts w:cs="Arial"/>
              </w:rPr>
            </w:pPr>
            <w:r w:rsidRPr="00494E11">
              <w:rPr>
                <w:rFonts w:cs="Arial"/>
              </w:rPr>
              <w:t xml:space="preserve">             Três Passos, 06 de abril de 2017.</w:t>
            </w:r>
          </w:p>
        </w:tc>
      </w:tr>
    </w:tbl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  <w:r w:rsidRPr="00494E11">
        <w:rPr>
          <w:rFonts w:cs="Arial"/>
        </w:rPr>
        <w:tab/>
      </w:r>
      <w:r w:rsidRPr="00494E11">
        <w:rPr>
          <w:rFonts w:cs="Arial"/>
        </w:rPr>
        <w:tab/>
      </w:r>
      <w:r w:rsidRPr="00494E11">
        <w:rPr>
          <w:rFonts w:cs="Arial"/>
        </w:rPr>
        <w:tab/>
      </w:r>
    </w:p>
    <w:p w:rsidR="00494E11" w:rsidRPr="00494E11" w:rsidRDefault="00494E11" w:rsidP="00494E11">
      <w:pPr>
        <w:ind w:left="1416" w:firstLine="708"/>
        <w:jc w:val="both"/>
        <w:rPr>
          <w:rFonts w:cs="Arial"/>
        </w:rPr>
      </w:pPr>
      <w:r w:rsidRPr="00494E11">
        <w:rPr>
          <w:rFonts w:cs="Arial"/>
        </w:rPr>
        <w:t>Senhores Membros da Câmara Municipal!</w:t>
      </w:r>
    </w:p>
    <w:p w:rsidR="00494E11" w:rsidRPr="00494E11" w:rsidRDefault="00494E11" w:rsidP="00494E11">
      <w:pPr>
        <w:tabs>
          <w:tab w:val="left" w:pos="7065"/>
        </w:tabs>
        <w:jc w:val="both"/>
        <w:rPr>
          <w:rFonts w:cs="Arial"/>
        </w:rPr>
      </w:pPr>
      <w:r w:rsidRPr="00494E11">
        <w:rPr>
          <w:rFonts w:cs="Arial"/>
        </w:rPr>
        <w:tab/>
      </w: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  <w:r w:rsidRPr="00494E11">
        <w:rPr>
          <w:rFonts w:cs="Arial"/>
        </w:rPr>
        <w:tab/>
      </w:r>
      <w:r w:rsidRPr="00494E11">
        <w:rPr>
          <w:rFonts w:cs="Arial"/>
        </w:rPr>
        <w:tab/>
      </w:r>
      <w:r w:rsidRPr="00494E11">
        <w:rPr>
          <w:rFonts w:cs="Arial"/>
        </w:rPr>
        <w:tab/>
        <w:t>Temos a honra de submeter à elevada consideração de Vossas Excelências o Projeto de Lei nº 013, de 06 de abril de 2017, o qual dispõe sobre a autorização de abertura de crédito especial no valor de R$ 16.000,00 (dezesseis mil reais).</w:t>
      </w: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  <w:r w:rsidRPr="00494E11">
        <w:rPr>
          <w:rFonts w:cs="Arial"/>
        </w:rPr>
        <w:tab/>
      </w:r>
      <w:r w:rsidRPr="00494E11">
        <w:rPr>
          <w:rFonts w:cs="Arial"/>
        </w:rPr>
        <w:tab/>
      </w:r>
      <w:r w:rsidRPr="00494E11">
        <w:rPr>
          <w:rFonts w:cs="Arial"/>
        </w:rPr>
        <w:tab/>
      </w:r>
    </w:p>
    <w:p w:rsidR="00494E11" w:rsidRPr="00494E11" w:rsidRDefault="00494E11" w:rsidP="00494E11">
      <w:pPr>
        <w:spacing w:line="360" w:lineRule="auto"/>
        <w:ind w:firstLine="2127"/>
        <w:jc w:val="both"/>
        <w:rPr>
          <w:rFonts w:cs="Arial"/>
        </w:rPr>
      </w:pPr>
      <w:r w:rsidRPr="00494E11">
        <w:rPr>
          <w:rFonts w:cs="Arial"/>
        </w:rPr>
        <w:t>Ao submeter o Projeto à apreciação dessa Egrégia Casa, estamos certos de que os Senhores Vereadores saberão aperfeiçoá-lo e, sobretudo, reconhecer o grau de prioridade à sua aprovação.</w:t>
      </w:r>
    </w:p>
    <w:p w:rsidR="00494E11" w:rsidRPr="00494E11" w:rsidRDefault="00494E11" w:rsidP="00494E11">
      <w:pPr>
        <w:spacing w:line="360" w:lineRule="auto"/>
        <w:ind w:firstLine="2127"/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  <w:r w:rsidRPr="00494E11">
        <w:rPr>
          <w:rFonts w:cs="Arial"/>
        </w:rPr>
        <w:tab/>
      </w:r>
      <w:r w:rsidRPr="00494E11">
        <w:rPr>
          <w:rFonts w:cs="Arial"/>
        </w:rPr>
        <w:tab/>
      </w:r>
      <w:r w:rsidRPr="00494E11">
        <w:rPr>
          <w:rFonts w:cs="Arial"/>
        </w:rPr>
        <w:tab/>
      </w:r>
    </w:p>
    <w:p w:rsidR="00494E11" w:rsidRPr="00494E11" w:rsidRDefault="00494E11" w:rsidP="00494E11">
      <w:pPr>
        <w:ind w:left="1416" w:firstLine="708"/>
        <w:jc w:val="both"/>
        <w:rPr>
          <w:rFonts w:cs="Arial"/>
        </w:rPr>
      </w:pPr>
      <w:r w:rsidRPr="00494E11">
        <w:rPr>
          <w:rFonts w:cs="Arial"/>
        </w:rPr>
        <w:t>Atenciosamente,</w:t>
      </w: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both"/>
        <w:rPr>
          <w:rFonts w:cs="Arial"/>
        </w:rPr>
      </w:pPr>
    </w:p>
    <w:p w:rsidR="00494E11" w:rsidRPr="00494E11" w:rsidRDefault="00494E11" w:rsidP="00494E11">
      <w:pPr>
        <w:jc w:val="center"/>
        <w:rPr>
          <w:rFonts w:cs="Arial"/>
        </w:rPr>
      </w:pPr>
      <w:r w:rsidRPr="00494E11">
        <w:rPr>
          <w:rFonts w:cs="Arial"/>
        </w:rPr>
        <w:t>JOSÉ CARLOS ANZILIERO AMARAL</w:t>
      </w:r>
    </w:p>
    <w:p w:rsidR="00494E11" w:rsidRPr="00494E11" w:rsidRDefault="00494E11" w:rsidP="00494E11">
      <w:pPr>
        <w:jc w:val="center"/>
        <w:rPr>
          <w:rFonts w:cs="Arial"/>
        </w:rPr>
      </w:pPr>
      <w:r w:rsidRPr="00494E11">
        <w:rPr>
          <w:rFonts w:cs="Arial"/>
        </w:rPr>
        <w:t>PREFEITO DE TRÊS PASSOS/RS</w:t>
      </w:r>
    </w:p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jc w:val="center"/>
        <w:rPr>
          <w:rFonts w:cs="Arial"/>
        </w:rPr>
      </w:pPr>
    </w:p>
    <w:p w:rsidR="00494E11" w:rsidRPr="00494E11" w:rsidRDefault="00494E11" w:rsidP="00494E11">
      <w:pPr>
        <w:spacing w:line="276" w:lineRule="auto"/>
        <w:jc w:val="both"/>
        <w:rPr>
          <w:rFonts w:cs="Arial"/>
          <w:lang w:eastAsia="en-US"/>
        </w:rPr>
      </w:pPr>
      <w:r w:rsidRPr="00494E11">
        <w:rPr>
          <w:rFonts w:cs="Arial"/>
          <w:lang w:eastAsia="en-US"/>
        </w:rPr>
        <w:t xml:space="preserve">Exmo. Sr. </w:t>
      </w:r>
    </w:p>
    <w:p w:rsidR="00494E11" w:rsidRPr="00494E11" w:rsidRDefault="00494E11" w:rsidP="00494E11">
      <w:pPr>
        <w:spacing w:line="276" w:lineRule="auto"/>
        <w:jc w:val="both"/>
        <w:rPr>
          <w:rFonts w:cs="Arial"/>
          <w:b/>
          <w:lang w:eastAsia="en-US"/>
        </w:rPr>
      </w:pPr>
      <w:r w:rsidRPr="00494E11">
        <w:rPr>
          <w:rFonts w:cs="Arial"/>
          <w:b/>
          <w:lang w:eastAsia="en-US"/>
        </w:rPr>
        <w:t>EDIVAN BARON</w:t>
      </w:r>
    </w:p>
    <w:p w:rsidR="00494E11" w:rsidRPr="00494E11" w:rsidRDefault="00494E11" w:rsidP="00494E11">
      <w:pPr>
        <w:spacing w:line="276" w:lineRule="auto"/>
        <w:jc w:val="both"/>
        <w:rPr>
          <w:rFonts w:cs="Arial"/>
          <w:lang w:eastAsia="en-US"/>
        </w:rPr>
      </w:pPr>
      <w:r w:rsidRPr="00494E11">
        <w:rPr>
          <w:rFonts w:cs="Arial"/>
          <w:lang w:eastAsia="en-US"/>
        </w:rPr>
        <w:t>Presidente da Câmara Municipal de Vereadores</w:t>
      </w:r>
    </w:p>
    <w:p w:rsidR="00494E11" w:rsidRPr="00494E11" w:rsidRDefault="00494E11" w:rsidP="00494E11">
      <w:pPr>
        <w:spacing w:line="276" w:lineRule="auto"/>
        <w:jc w:val="both"/>
        <w:rPr>
          <w:rFonts w:cs="Arial"/>
          <w:lang w:eastAsia="en-US"/>
        </w:rPr>
      </w:pPr>
      <w:r w:rsidRPr="00494E11">
        <w:rPr>
          <w:rFonts w:cs="Arial"/>
          <w:lang w:eastAsia="en-US"/>
        </w:rPr>
        <w:t>Três Passos – RS</w:t>
      </w: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276" w:lineRule="auto"/>
        <w:jc w:val="center"/>
        <w:rPr>
          <w:rFonts w:cs="Arial"/>
          <w:b/>
        </w:rPr>
      </w:pPr>
      <w:r w:rsidRPr="00494E11">
        <w:rPr>
          <w:rFonts w:cs="Arial"/>
          <w:b/>
        </w:rPr>
        <w:t>EXPOSIÇÃO DE MOTIVOS</w:t>
      </w:r>
    </w:p>
    <w:p w:rsidR="00494E11" w:rsidRPr="00494E11" w:rsidRDefault="00494E11" w:rsidP="00494E11">
      <w:pPr>
        <w:spacing w:line="276" w:lineRule="auto"/>
        <w:jc w:val="center"/>
        <w:rPr>
          <w:rFonts w:cs="Arial"/>
        </w:rPr>
      </w:pPr>
      <w:r w:rsidRPr="00494E11">
        <w:rPr>
          <w:rFonts w:cs="Arial"/>
          <w:b/>
        </w:rPr>
        <w:t xml:space="preserve">PROJETO DE LEI 013 DE 06 DE </w:t>
      </w:r>
      <w:r w:rsidR="00701104" w:rsidRPr="00494E11">
        <w:rPr>
          <w:rFonts w:cs="Arial"/>
          <w:b/>
        </w:rPr>
        <w:t>ABRIL DE</w:t>
      </w:r>
      <w:r w:rsidRPr="00494E11">
        <w:rPr>
          <w:rFonts w:cs="Arial"/>
          <w:b/>
        </w:rPr>
        <w:t xml:space="preserve"> 2017.</w:t>
      </w:r>
    </w:p>
    <w:p w:rsidR="00494E11" w:rsidRPr="00494E11" w:rsidRDefault="00494E11" w:rsidP="00494E11">
      <w:pPr>
        <w:spacing w:line="276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276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  <w:r w:rsidRPr="00494E11">
        <w:rPr>
          <w:rFonts w:cs="Arial"/>
        </w:rPr>
        <w:tab/>
      </w:r>
      <w:r w:rsidRPr="00494E11">
        <w:rPr>
          <w:rFonts w:cs="Arial"/>
        </w:rPr>
        <w:tab/>
        <w:t>O projeto de lei em tela objetiva a abertura de crédito especial para contabilização de despesas da Câmara Municipal de Três Passos, decorrentes de contrato de assessoria técnica ou jurídica firmado com o IGAM Corporativo Cursos e Assessoria Ltda, conforme demonstra cópia do processo administrativo nº 2249/2017, em anexo.</w:t>
      </w: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ind w:firstLine="1418"/>
        <w:jc w:val="both"/>
        <w:rPr>
          <w:rFonts w:cs="Arial"/>
        </w:rPr>
      </w:pPr>
      <w:r w:rsidRPr="00494E11">
        <w:rPr>
          <w:rFonts w:cs="Arial"/>
        </w:rPr>
        <w:t>A justificativa dessa solicitação é que em anos anteriores o empenho era realizado em outra rubrica. Devido a alteração do objeto de contratação que antes era aquisição de informativos e de agora em diante será serviços de assessoria técnica ou jurídica.</w:t>
      </w:r>
    </w:p>
    <w:p w:rsidR="00494E11" w:rsidRPr="00494E11" w:rsidRDefault="00494E11" w:rsidP="00494E11">
      <w:pPr>
        <w:spacing w:line="360" w:lineRule="auto"/>
        <w:ind w:firstLine="1134"/>
        <w:jc w:val="both"/>
        <w:rPr>
          <w:rFonts w:cs="Arial"/>
          <w:szCs w:val="22"/>
        </w:rPr>
      </w:pPr>
      <w:r w:rsidRPr="00494E11">
        <w:rPr>
          <w:rFonts w:cs="Arial"/>
        </w:rPr>
        <w:t xml:space="preserve"> </w:t>
      </w: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  <w:r w:rsidRPr="00494E11">
        <w:rPr>
          <w:rFonts w:cs="Arial"/>
        </w:rPr>
        <w:tab/>
      </w:r>
      <w:r w:rsidRPr="00494E11">
        <w:rPr>
          <w:rFonts w:cs="Arial"/>
        </w:rPr>
        <w:tab/>
        <w:t>Assim, solicitamos a esta casa a aprovação do presente projeto de lei, para fins de adequações necessárias.</w:t>
      </w: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both"/>
        <w:rPr>
          <w:rFonts w:cs="Arial"/>
        </w:rPr>
      </w:pPr>
      <w:r w:rsidRPr="00494E11">
        <w:rPr>
          <w:rFonts w:cs="Arial"/>
        </w:rPr>
        <w:tab/>
      </w:r>
      <w:r w:rsidRPr="00494E11">
        <w:rPr>
          <w:rFonts w:cs="Arial"/>
        </w:rPr>
        <w:tab/>
      </w:r>
    </w:p>
    <w:p w:rsidR="00494E11" w:rsidRPr="00494E11" w:rsidRDefault="00494E11" w:rsidP="00494E11">
      <w:pPr>
        <w:spacing w:line="360" w:lineRule="auto"/>
        <w:ind w:left="568" w:firstLine="708"/>
        <w:jc w:val="both"/>
        <w:rPr>
          <w:rFonts w:cs="Arial"/>
        </w:rPr>
      </w:pPr>
      <w:r w:rsidRPr="00494E11">
        <w:rPr>
          <w:rFonts w:cs="Arial"/>
        </w:rPr>
        <w:t>Atenciosamente,</w:t>
      </w:r>
    </w:p>
    <w:p w:rsidR="00494E11" w:rsidRPr="00494E11" w:rsidRDefault="00494E11" w:rsidP="00494E11">
      <w:pPr>
        <w:spacing w:line="276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276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276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276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276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276" w:lineRule="auto"/>
        <w:jc w:val="both"/>
        <w:rPr>
          <w:rFonts w:cs="Arial"/>
        </w:rPr>
      </w:pPr>
    </w:p>
    <w:p w:rsidR="00494E11" w:rsidRPr="00494E11" w:rsidRDefault="00494E11" w:rsidP="00494E11">
      <w:pPr>
        <w:spacing w:line="360" w:lineRule="auto"/>
        <w:jc w:val="center"/>
        <w:rPr>
          <w:rFonts w:cs="Arial"/>
        </w:rPr>
      </w:pPr>
      <w:r w:rsidRPr="00494E11">
        <w:rPr>
          <w:rFonts w:cs="Arial"/>
        </w:rPr>
        <w:t>JOSÉ CARLOS ANZILIERO AMARAL</w:t>
      </w:r>
    </w:p>
    <w:p w:rsidR="00494E11" w:rsidRPr="00494E11" w:rsidRDefault="00494E11" w:rsidP="00494E11">
      <w:pPr>
        <w:spacing w:line="360" w:lineRule="auto"/>
        <w:jc w:val="center"/>
        <w:rPr>
          <w:rFonts w:cs="Arial"/>
        </w:rPr>
      </w:pPr>
      <w:r w:rsidRPr="00494E11">
        <w:rPr>
          <w:rFonts w:cs="Arial"/>
        </w:rPr>
        <w:t>PREFEITO MUNICIPAL DE TRÊS PASSOS</w:t>
      </w:r>
    </w:p>
    <w:p w:rsidR="00494E11" w:rsidRPr="00494E11" w:rsidRDefault="00494E11" w:rsidP="00494E11">
      <w:pPr>
        <w:spacing w:line="276" w:lineRule="auto"/>
        <w:jc w:val="center"/>
        <w:rPr>
          <w:rFonts w:cs="Arial"/>
        </w:rPr>
      </w:pPr>
      <w:r w:rsidRPr="00494E11">
        <w:rPr>
          <w:rFonts w:cs="Arial"/>
        </w:rPr>
        <w:br w:type="page"/>
      </w:r>
    </w:p>
    <w:p w:rsidR="00494E11" w:rsidRPr="00494E11" w:rsidRDefault="00494E11" w:rsidP="00494E11">
      <w:pPr>
        <w:spacing w:line="276" w:lineRule="auto"/>
        <w:jc w:val="center"/>
        <w:rPr>
          <w:rFonts w:cs="Arial"/>
          <w:b/>
        </w:rPr>
      </w:pPr>
      <w:r w:rsidRPr="00494E11">
        <w:rPr>
          <w:rFonts w:cs="Arial"/>
          <w:b/>
        </w:rPr>
        <w:t>PROJETO DE LEI N° 013, DE 06 DE ABRIL DE 2017.</w:t>
      </w:r>
    </w:p>
    <w:p w:rsidR="00494E11" w:rsidRPr="00494E11" w:rsidRDefault="00494E11" w:rsidP="00494E11">
      <w:pPr>
        <w:spacing w:line="276" w:lineRule="auto"/>
        <w:rPr>
          <w:rFonts w:cs="Arial"/>
        </w:rPr>
      </w:pPr>
    </w:p>
    <w:p w:rsidR="00494E11" w:rsidRPr="00494E11" w:rsidRDefault="00494E11" w:rsidP="00494E11">
      <w:pPr>
        <w:tabs>
          <w:tab w:val="left" w:pos="4253"/>
          <w:tab w:val="center" w:pos="4419"/>
          <w:tab w:val="right" w:pos="8838"/>
        </w:tabs>
        <w:spacing w:before="120" w:line="360" w:lineRule="auto"/>
        <w:ind w:firstLine="4253"/>
        <w:jc w:val="both"/>
      </w:pPr>
    </w:p>
    <w:p w:rsidR="00494E11" w:rsidRPr="00494E11" w:rsidRDefault="00494E11" w:rsidP="00494E11">
      <w:pPr>
        <w:tabs>
          <w:tab w:val="left" w:pos="4253"/>
          <w:tab w:val="center" w:pos="4419"/>
          <w:tab w:val="right" w:pos="8838"/>
        </w:tabs>
        <w:ind w:left="4253"/>
        <w:jc w:val="both"/>
        <w:rPr>
          <w:i/>
        </w:rPr>
      </w:pPr>
      <w:r w:rsidRPr="00494E11">
        <w:rPr>
          <w:i/>
        </w:rPr>
        <w:t>Autoriza abertura de crédito especial no valor de R$ 16.000,00 (dezesseis mil reais).</w:t>
      </w:r>
    </w:p>
    <w:p w:rsidR="00494E11" w:rsidRPr="00494E11" w:rsidRDefault="00494E11" w:rsidP="00494E11">
      <w:pPr>
        <w:tabs>
          <w:tab w:val="left" w:pos="4253"/>
          <w:tab w:val="center" w:pos="4419"/>
          <w:tab w:val="right" w:pos="8838"/>
        </w:tabs>
        <w:spacing w:before="120" w:line="360" w:lineRule="auto"/>
        <w:ind w:firstLine="4253"/>
        <w:jc w:val="both"/>
      </w:pPr>
    </w:p>
    <w:p w:rsidR="00494E11" w:rsidRPr="00494E11" w:rsidRDefault="00494E11" w:rsidP="00494E11">
      <w:pPr>
        <w:tabs>
          <w:tab w:val="left" w:pos="4253"/>
          <w:tab w:val="center" w:pos="4419"/>
          <w:tab w:val="right" w:pos="8838"/>
        </w:tabs>
        <w:spacing w:before="120" w:line="360" w:lineRule="auto"/>
        <w:ind w:firstLine="4253"/>
        <w:jc w:val="both"/>
      </w:pPr>
    </w:p>
    <w:p w:rsidR="00494E11" w:rsidRPr="00494E11" w:rsidRDefault="00494E11" w:rsidP="00494E11">
      <w:pPr>
        <w:tabs>
          <w:tab w:val="left" w:pos="1418"/>
          <w:tab w:val="left" w:pos="4253"/>
          <w:tab w:val="center" w:pos="4419"/>
          <w:tab w:val="right" w:pos="8838"/>
        </w:tabs>
        <w:spacing w:before="120" w:line="360" w:lineRule="auto"/>
        <w:ind w:firstLine="1418"/>
        <w:jc w:val="both"/>
        <w:rPr>
          <w:rFonts w:cs="Arial"/>
          <w:szCs w:val="22"/>
        </w:rPr>
      </w:pPr>
      <w:r w:rsidRPr="00494E11">
        <w:rPr>
          <w:rFonts w:cs="Arial"/>
          <w:szCs w:val="22"/>
        </w:rPr>
        <w:t>Art. 1º Autoriza a abertura de crédito especial no valor de R$ 16.000,00, na Câmara Municipal de Três Passos- Unidade 01- Proj/Atividade 1.001- Manutenção das atividades da Câmara Municipal de Três Passos- Elemento de despesa 3.3.90.35.00.00.00.00.0001- Assessoria e consultoria técnica ou jurídica;</w:t>
      </w:r>
    </w:p>
    <w:p w:rsidR="00494E11" w:rsidRPr="00494E11" w:rsidRDefault="00494E11" w:rsidP="00494E11">
      <w:pPr>
        <w:tabs>
          <w:tab w:val="left" w:pos="1418"/>
          <w:tab w:val="left" w:pos="4253"/>
          <w:tab w:val="center" w:pos="4419"/>
          <w:tab w:val="right" w:pos="8838"/>
        </w:tabs>
        <w:spacing w:before="120" w:line="360" w:lineRule="auto"/>
        <w:ind w:firstLine="1418"/>
        <w:jc w:val="both"/>
        <w:rPr>
          <w:rFonts w:cs="Arial"/>
          <w:szCs w:val="22"/>
        </w:rPr>
      </w:pPr>
    </w:p>
    <w:p w:rsidR="00494E11" w:rsidRPr="00494E11" w:rsidRDefault="00494E11" w:rsidP="00494E11">
      <w:pPr>
        <w:tabs>
          <w:tab w:val="left" w:pos="1418"/>
          <w:tab w:val="left" w:pos="4253"/>
          <w:tab w:val="center" w:pos="4419"/>
          <w:tab w:val="right" w:pos="8838"/>
        </w:tabs>
        <w:spacing w:before="120" w:line="360" w:lineRule="auto"/>
        <w:ind w:firstLine="1418"/>
        <w:jc w:val="both"/>
        <w:rPr>
          <w:rFonts w:cs="Arial"/>
          <w:szCs w:val="22"/>
        </w:rPr>
      </w:pPr>
      <w:r w:rsidRPr="00494E11">
        <w:rPr>
          <w:rFonts w:cs="Arial"/>
          <w:szCs w:val="22"/>
        </w:rPr>
        <w:t>Art. 2º Servirá para cobertura do crédito aberto no art. 1º o seguinte:</w:t>
      </w:r>
    </w:p>
    <w:p w:rsidR="00494E11" w:rsidRPr="00494E11" w:rsidRDefault="00494E11" w:rsidP="00494E11">
      <w:pPr>
        <w:tabs>
          <w:tab w:val="left" w:pos="1418"/>
          <w:tab w:val="left" w:pos="4253"/>
          <w:tab w:val="center" w:pos="4419"/>
          <w:tab w:val="right" w:pos="8838"/>
        </w:tabs>
        <w:spacing w:before="120" w:line="360" w:lineRule="auto"/>
        <w:ind w:firstLine="1418"/>
        <w:jc w:val="both"/>
        <w:rPr>
          <w:rFonts w:cs="Arial"/>
          <w:szCs w:val="22"/>
        </w:rPr>
      </w:pPr>
      <w:r w:rsidRPr="00494E11">
        <w:rPr>
          <w:rFonts w:cs="Arial"/>
          <w:szCs w:val="22"/>
        </w:rPr>
        <w:t>Câmara Municipal de Três Passos- Unidade 01- Proj/Ativ: 1.001- Manutenção das atividades da Câmara Municipal de Três Passos- Elemento Despesa- 3.3.90.39.00.00.00.00.0001- Outros Serviços de Terceiro- Pessoa Jurídica- no valor de R$ 16.000,00 (dezesseis mil reais).</w:t>
      </w:r>
    </w:p>
    <w:p w:rsidR="00494E11" w:rsidRPr="00494E11" w:rsidRDefault="00494E11" w:rsidP="00494E11">
      <w:pPr>
        <w:tabs>
          <w:tab w:val="left" w:pos="1418"/>
          <w:tab w:val="left" w:pos="4253"/>
          <w:tab w:val="center" w:pos="4419"/>
          <w:tab w:val="right" w:pos="8838"/>
        </w:tabs>
        <w:spacing w:before="120" w:line="360" w:lineRule="auto"/>
        <w:ind w:firstLine="1418"/>
        <w:jc w:val="both"/>
        <w:rPr>
          <w:rFonts w:cs="Arial"/>
          <w:szCs w:val="22"/>
        </w:rPr>
      </w:pPr>
    </w:p>
    <w:p w:rsidR="00494E11" w:rsidRPr="00494E11" w:rsidRDefault="00494E11" w:rsidP="00494E11">
      <w:pPr>
        <w:tabs>
          <w:tab w:val="left" w:pos="1418"/>
          <w:tab w:val="left" w:pos="4253"/>
          <w:tab w:val="center" w:pos="4419"/>
          <w:tab w:val="right" w:pos="8838"/>
        </w:tabs>
        <w:spacing w:before="120" w:line="360" w:lineRule="auto"/>
        <w:ind w:firstLine="1418"/>
        <w:jc w:val="both"/>
        <w:rPr>
          <w:rFonts w:cs="Arial"/>
          <w:szCs w:val="22"/>
        </w:rPr>
      </w:pPr>
      <w:r w:rsidRPr="00494E11">
        <w:rPr>
          <w:rFonts w:cs="Arial"/>
          <w:szCs w:val="22"/>
        </w:rPr>
        <w:t>Art. 3º Esta Lei entra em vigor na data de sua publicação.</w:t>
      </w:r>
      <w:r w:rsidRPr="00494E11">
        <w:rPr>
          <w:rFonts w:cs="Arial"/>
          <w:szCs w:val="22"/>
        </w:rPr>
        <w:tab/>
        <w:t xml:space="preserve">      </w:t>
      </w:r>
    </w:p>
    <w:p w:rsidR="00494E11" w:rsidRPr="00494E11" w:rsidRDefault="00494E11" w:rsidP="00494E11">
      <w:pPr>
        <w:spacing w:line="276" w:lineRule="auto"/>
        <w:jc w:val="both"/>
        <w:rPr>
          <w:rFonts w:cs="Arial"/>
          <w:szCs w:val="22"/>
        </w:rPr>
      </w:pPr>
    </w:p>
    <w:p w:rsidR="00494E11" w:rsidRPr="00494E11" w:rsidRDefault="00494E11" w:rsidP="00494E11">
      <w:pPr>
        <w:spacing w:line="276" w:lineRule="auto"/>
        <w:jc w:val="center"/>
        <w:rPr>
          <w:rFonts w:cs="Arial"/>
          <w:color w:val="000000"/>
          <w:szCs w:val="22"/>
        </w:rPr>
      </w:pPr>
    </w:p>
    <w:p w:rsidR="00494E11" w:rsidRPr="00494E11" w:rsidRDefault="00494E11" w:rsidP="00494E11">
      <w:pPr>
        <w:spacing w:line="288" w:lineRule="auto"/>
        <w:jc w:val="center"/>
        <w:rPr>
          <w:rFonts w:cs="Arial"/>
          <w:szCs w:val="22"/>
        </w:rPr>
      </w:pPr>
      <w:r w:rsidRPr="00494E11">
        <w:rPr>
          <w:rFonts w:cs="Arial"/>
          <w:szCs w:val="22"/>
        </w:rPr>
        <w:t>Gabinete do Prefeito Municipal de Três Passos/RS</w:t>
      </w:r>
    </w:p>
    <w:p w:rsidR="00494E11" w:rsidRPr="00494E11" w:rsidRDefault="00494E11" w:rsidP="00494E11">
      <w:pPr>
        <w:jc w:val="center"/>
        <w:rPr>
          <w:rFonts w:cs="Arial"/>
          <w:szCs w:val="22"/>
        </w:rPr>
      </w:pPr>
      <w:r w:rsidRPr="00494E11">
        <w:rPr>
          <w:rFonts w:cs="Arial"/>
          <w:szCs w:val="22"/>
        </w:rPr>
        <w:t>Aos 06 dias do mês de abril do ano de 2017.</w:t>
      </w:r>
    </w:p>
    <w:p w:rsidR="00494E11" w:rsidRPr="00494E11" w:rsidRDefault="00494E11" w:rsidP="00494E11">
      <w:pPr>
        <w:jc w:val="center"/>
        <w:rPr>
          <w:rFonts w:cs="Arial"/>
          <w:szCs w:val="22"/>
        </w:rPr>
      </w:pPr>
    </w:p>
    <w:p w:rsidR="00494E11" w:rsidRPr="00494E11" w:rsidRDefault="00494E11" w:rsidP="00494E11">
      <w:pPr>
        <w:jc w:val="both"/>
        <w:rPr>
          <w:rFonts w:cs="Arial"/>
          <w:szCs w:val="22"/>
        </w:rPr>
      </w:pPr>
    </w:p>
    <w:p w:rsidR="00494E11" w:rsidRPr="00494E11" w:rsidRDefault="00494E11" w:rsidP="00494E11">
      <w:pPr>
        <w:jc w:val="both"/>
        <w:rPr>
          <w:rFonts w:cs="Arial"/>
          <w:szCs w:val="22"/>
        </w:rPr>
      </w:pPr>
    </w:p>
    <w:p w:rsidR="00494E11" w:rsidRPr="00494E11" w:rsidRDefault="00494E11" w:rsidP="00494E11">
      <w:pPr>
        <w:jc w:val="center"/>
        <w:rPr>
          <w:rFonts w:cs="Arial"/>
          <w:szCs w:val="22"/>
        </w:rPr>
      </w:pPr>
    </w:p>
    <w:p w:rsidR="00494E11" w:rsidRPr="00494E11" w:rsidRDefault="00494E11" w:rsidP="00494E11">
      <w:pPr>
        <w:spacing w:line="360" w:lineRule="auto"/>
        <w:jc w:val="center"/>
        <w:rPr>
          <w:rFonts w:cs="Arial"/>
          <w:szCs w:val="22"/>
        </w:rPr>
      </w:pPr>
      <w:r w:rsidRPr="00494E11">
        <w:rPr>
          <w:rFonts w:cs="Arial"/>
          <w:szCs w:val="22"/>
        </w:rPr>
        <w:t>JOSÉ CARLOS ANZILIERO AMARAL</w:t>
      </w:r>
    </w:p>
    <w:p w:rsidR="00494E11" w:rsidRPr="00494E11" w:rsidRDefault="00494E11" w:rsidP="00494E11">
      <w:pPr>
        <w:spacing w:line="360" w:lineRule="auto"/>
        <w:jc w:val="center"/>
        <w:rPr>
          <w:rFonts w:cs="Arial"/>
          <w:szCs w:val="22"/>
        </w:rPr>
      </w:pPr>
      <w:r w:rsidRPr="00494E11">
        <w:rPr>
          <w:rFonts w:cs="Arial"/>
          <w:szCs w:val="22"/>
        </w:rPr>
        <w:t>PREFEITO MUNICIPAL DE TRÊS PASSOS</w:t>
      </w:r>
    </w:p>
    <w:p w:rsidR="00494E11" w:rsidRPr="00494E11" w:rsidRDefault="00494E11" w:rsidP="00494E11">
      <w:pPr>
        <w:jc w:val="center"/>
        <w:rPr>
          <w:rFonts w:cs="Arial"/>
          <w:szCs w:val="22"/>
        </w:rPr>
      </w:pPr>
    </w:p>
    <w:p w:rsidR="00202936" w:rsidRPr="002A00E1" w:rsidRDefault="00202936">
      <w:pPr>
        <w:pStyle w:val="Cabealho"/>
        <w:tabs>
          <w:tab w:val="clear" w:pos="4419"/>
          <w:tab w:val="clear" w:pos="8838"/>
          <w:tab w:val="left" w:pos="4253"/>
        </w:tabs>
        <w:spacing w:before="120" w:line="360" w:lineRule="auto"/>
        <w:jc w:val="center"/>
        <w:rPr>
          <w:rFonts w:cs="Arial"/>
          <w:b/>
          <w:szCs w:val="22"/>
        </w:rPr>
      </w:pPr>
    </w:p>
    <w:sectPr w:rsidR="00202936" w:rsidRPr="002A00E1" w:rsidSect="0015297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099" w:right="1134" w:bottom="1418" w:left="1701" w:header="426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2C" w:rsidRDefault="000A4B2C">
      <w:r>
        <w:separator/>
      </w:r>
    </w:p>
  </w:endnote>
  <w:endnote w:type="continuationSeparator" w:id="0">
    <w:p w:rsidR="000A4B2C" w:rsidRDefault="000A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36" w:rsidRDefault="002029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02936" w:rsidRDefault="0020293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36" w:rsidRDefault="002029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61E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02936" w:rsidRDefault="00AD61ED">
    <w:pPr>
      <w:pStyle w:val="Rodap"/>
      <w:ind w:right="360"/>
    </w:pPr>
    <w:r w:rsidRPr="00504A53">
      <w:rPr>
        <w:noProof/>
      </w:rPr>
      <w:drawing>
        <wp:inline distT="0" distB="0" distL="0" distR="0">
          <wp:extent cx="5400675" cy="571500"/>
          <wp:effectExtent l="0" t="0" r="0" b="0"/>
          <wp:docPr id="2" name="Imagem 5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36" w:rsidRPr="00CF3824" w:rsidRDefault="00AD61ED" w:rsidP="00CF3824">
    <w:pPr>
      <w:pStyle w:val="Rodap"/>
    </w:pPr>
    <w:r w:rsidRPr="00504A53">
      <w:rPr>
        <w:noProof/>
      </w:rPr>
      <w:drawing>
        <wp:inline distT="0" distB="0" distL="0" distR="0">
          <wp:extent cx="5400675" cy="571500"/>
          <wp:effectExtent l="0" t="0" r="0" b="0"/>
          <wp:docPr id="4" name="Imagem 5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2C" w:rsidRDefault="000A4B2C">
      <w:r>
        <w:separator/>
      </w:r>
    </w:p>
  </w:footnote>
  <w:footnote w:type="continuationSeparator" w:id="0">
    <w:p w:rsidR="000A4B2C" w:rsidRDefault="000A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75" w:rsidRDefault="00AD61ED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0" b="0"/>
          <wp:docPr id="1" name="Imagem 4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75" w:rsidRDefault="00AD61ED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0" b="0"/>
          <wp:docPr id="3" name="Imagem 4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17"/>
    <w:rsid w:val="00084A54"/>
    <w:rsid w:val="000A4B2C"/>
    <w:rsid w:val="00117EB0"/>
    <w:rsid w:val="00152975"/>
    <w:rsid w:val="001679D2"/>
    <w:rsid w:val="00192145"/>
    <w:rsid w:val="001E6B37"/>
    <w:rsid w:val="00202936"/>
    <w:rsid w:val="002141C7"/>
    <w:rsid w:val="002A00E1"/>
    <w:rsid w:val="00306C52"/>
    <w:rsid w:val="003D0F80"/>
    <w:rsid w:val="00427FA3"/>
    <w:rsid w:val="00447398"/>
    <w:rsid w:val="0049030D"/>
    <w:rsid w:val="00494E11"/>
    <w:rsid w:val="0059124E"/>
    <w:rsid w:val="005A529D"/>
    <w:rsid w:val="005E0651"/>
    <w:rsid w:val="00603C09"/>
    <w:rsid w:val="006657C0"/>
    <w:rsid w:val="006C3188"/>
    <w:rsid w:val="006C7AFB"/>
    <w:rsid w:val="006E5469"/>
    <w:rsid w:val="00701104"/>
    <w:rsid w:val="0076314F"/>
    <w:rsid w:val="007E51FA"/>
    <w:rsid w:val="007E61B9"/>
    <w:rsid w:val="007F795E"/>
    <w:rsid w:val="00871A47"/>
    <w:rsid w:val="00892BBB"/>
    <w:rsid w:val="008D75D7"/>
    <w:rsid w:val="009E4AC5"/>
    <w:rsid w:val="00A435C0"/>
    <w:rsid w:val="00AD61ED"/>
    <w:rsid w:val="00B02B17"/>
    <w:rsid w:val="00B04926"/>
    <w:rsid w:val="00B24FCA"/>
    <w:rsid w:val="00BA01D4"/>
    <w:rsid w:val="00C42375"/>
    <w:rsid w:val="00CB6075"/>
    <w:rsid w:val="00CF3824"/>
    <w:rsid w:val="00D21CE9"/>
    <w:rsid w:val="00D562A2"/>
    <w:rsid w:val="00DC7537"/>
    <w:rsid w:val="00E33939"/>
    <w:rsid w:val="00E45774"/>
    <w:rsid w:val="00F029B8"/>
    <w:rsid w:val="00F042F4"/>
    <w:rsid w:val="00F8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B771238-53B2-40AC-A530-968012AF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har"/>
    <w:qFormat/>
    <w:rsid w:val="0059124E"/>
    <w:pPr>
      <w:keepNext/>
      <w:jc w:val="both"/>
      <w:outlineLvl w:val="0"/>
    </w:pPr>
    <w:rPr>
      <w:rFonts w:ascii="Times New Roman" w:hAnsi="Times New Roman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NormalWeb">
    <w:name w:val="Normal (Web)"/>
    <w:basedOn w:val="Normal"/>
    <w:uiPriority w:val="99"/>
    <w:rsid w:val="003D0F80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17EB0"/>
  </w:style>
  <w:style w:type="character" w:styleId="Hyperlink">
    <w:name w:val="Hyperlink"/>
    <w:uiPriority w:val="99"/>
    <w:unhideWhenUsed/>
    <w:rsid w:val="00117EB0"/>
    <w:rPr>
      <w:color w:val="0000FF"/>
      <w:u w:val="single"/>
    </w:rPr>
  </w:style>
  <w:style w:type="character" w:customStyle="1" w:styleId="Ttulo1Char">
    <w:name w:val="Título 1 Char"/>
    <w:link w:val="Ttulo1"/>
    <w:rsid w:val="0059124E"/>
    <w:rPr>
      <w:sz w:val="24"/>
    </w:rPr>
  </w:style>
  <w:style w:type="paragraph" w:styleId="Textodebalo">
    <w:name w:val="Balloon Text"/>
    <w:basedOn w:val="Normal"/>
    <w:link w:val="TextodebaloChar"/>
    <w:rsid w:val="005A52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A5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DPM.dot</Template>
  <TotalTime>1</TotalTime>
  <Pages>3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>xxxxxx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subject/>
  <dc:creator>DPM</dc:creator>
  <cp:keywords/>
  <cp:lastModifiedBy>Marcos</cp:lastModifiedBy>
  <cp:revision>2</cp:revision>
  <cp:lastPrinted>2017-04-10T11:36:00Z</cp:lastPrinted>
  <dcterms:created xsi:type="dcterms:W3CDTF">2017-04-10T17:59:00Z</dcterms:created>
  <dcterms:modified xsi:type="dcterms:W3CDTF">2017-04-10T17:59:00Z</dcterms:modified>
</cp:coreProperties>
</file>