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B0" w:rsidRPr="007F5C0D" w:rsidRDefault="00382AB0" w:rsidP="00382AB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F5C0D">
        <w:rPr>
          <w:rFonts w:ascii="Arial" w:hAnsi="Arial" w:cs="Arial"/>
          <w:b/>
        </w:rPr>
        <w:t>INDICAÇÃO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382AB0" w:rsidRPr="000A77A6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0A77A6">
        <w:rPr>
          <w:rFonts w:ascii="Arial" w:hAnsi="Arial" w:cs="Arial"/>
        </w:rPr>
        <w:t xml:space="preserve">Senhor Presidente, </w:t>
      </w:r>
      <w:r>
        <w:rPr>
          <w:rFonts w:ascii="Arial" w:hAnsi="Arial" w:cs="Arial"/>
        </w:rPr>
        <w:t>a</w:t>
      </w:r>
      <w:r w:rsidRPr="000A77A6">
        <w:rPr>
          <w:rFonts w:ascii="Arial" w:hAnsi="Arial" w:cs="Arial"/>
        </w:rPr>
        <w:t xml:space="preserve">presento a </w:t>
      </w:r>
      <w:r>
        <w:rPr>
          <w:rFonts w:ascii="Arial" w:hAnsi="Arial" w:cs="Arial"/>
        </w:rPr>
        <w:t>Vossa Excelência</w:t>
      </w:r>
      <w:r w:rsidRPr="000A77A6">
        <w:rPr>
          <w:rFonts w:ascii="Arial" w:hAnsi="Arial" w:cs="Arial"/>
        </w:rPr>
        <w:t xml:space="preserve">, nos termos do art. </w:t>
      </w:r>
      <w:r>
        <w:rPr>
          <w:rFonts w:ascii="Arial" w:hAnsi="Arial" w:cs="Arial"/>
        </w:rPr>
        <w:t>112</w:t>
      </w:r>
      <w:r w:rsidRPr="000A77A6">
        <w:rPr>
          <w:rFonts w:ascii="Arial" w:hAnsi="Arial" w:cs="Arial"/>
        </w:rPr>
        <w:t xml:space="preserve"> do Regimento Interno, a presente Indicação, sugerindo ao Senhor Prefeito</w:t>
      </w:r>
      <w:r>
        <w:rPr>
          <w:rFonts w:ascii="Arial" w:hAnsi="Arial" w:cs="Arial"/>
        </w:rPr>
        <w:t xml:space="preserve"> Municipal</w:t>
      </w:r>
      <w:r w:rsidRPr="000A77A6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instituição de um </w:t>
      </w:r>
      <w:r w:rsidRPr="005245B7">
        <w:rPr>
          <w:rFonts w:ascii="Arial" w:hAnsi="Arial" w:cs="Arial"/>
          <w:b/>
        </w:rPr>
        <w:t>Centro de Convivência Para Idosos</w:t>
      </w:r>
      <w:r>
        <w:rPr>
          <w:rFonts w:ascii="Arial" w:hAnsi="Arial" w:cs="Arial"/>
        </w:rPr>
        <w:t>, conforme minuta de projeto de lei em anexo.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0A77A6">
        <w:rPr>
          <w:rFonts w:ascii="Arial" w:hAnsi="Arial" w:cs="Arial"/>
        </w:rPr>
        <w:t>Jus</w:t>
      </w:r>
      <w:r>
        <w:rPr>
          <w:rFonts w:ascii="Arial" w:hAnsi="Arial" w:cs="Arial"/>
        </w:rPr>
        <w:t>tificativas: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1.- ) O Prefeito Municipal detém competência privativa para ser autor de projeto de lei que versa sobre a presente matéria, por tratar sobre a organização e o funcionamento da administração municipal, conforme consta no art. 87, inciso VI, da Lei Orgânica do Município.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2.-) A medida presentemente sugerida – Centro de Convivência Para Idosos - é de singular importância para o nosso município, principalmente porque, sendo instaladas nos moldes das creches comunitárias, atenderá àqueles que precisam de acompanhamento constante e irão para casa quando seu familiar retornar do trabalho.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3.-) A implementação desta medida pode ser feita com a cedência de profissionais (assistente social, nutricionista, psicólogo, médico e enfermeira), por meio de convênio com o Poder Público Municipal, para trabalharem no Centro de Convivência Para Idosos, caso seja instituído de forma privada ou por meio de Organização Não Governamental – ONG.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4.-</w:t>
      </w:r>
      <w:proofErr w:type="gramStart"/>
      <w:r>
        <w:rPr>
          <w:rFonts w:ascii="Arial" w:hAnsi="Arial" w:cs="Arial"/>
        </w:rPr>
        <w:t>) Existe</w:t>
      </w:r>
      <w:proofErr w:type="gramEnd"/>
      <w:r>
        <w:rPr>
          <w:rFonts w:ascii="Arial" w:hAnsi="Arial" w:cs="Arial"/>
        </w:rPr>
        <w:t xml:space="preserve"> legislação que ampara a criação do Centro de Convivência Para Idosos, tal como: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Portaria nº 810/GM/MS, de 22 de outubro de 1989, que aprova as normas para funcionamento de casas de repousos para idosos.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Lei Municipal do Distrito Federal nº 3.593/05.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Lei nº 8.842, de 4 de janeiro de 1994, que dispõe sobre a política nacional do idoso.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Portaria nº 2.528, de 19 de outubro de 2006, que aprova a política nacional de saúde da pessoa idosa.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Decreto nº 1.948/96, regulamenta a Lei nº 8.842/94.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Resolução da Diretoria Colegiada nº 283, de 26 de setembro de 2005, da Anvisa, que aprova o regulamento técnico que define normas de funcionamento para instituição de idosos.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Salienta-se, por outro lado, que esta indicação já foi sugerida pela vereadora Rosani do Nascimento, com o apoio dos seus colegas </w:t>
      </w:r>
      <w:proofErr w:type="spellStart"/>
      <w:r>
        <w:rPr>
          <w:rFonts w:ascii="Arial" w:hAnsi="Arial" w:cs="Arial"/>
        </w:rPr>
        <w:t>veredores</w:t>
      </w:r>
      <w:proofErr w:type="spellEnd"/>
      <w:r>
        <w:rPr>
          <w:rFonts w:ascii="Arial" w:hAnsi="Arial" w:cs="Arial"/>
        </w:rPr>
        <w:t xml:space="preserve"> da Bancada do PSDB, neste ano de 2017, sendo que a estou reencaminhando, dada a importância da medida, bem como porque já encaminhei o presente pedido no ano de 2011, quando assumi interinamente a vereança desta Casa Legislativa.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26 de abril de 2017.</w:t>
      </w:r>
    </w:p>
    <w:p w:rsidR="00382AB0" w:rsidRDefault="00382AB0" w:rsidP="00382AB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1C7629" w:rsidRPr="00382AB0" w:rsidRDefault="00382AB0" w:rsidP="00382AB0">
      <w:pPr>
        <w:pStyle w:val="NormalWeb"/>
        <w:spacing w:before="0" w:beforeAutospacing="0" w:after="0" w:afterAutospacing="0"/>
        <w:ind w:firstLine="1134"/>
        <w:jc w:val="both"/>
      </w:pPr>
      <w:r>
        <w:rPr>
          <w:rFonts w:ascii="Arial" w:hAnsi="Arial" w:cs="Arial"/>
        </w:rPr>
        <w:t>Dorilda Sartori - Vereadora da Bancada do PMDB</w:t>
      </w:r>
      <w:bookmarkStart w:id="0" w:name="_GoBack"/>
      <w:bookmarkEnd w:id="0"/>
    </w:p>
    <w:sectPr w:rsidR="001C7629" w:rsidRPr="00382AB0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2AB0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14</cp:revision>
  <cp:lastPrinted>2017-04-06T17:17:00Z</cp:lastPrinted>
  <dcterms:created xsi:type="dcterms:W3CDTF">2017-03-16T12:39:00Z</dcterms:created>
  <dcterms:modified xsi:type="dcterms:W3CDTF">2017-05-12T13:19:00Z</dcterms:modified>
</cp:coreProperties>
</file>