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05" w:rsidRDefault="00960E05" w:rsidP="00960E0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960E05" w:rsidRDefault="00960E05" w:rsidP="00960E05">
      <w:pPr>
        <w:spacing w:line="360" w:lineRule="auto"/>
        <w:jc w:val="center"/>
        <w:rPr>
          <w:rFonts w:ascii="Arial" w:hAnsi="Arial" w:cs="Arial"/>
          <w:b/>
        </w:rPr>
      </w:pPr>
    </w:p>
    <w:p w:rsidR="00960E05" w:rsidRDefault="00960E05" w:rsidP="00960E05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val="x-none" w:eastAsia="x-none"/>
        </w:rPr>
        <w:t>Senhor Presidente, apresent</w:t>
      </w:r>
      <w:r>
        <w:rPr>
          <w:rFonts w:ascii="Arial" w:hAnsi="Arial"/>
          <w:lang w:eastAsia="x-none"/>
        </w:rPr>
        <w:t>o</w:t>
      </w:r>
      <w:r>
        <w:rPr>
          <w:rFonts w:ascii="Arial" w:hAnsi="Arial"/>
          <w:lang w:val="x-none" w:eastAsia="x-none"/>
        </w:rPr>
        <w:t xml:space="preserve"> a Vossa Excelência, nos termos do art. 112 do Regimento Interno, a presente Indicação, </w:t>
      </w:r>
      <w:r>
        <w:rPr>
          <w:rFonts w:ascii="Arial" w:hAnsi="Arial"/>
          <w:lang w:eastAsia="x-none"/>
        </w:rPr>
        <w:t xml:space="preserve">sugerindo ao Senhor Prefeito Municipal que seja cumprida a lei nº 3.976 de 22 de dezembro de 2005, a qual concede incentivo ao Programa Renda Leite II e institui o bônus para comercialização formal de leite. </w:t>
      </w:r>
    </w:p>
    <w:p w:rsidR="00960E05" w:rsidRDefault="00960E05" w:rsidP="00960E05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>Justificativa: A referida lei não foi revogada, portanto vigente, porém, não está sendo executada. Se a lei for cumprida, os agricultores terão um incentivo na produção de cada litro de leite comercializado, fato que estimula o aumento da produção e sua permanência na atividade.</w:t>
      </w:r>
    </w:p>
    <w:p w:rsidR="0088471B" w:rsidRDefault="0088471B" w:rsidP="0088471B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proofErr w:type="spellStart"/>
      <w:r>
        <w:rPr>
          <w:rFonts w:ascii="Arial" w:hAnsi="Arial"/>
          <w:lang w:eastAsia="x-none"/>
        </w:rPr>
        <w:t>Saleinta-se</w:t>
      </w:r>
      <w:proofErr w:type="spellEnd"/>
      <w:r>
        <w:rPr>
          <w:rFonts w:ascii="Arial" w:hAnsi="Arial"/>
          <w:lang w:eastAsia="x-none"/>
        </w:rPr>
        <w:t xml:space="preserve"> que a apresente indicação já foi solicitada no mês abril de 2017 e está sendo reapresentada devido a sua importância. </w:t>
      </w:r>
    </w:p>
    <w:p w:rsidR="00960E05" w:rsidRDefault="00960E05" w:rsidP="00960E05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bookmarkStart w:id="0" w:name="_GoBack"/>
      <w:bookmarkEnd w:id="0"/>
      <w:r>
        <w:rPr>
          <w:rFonts w:ascii="Arial" w:hAnsi="Arial"/>
          <w:lang w:eastAsia="x-none"/>
        </w:rPr>
        <w:t xml:space="preserve"> </w:t>
      </w:r>
    </w:p>
    <w:p w:rsidR="00960E05" w:rsidRDefault="00960E05" w:rsidP="00960E05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960E05" w:rsidRDefault="00960E05" w:rsidP="00960E05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960E05" w:rsidRDefault="00960E05" w:rsidP="00960E05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960E05" w:rsidRDefault="00960E05" w:rsidP="00960E05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 xml:space="preserve">Três Passos, </w:t>
      </w:r>
      <w:r>
        <w:rPr>
          <w:rFonts w:ascii="Arial" w:hAnsi="Arial" w:cs="Arial"/>
          <w:lang w:eastAsia="x-none"/>
        </w:rPr>
        <w:t>18 de maio de 2017.</w:t>
      </w:r>
    </w:p>
    <w:p w:rsidR="00960E05" w:rsidRDefault="00960E05" w:rsidP="00960E05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960E05" w:rsidRDefault="00960E05" w:rsidP="00960E0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960E05" w:rsidRDefault="00960E05" w:rsidP="00960E05">
      <w:pPr>
        <w:spacing w:line="360" w:lineRule="auto"/>
        <w:ind w:firstLine="113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Edivan Baron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960E05" w:rsidRDefault="00960E05" w:rsidP="00960E05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1C7629" w:rsidRPr="00960E05" w:rsidRDefault="001C7629" w:rsidP="00960E05"/>
    <w:sectPr w:rsidR="001C7629" w:rsidRPr="00960E05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133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16</cp:revision>
  <cp:lastPrinted>2017-05-18T12:48:00Z</cp:lastPrinted>
  <dcterms:created xsi:type="dcterms:W3CDTF">2017-03-16T12:39:00Z</dcterms:created>
  <dcterms:modified xsi:type="dcterms:W3CDTF">2017-05-18T13:05:00Z</dcterms:modified>
</cp:coreProperties>
</file>